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6.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27BDBB" w14:textId="36145EEC" w:rsidR="00BA25FD" w:rsidRPr="00996AFF" w:rsidRDefault="008C3A89" w:rsidP="00BA25FD">
      <w:pPr>
        <w:ind w:right="1105"/>
        <w:rPr>
          <w:lang w:val="en-GB"/>
        </w:rPr>
        <w:sectPr w:rsidR="00BA25FD" w:rsidRPr="00996AFF" w:rsidSect="00F87BB4">
          <w:headerReference w:type="even" r:id="rId8"/>
          <w:headerReference w:type="default" r:id="rId9"/>
          <w:footerReference w:type="even" r:id="rId10"/>
          <w:headerReference w:type="first" r:id="rId11"/>
          <w:pgSz w:w="11909" w:h="8395" w:orient="landscape" w:code="11"/>
          <w:pgMar w:top="245" w:right="994" w:bottom="288" w:left="994" w:header="562" w:footer="504" w:gutter="0"/>
          <w:pgNumType w:start="1"/>
          <w:cols w:space="708"/>
          <w:docGrid w:linePitch="360"/>
        </w:sectPr>
      </w:pPr>
      <w:r w:rsidRPr="008C3A89">
        <w:rPr>
          <w:noProof/>
          <w:lang w:val="nl-NL"/>
        </w:rPr>
        <w:drawing>
          <wp:anchor distT="0" distB="0" distL="114300" distR="114300" simplePos="0" relativeHeight="251704320" behindDoc="0" locked="0" layoutInCell="1" allowOverlap="1" wp14:anchorId="190513B8" wp14:editId="3F36FDD8">
            <wp:simplePos x="0" y="0"/>
            <wp:positionH relativeFrom="page">
              <wp:align>left</wp:align>
            </wp:positionH>
            <wp:positionV relativeFrom="page">
              <wp:align>top</wp:align>
            </wp:positionV>
            <wp:extent cx="7560000" cy="5425200"/>
            <wp:effectExtent l="0" t="0" r="3175" b="4445"/>
            <wp:wrapSquare wrapText="bothSides"/>
            <wp:docPr id="502" name="Afbeelding 502" descr="M:\PROJECTEN\Compact 6 HD\User Manual\Agile\UDC-02214A_Optelec Compact 6 HD User Manual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descr="M:\PROJECTEN\Compact 6 HD\User Manual\Agile\UDC-02214A_Optelec Compact 6 HD User Manual Front Cove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0000" cy="542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683F9" w14:textId="77777777" w:rsidR="00BA25FD" w:rsidRPr="0015278F" w:rsidRDefault="00BA25FD" w:rsidP="00BA25FD">
      <w:pPr>
        <w:ind w:right="42"/>
        <w:jc w:val="center"/>
        <w:rPr>
          <w:b/>
          <w:sz w:val="28"/>
          <w:szCs w:val="28"/>
        </w:rPr>
        <w:sectPr w:rsidR="00BA25FD" w:rsidRPr="0015278F" w:rsidSect="00F87BB4">
          <w:pgSz w:w="11909" w:h="8395" w:orient="landscape" w:code="11"/>
          <w:pgMar w:top="247" w:right="994" w:bottom="289" w:left="994" w:header="561" w:footer="497" w:gutter="0"/>
          <w:pgNumType w:start="1"/>
          <w:cols w:space="708"/>
          <w:docGrid w:linePitch="360"/>
        </w:sectPr>
      </w:pPr>
    </w:p>
    <w:p w14:paraId="05BC915B" w14:textId="2E20F7D9" w:rsidR="00CA1A06" w:rsidRPr="000C2451" w:rsidRDefault="00CA1A06" w:rsidP="000C2451">
      <w:pPr>
        <w:pStyle w:val="TOC1"/>
        <w:tabs>
          <w:tab w:val="right" w:leader="dot" w:pos="9911"/>
        </w:tabs>
        <w:spacing w:before="0" w:after="0"/>
        <w:jc w:val="center"/>
        <w:rPr>
          <w:rFonts w:ascii="Arial" w:hAnsi="Arial" w:cs="Arial"/>
          <w:bCs w:val="0"/>
          <w:caps w:val="0"/>
          <w:sz w:val="22"/>
          <w:szCs w:val="22"/>
          <w:lang w:val="en-GB"/>
        </w:rPr>
      </w:pPr>
      <w:r w:rsidRPr="000C2451">
        <w:rPr>
          <w:rFonts w:ascii="Arial" w:hAnsi="Arial" w:cs="Arial"/>
          <w:bCs w:val="0"/>
          <w:caps w:val="0"/>
          <w:sz w:val="22"/>
          <w:szCs w:val="22"/>
          <w:lang w:val="en-GB"/>
        </w:rPr>
        <w:lastRenderedPageBreak/>
        <w:t>Contents</w:t>
      </w:r>
    </w:p>
    <w:p w14:paraId="10DBE68F" w14:textId="10F45264" w:rsidR="00A477FC" w:rsidRPr="00A477FC" w:rsidRDefault="00BA25FD" w:rsidP="00A477FC">
      <w:pPr>
        <w:pStyle w:val="TOC1"/>
        <w:tabs>
          <w:tab w:val="right" w:leader="dot" w:pos="10195"/>
        </w:tabs>
        <w:spacing w:before="0" w:after="0"/>
        <w:rPr>
          <w:rFonts w:ascii="Arial" w:eastAsiaTheme="minorEastAsia" w:hAnsi="Arial" w:cs="Arial"/>
          <w:b w:val="0"/>
          <w:bCs w:val="0"/>
          <w:caps w:val="0"/>
          <w:noProof/>
          <w:sz w:val="22"/>
          <w:szCs w:val="22"/>
          <w:lang w:val="nl-NL"/>
        </w:rPr>
      </w:pPr>
      <w:r w:rsidRPr="00A477FC">
        <w:rPr>
          <w:rFonts w:ascii="Arial" w:hAnsi="Arial" w:cs="Arial"/>
          <w:b w:val="0"/>
          <w:bCs w:val="0"/>
          <w:caps w:val="0"/>
          <w:sz w:val="22"/>
          <w:szCs w:val="22"/>
          <w:lang w:val="en-GB"/>
        </w:rPr>
        <w:fldChar w:fldCharType="begin"/>
      </w:r>
      <w:r w:rsidRPr="00A477FC">
        <w:rPr>
          <w:rFonts w:ascii="Arial" w:hAnsi="Arial" w:cs="Arial"/>
          <w:b w:val="0"/>
          <w:bCs w:val="0"/>
          <w:caps w:val="0"/>
          <w:sz w:val="22"/>
          <w:szCs w:val="22"/>
          <w:lang w:val="en-GB"/>
        </w:rPr>
        <w:instrText xml:space="preserve"> TOC \o "1-3" \h \z \u </w:instrText>
      </w:r>
      <w:r w:rsidRPr="00A477FC">
        <w:rPr>
          <w:rFonts w:ascii="Arial" w:hAnsi="Arial" w:cs="Arial"/>
          <w:b w:val="0"/>
          <w:bCs w:val="0"/>
          <w:caps w:val="0"/>
          <w:sz w:val="22"/>
          <w:szCs w:val="22"/>
          <w:lang w:val="en-GB"/>
        </w:rPr>
        <w:fldChar w:fldCharType="separate"/>
      </w:r>
      <w:hyperlink w:anchor="_Toc57022246" w:history="1">
        <w:r w:rsidR="00A477FC" w:rsidRPr="00A477FC">
          <w:rPr>
            <w:rStyle w:val="Hyperlink"/>
            <w:rFonts w:ascii="Arial" w:hAnsi="Arial" w:cs="Arial"/>
            <w:noProof/>
            <w:sz w:val="22"/>
            <w:szCs w:val="22"/>
          </w:rPr>
          <w:t>1. Introduction</w:t>
        </w:r>
        <w:r w:rsidR="00A477FC" w:rsidRPr="00A477FC">
          <w:rPr>
            <w:rFonts w:ascii="Arial" w:hAnsi="Arial" w:cs="Arial"/>
            <w:noProof/>
            <w:webHidden/>
            <w:sz w:val="22"/>
            <w:szCs w:val="22"/>
          </w:rPr>
          <w:tab/>
        </w:r>
        <w:r w:rsidR="00A477FC" w:rsidRPr="00A477FC">
          <w:rPr>
            <w:rFonts w:ascii="Arial" w:hAnsi="Arial" w:cs="Arial"/>
            <w:noProof/>
            <w:webHidden/>
            <w:sz w:val="22"/>
            <w:szCs w:val="22"/>
          </w:rPr>
          <w:fldChar w:fldCharType="begin"/>
        </w:r>
        <w:r w:rsidR="00A477FC" w:rsidRPr="00A477FC">
          <w:rPr>
            <w:rFonts w:ascii="Arial" w:hAnsi="Arial" w:cs="Arial"/>
            <w:noProof/>
            <w:webHidden/>
            <w:sz w:val="22"/>
            <w:szCs w:val="22"/>
          </w:rPr>
          <w:instrText xml:space="preserve"> PAGEREF _Toc57022246 \h </w:instrText>
        </w:r>
        <w:r w:rsidR="00A477FC" w:rsidRPr="00A477FC">
          <w:rPr>
            <w:rFonts w:ascii="Arial" w:hAnsi="Arial" w:cs="Arial"/>
            <w:noProof/>
            <w:webHidden/>
            <w:sz w:val="22"/>
            <w:szCs w:val="22"/>
          </w:rPr>
        </w:r>
        <w:r w:rsidR="00A477FC" w:rsidRPr="00A477FC">
          <w:rPr>
            <w:rFonts w:ascii="Arial" w:hAnsi="Arial" w:cs="Arial"/>
            <w:noProof/>
            <w:webHidden/>
            <w:sz w:val="22"/>
            <w:szCs w:val="22"/>
          </w:rPr>
          <w:fldChar w:fldCharType="separate"/>
        </w:r>
        <w:r w:rsidR="00F05749">
          <w:rPr>
            <w:rFonts w:ascii="Arial" w:hAnsi="Arial" w:cs="Arial"/>
            <w:noProof/>
            <w:webHidden/>
            <w:sz w:val="22"/>
            <w:szCs w:val="22"/>
          </w:rPr>
          <w:t>17</w:t>
        </w:r>
        <w:r w:rsidR="00A477FC" w:rsidRPr="00A477FC">
          <w:rPr>
            <w:rFonts w:ascii="Arial" w:hAnsi="Arial" w:cs="Arial"/>
            <w:noProof/>
            <w:webHidden/>
            <w:sz w:val="22"/>
            <w:szCs w:val="22"/>
          </w:rPr>
          <w:fldChar w:fldCharType="end"/>
        </w:r>
      </w:hyperlink>
    </w:p>
    <w:p w14:paraId="5F28A396" w14:textId="16D48B3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47" w:history="1">
        <w:r w:rsidRPr="00A477FC">
          <w:rPr>
            <w:rStyle w:val="Hyperlink"/>
            <w:rFonts w:ascii="Arial" w:hAnsi="Arial" w:cs="Arial"/>
            <w:noProof/>
            <w:sz w:val="22"/>
            <w:szCs w:val="22"/>
            <w:lang w:val="en-GB"/>
          </w:rPr>
          <w:t>About this manual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_Toc57022247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w:t>
        </w:r>
        <w:r w:rsidRPr="00A477FC">
          <w:rPr>
            <w:rFonts w:ascii="Arial" w:hAnsi="Arial" w:cs="Arial"/>
            <w:noProof/>
            <w:webHidden/>
            <w:sz w:val="22"/>
            <w:szCs w:val="22"/>
          </w:rPr>
          <w:fldChar w:fldCharType="end"/>
        </w:r>
      </w:hyperlink>
    </w:p>
    <w:p w14:paraId="35188EB4" w14:textId="01D9005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48" w:history="1">
        <w:r w:rsidRPr="00A477FC">
          <w:rPr>
            <w:rStyle w:val="Hyperlink"/>
            <w:rFonts w:ascii="Arial" w:hAnsi="Arial" w:cs="Arial"/>
            <w:noProof/>
            <w:sz w:val="22"/>
            <w:szCs w:val="22"/>
            <w:lang w:val="en-GB"/>
          </w:rPr>
          <w:t>What’s in the box?</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_Toc57022248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w:t>
        </w:r>
        <w:r w:rsidRPr="00A477FC">
          <w:rPr>
            <w:rFonts w:ascii="Arial" w:hAnsi="Arial" w:cs="Arial"/>
            <w:noProof/>
            <w:webHidden/>
            <w:sz w:val="22"/>
            <w:szCs w:val="22"/>
          </w:rPr>
          <w:fldChar w:fldCharType="end"/>
        </w:r>
      </w:hyperlink>
    </w:p>
    <w:p w14:paraId="0A2767BC" w14:textId="0AE7D19C"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49" w:history="1">
        <w:r w:rsidRPr="00A477FC">
          <w:rPr>
            <w:rStyle w:val="Hyperlink"/>
            <w:rFonts w:ascii="Arial" w:hAnsi="Arial" w:cs="Arial"/>
            <w:noProof/>
            <w:sz w:val="22"/>
            <w:szCs w:val="22"/>
          </w:rPr>
          <w:t>2. Getting started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_Toc57022249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w:t>
        </w:r>
        <w:r w:rsidRPr="00A477FC">
          <w:rPr>
            <w:rFonts w:ascii="Arial" w:hAnsi="Arial" w:cs="Arial"/>
            <w:noProof/>
            <w:webHidden/>
            <w:sz w:val="22"/>
            <w:szCs w:val="22"/>
          </w:rPr>
          <w:fldChar w:fldCharType="end"/>
        </w:r>
      </w:hyperlink>
    </w:p>
    <w:p w14:paraId="24C350B2" w14:textId="79CE79E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0" w:history="1">
        <w:r w:rsidRPr="00A477FC">
          <w:rPr>
            <w:rStyle w:val="Hyperlink"/>
            <w:rFonts w:ascii="Arial" w:hAnsi="Arial" w:cs="Arial"/>
            <w:noProof/>
            <w:sz w:val="22"/>
            <w:szCs w:val="22"/>
            <w:lang w:val="en-GB"/>
          </w:rPr>
          <w:t>Using the Compact 6 HD with the Reading Stand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w:t>
        </w:r>
        <w:r w:rsidRPr="00A477FC">
          <w:rPr>
            <w:rFonts w:ascii="Arial" w:hAnsi="Arial" w:cs="Arial"/>
            <w:noProof/>
            <w:webHidden/>
            <w:sz w:val="22"/>
            <w:szCs w:val="22"/>
          </w:rPr>
          <w:fldChar w:fldCharType="end"/>
        </w:r>
      </w:hyperlink>
    </w:p>
    <w:p w14:paraId="73FB7562" w14:textId="141F4DD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1" w:history="1">
        <w:r w:rsidRPr="00A477FC">
          <w:rPr>
            <w:rStyle w:val="Hyperlink"/>
            <w:rFonts w:ascii="Arial" w:hAnsi="Arial" w:cs="Arial"/>
            <w:noProof/>
            <w:sz w:val="22"/>
            <w:szCs w:val="22"/>
            <w:lang w:val="en-GB"/>
          </w:rPr>
          <w:t>Cleaning the camera window</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w:t>
        </w:r>
        <w:r w:rsidRPr="00A477FC">
          <w:rPr>
            <w:rFonts w:ascii="Arial" w:hAnsi="Arial" w:cs="Arial"/>
            <w:noProof/>
            <w:webHidden/>
            <w:sz w:val="22"/>
            <w:szCs w:val="22"/>
          </w:rPr>
          <w:fldChar w:fldCharType="end"/>
        </w:r>
      </w:hyperlink>
    </w:p>
    <w:p w14:paraId="10D31DB3" w14:textId="092644B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2" w:history="1">
        <w:r w:rsidRPr="00A477FC">
          <w:rPr>
            <w:rStyle w:val="Hyperlink"/>
            <w:rFonts w:ascii="Arial" w:hAnsi="Arial" w:cs="Arial"/>
            <w:noProof/>
            <w:sz w:val="22"/>
            <w:szCs w:val="22"/>
          </w:rPr>
          <w:t>Buttons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w:t>
        </w:r>
        <w:r w:rsidRPr="00A477FC">
          <w:rPr>
            <w:rFonts w:ascii="Arial" w:hAnsi="Arial" w:cs="Arial"/>
            <w:noProof/>
            <w:webHidden/>
            <w:sz w:val="22"/>
            <w:szCs w:val="22"/>
          </w:rPr>
          <w:fldChar w:fldCharType="end"/>
        </w:r>
      </w:hyperlink>
    </w:p>
    <w:p w14:paraId="0E27217D" w14:textId="0258A03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3" w:history="1">
        <w:r w:rsidRPr="00A477FC">
          <w:rPr>
            <w:rStyle w:val="Hyperlink"/>
            <w:rFonts w:ascii="Arial" w:hAnsi="Arial" w:cs="Arial"/>
            <w:noProof/>
            <w:sz w:val="22"/>
            <w:szCs w:val="22"/>
            <w:lang w:val="en-GB"/>
          </w:rPr>
          <w:t>Power on and off</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w:t>
        </w:r>
        <w:r w:rsidRPr="00A477FC">
          <w:rPr>
            <w:rFonts w:ascii="Arial" w:hAnsi="Arial" w:cs="Arial"/>
            <w:noProof/>
            <w:webHidden/>
            <w:sz w:val="22"/>
            <w:szCs w:val="22"/>
          </w:rPr>
          <w:fldChar w:fldCharType="end"/>
        </w:r>
      </w:hyperlink>
    </w:p>
    <w:p w14:paraId="0E3C7A80" w14:textId="19AE5D3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4" w:history="1">
        <w:r w:rsidRPr="00A477FC">
          <w:rPr>
            <w:rStyle w:val="Hyperlink"/>
            <w:rFonts w:ascii="Arial" w:hAnsi="Arial" w:cs="Arial"/>
            <w:noProof/>
            <w:sz w:val="22"/>
            <w:szCs w:val="22"/>
            <w:lang w:val="en-GB"/>
          </w:rPr>
          <w:t>Sleep and resume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w:t>
        </w:r>
        <w:r w:rsidRPr="00A477FC">
          <w:rPr>
            <w:rFonts w:ascii="Arial" w:hAnsi="Arial" w:cs="Arial"/>
            <w:noProof/>
            <w:webHidden/>
            <w:sz w:val="22"/>
            <w:szCs w:val="22"/>
          </w:rPr>
          <w:fldChar w:fldCharType="end"/>
        </w:r>
      </w:hyperlink>
    </w:p>
    <w:p w14:paraId="41343BEB" w14:textId="459B2E31"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5" w:history="1">
        <w:r w:rsidRPr="00A477FC">
          <w:rPr>
            <w:rStyle w:val="Hyperlink"/>
            <w:rFonts w:ascii="Arial" w:hAnsi="Arial" w:cs="Arial"/>
            <w:noProof/>
            <w:sz w:val="22"/>
            <w:szCs w:val="22"/>
            <w:lang w:val="en-GB"/>
          </w:rPr>
          <w:t>The magnifier and overview cameras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w:t>
        </w:r>
        <w:r w:rsidRPr="00A477FC">
          <w:rPr>
            <w:rFonts w:ascii="Arial" w:hAnsi="Arial" w:cs="Arial"/>
            <w:noProof/>
            <w:webHidden/>
            <w:sz w:val="22"/>
            <w:szCs w:val="22"/>
          </w:rPr>
          <w:fldChar w:fldCharType="end"/>
        </w:r>
      </w:hyperlink>
    </w:p>
    <w:p w14:paraId="0BEB81CA" w14:textId="7C9698D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6" w:history="1">
        <w:r w:rsidRPr="00A477FC">
          <w:rPr>
            <w:rStyle w:val="Hyperlink"/>
            <w:rFonts w:ascii="Arial" w:hAnsi="Arial" w:cs="Arial"/>
            <w:noProof/>
            <w:sz w:val="22"/>
            <w:szCs w:val="22"/>
            <w:lang w:val="en-GB"/>
          </w:rPr>
          <w:t>Focus lock</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27</w:t>
        </w:r>
        <w:r w:rsidRPr="00A477FC">
          <w:rPr>
            <w:rFonts w:ascii="Arial" w:hAnsi="Arial" w:cs="Arial"/>
            <w:noProof/>
            <w:webHidden/>
            <w:sz w:val="22"/>
            <w:szCs w:val="22"/>
          </w:rPr>
          <w:fldChar w:fldCharType="end"/>
        </w:r>
      </w:hyperlink>
    </w:p>
    <w:p w14:paraId="64DEC692" w14:textId="16B0767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57" w:history="1">
        <w:r w:rsidRPr="00A477FC">
          <w:rPr>
            <w:rStyle w:val="Hyperlink"/>
            <w:rFonts w:ascii="Arial" w:hAnsi="Arial" w:cs="Arial"/>
            <w:noProof/>
            <w:sz w:val="22"/>
            <w:szCs w:val="22"/>
            <w:lang w:val="en-GB"/>
          </w:rPr>
          <w:t>Using the snapshot button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27</w:t>
        </w:r>
        <w:r w:rsidRPr="00A477FC">
          <w:rPr>
            <w:rFonts w:ascii="Arial" w:hAnsi="Arial" w:cs="Arial"/>
            <w:noProof/>
            <w:webHidden/>
            <w:sz w:val="22"/>
            <w:szCs w:val="22"/>
          </w:rPr>
          <w:fldChar w:fldCharType="end"/>
        </w:r>
      </w:hyperlink>
    </w:p>
    <w:p w14:paraId="5174C4FA" w14:textId="0E61DFFF"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58" w:history="1">
        <w:r w:rsidRPr="00A477FC">
          <w:rPr>
            <w:rStyle w:val="Hyperlink"/>
            <w:rFonts w:ascii="Arial" w:hAnsi="Arial" w:cs="Arial"/>
            <w:noProof/>
            <w:sz w:val="22"/>
            <w:szCs w:val="22"/>
          </w:rPr>
          <w:t>3. Using the Compact 6 HD Speech text-to-speech and OCR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28</w:t>
        </w:r>
        <w:r w:rsidRPr="00A477FC">
          <w:rPr>
            <w:rFonts w:ascii="Arial" w:hAnsi="Arial" w:cs="Arial"/>
            <w:noProof/>
            <w:webHidden/>
            <w:sz w:val="22"/>
            <w:szCs w:val="22"/>
          </w:rPr>
          <w:fldChar w:fldCharType="end"/>
        </w:r>
      </w:hyperlink>
    </w:p>
    <w:p w14:paraId="07B580EB" w14:textId="786E2737"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59" w:history="1">
        <w:r w:rsidRPr="00A477FC">
          <w:rPr>
            <w:rStyle w:val="Hyperlink"/>
            <w:rFonts w:ascii="Arial" w:hAnsi="Arial" w:cs="Arial"/>
            <w:noProof/>
            <w:sz w:val="22"/>
            <w:szCs w:val="22"/>
          </w:rPr>
          <w:t>4. Charging the battery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_Toc57022259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30</w:t>
        </w:r>
        <w:r w:rsidRPr="00A477FC">
          <w:rPr>
            <w:rFonts w:ascii="Arial" w:hAnsi="Arial" w:cs="Arial"/>
            <w:noProof/>
            <w:webHidden/>
            <w:sz w:val="22"/>
            <w:szCs w:val="22"/>
          </w:rPr>
          <w:fldChar w:fldCharType="end"/>
        </w:r>
      </w:hyperlink>
    </w:p>
    <w:p w14:paraId="591F5F88" w14:textId="0F5BCF0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0" w:history="1">
        <w:r w:rsidRPr="00A477FC">
          <w:rPr>
            <w:rStyle w:val="Hyperlink"/>
            <w:rFonts w:ascii="Arial" w:hAnsi="Arial" w:cs="Arial"/>
            <w:noProof/>
            <w:sz w:val="22"/>
            <w:szCs w:val="22"/>
            <w:lang w:val="en-GB"/>
          </w:rPr>
          <w:t>Battery warning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31</w:t>
        </w:r>
        <w:r w:rsidRPr="00A477FC">
          <w:rPr>
            <w:rFonts w:ascii="Arial" w:hAnsi="Arial" w:cs="Arial"/>
            <w:noProof/>
            <w:webHidden/>
            <w:sz w:val="22"/>
            <w:szCs w:val="22"/>
          </w:rPr>
          <w:fldChar w:fldCharType="end"/>
        </w:r>
      </w:hyperlink>
    </w:p>
    <w:p w14:paraId="23A0CC09" w14:textId="4C0B7E8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1" w:history="1">
        <w:r w:rsidRPr="00A477FC">
          <w:rPr>
            <w:rStyle w:val="Hyperlink"/>
            <w:rFonts w:ascii="Arial" w:hAnsi="Arial" w:cs="Arial"/>
            <w:noProof/>
            <w:sz w:val="22"/>
            <w:szCs w:val="22"/>
            <w:lang w:val="en-GB"/>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31</w:t>
        </w:r>
        <w:r w:rsidRPr="00A477FC">
          <w:rPr>
            <w:rFonts w:ascii="Arial" w:hAnsi="Arial" w:cs="Arial"/>
            <w:noProof/>
            <w:webHidden/>
            <w:sz w:val="22"/>
            <w:szCs w:val="22"/>
          </w:rPr>
          <w:fldChar w:fldCharType="end"/>
        </w:r>
      </w:hyperlink>
    </w:p>
    <w:p w14:paraId="6AC030C3" w14:textId="1BED51E9"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262" w:history="1">
        <w:r w:rsidRPr="00A477FC">
          <w:rPr>
            <w:rStyle w:val="Hyperlink"/>
            <w:rFonts w:ascii="Arial" w:hAnsi="Arial" w:cs="Arial"/>
            <w:noProof/>
            <w:sz w:val="22"/>
            <w:szCs w:val="22"/>
          </w:rPr>
          <w:t>5.</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Easy and Advanced mode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32</w:t>
        </w:r>
        <w:r w:rsidRPr="00A477FC">
          <w:rPr>
            <w:rFonts w:ascii="Arial" w:hAnsi="Arial" w:cs="Arial"/>
            <w:noProof/>
            <w:webHidden/>
            <w:sz w:val="22"/>
            <w:szCs w:val="22"/>
          </w:rPr>
          <w:fldChar w:fldCharType="end"/>
        </w:r>
      </w:hyperlink>
    </w:p>
    <w:p w14:paraId="6A1B8B38" w14:textId="1E5AF148" w:rsidR="00A477FC" w:rsidRPr="00A477FC" w:rsidRDefault="00A477FC" w:rsidP="00942FE5">
      <w:pPr>
        <w:pStyle w:val="TOC1"/>
        <w:tabs>
          <w:tab w:val="left" w:pos="284"/>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263" w:history="1">
        <w:r w:rsidRPr="00A477FC">
          <w:rPr>
            <w:rStyle w:val="Hyperlink"/>
            <w:rFonts w:ascii="Arial" w:hAnsi="Arial" w:cs="Arial"/>
            <w:noProof/>
            <w:sz w:val="22"/>
            <w:szCs w:val="22"/>
          </w:rPr>
          <w:t>6.</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Features in Easy mode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34</w:t>
        </w:r>
        <w:r w:rsidRPr="00A477FC">
          <w:rPr>
            <w:rFonts w:ascii="Arial" w:hAnsi="Arial" w:cs="Arial"/>
            <w:noProof/>
            <w:webHidden/>
            <w:sz w:val="22"/>
            <w:szCs w:val="22"/>
          </w:rPr>
          <w:fldChar w:fldCharType="end"/>
        </w:r>
      </w:hyperlink>
    </w:p>
    <w:p w14:paraId="3DB8D024" w14:textId="3847B23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4" w:history="1">
        <w:r w:rsidRPr="00A477FC">
          <w:rPr>
            <w:rStyle w:val="Hyperlink"/>
            <w:rFonts w:ascii="Arial" w:hAnsi="Arial" w:cs="Arial"/>
            <w:noProof/>
            <w:sz w:val="22"/>
            <w:szCs w:val="22"/>
            <w:lang w:val="en-GB"/>
          </w:rPr>
          <w:t>Adjusting the magnification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34</w:t>
        </w:r>
        <w:r w:rsidRPr="00A477FC">
          <w:rPr>
            <w:rFonts w:ascii="Arial" w:hAnsi="Arial" w:cs="Arial"/>
            <w:noProof/>
            <w:webHidden/>
            <w:sz w:val="22"/>
            <w:szCs w:val="22"/>
          </w:rPr>
          <w:fldChar w:fldCharType="end"/>
        </w:r>
      </w:hyperlink>
    </w:p>
    <w:p w14:paraId="7615C506" w14:textId="2E990DB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5" w:history="1">
        <w:r w:rsidRPr="00A477FC">
          <w:rPr>
            <w:rStyle w:val="Hyperlink"/>
            <w:rFonts w:ascii="Arial" w:hAnsi="Arial" w:cs="Arial"/>
            <w:noProof/>
            <w:sz w:val="22"/>
            <w:szCs w:val="22"/>
            <w:lang w:val="en-GB"/>
          </w:rPr>
          <w:t>Selecting a viewing mode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34</w:t>
        </w:r>
        <w:r w:rsidRPr="00A477FC">
          <w:rPr>
            <w:rFonts w:ascii="Arial" w:hAnsi="Arial" w:cs="Arial"/>
            <w:noProof/>
            <w:webHidden/>
            <w:sz w:val="22"/>
            <w:szCs w:val="22"/>
          </w:rPr>
          <w:fldChar w:fldCharType="end"/>
        </w:r>
      </w:hyperlink>
    </w:p>
    <w:p w14:paraId="3C34701D" w14:textId="61BC7EFE"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66" w:history="1">
        <w:r w:rsidRPr="00A477FC">
          <w:rPr>
            <w:rStyle w:val="Hyperlink"/>
            <w:rFonts w:ascii="Arial" w:hAnsi="Arial" w:cs="Arial"/>
            <w:noProof/>
            <w:sz w:val="22"/>
            <w:szCs w:val="22"/>
          </w:rPr>
          <w:t>7. Features in Advanced mode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35</w:t>
        </w:r>
        <w:r w:rsidRPr="00A477FC">
          <w:rPr>
            <w:rFonts w:ascii="Arial" w:hAnsi="Arial" w:cs="Arial"/>
            <w:noProof/>
            <w:webHidden/>
            <w:sz w:val="22"/>
            <w:szCs w:val="22"/>
          </w:rPr>
          <w:fldChar w:fldCharType="end"/>
        </w:r>
      </w:hyperlink>
    </w:p>
    <w:p w14:paraId="42BDE8F8" w14:textId="751745C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7" w:history="1">
        <w:r w:rsidRPr="00A477FC">
          <w:rPr>
            <w:rStyle w:val="Hyperlink"/>
            <w:rFonts w:ascii="Arial" w:hAnsi="Arial" w:cs="Arial"/>
            <w:noProof/>
            <w:sz w:val="22"/>
            <w:szCs w:val="22"/>
            <w:lang w:val="en-GB"/>
          </w:rPr>
          <w:t>Time and date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35</w:t>
        </w:r>
        <w:r w:rsidRPr="00A477FC">
          <w:rPr>
            <w:rFonts w:ascii="Arial" w:hAnsi="Arial" w:cs="Arial"/>
            <w:noProof/>
            <w:webHidden/>
            <w:sz w:val="22"/>
            <w:szCs w:val="22"/>
          </w:rPr>
          <w:fldChar w:fldCharType="end"/>
        </w:r>
      </w:hyperlink>
    </w:p>
    <w:p w14:paraId="0A9F432B" w14:textId="61A7D44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68" w:history="1">
        <w:r w:rsidRPr="00A477FC">
          <w:rPr>
            <w:rStyle w:val="Hyperlink"/>
            <w:rFonts w:ascii="Arial" w:hAnsi="Arial" w:cs="Arial"/>
            <w:noProof/>
            <w:sz w:val="22"/>
            <w:szCs w:val="22"/>
            <w:lang w:val="en-GB"/>
          </w:rPr>
          <w:t>Menu</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36</w:t>
        </w:r>
        <w:r w:rsidRPr="00A477FC">
          <w:rPr>
            <w:rFonts w:ascii="Arial" w:hAnsi="Arial" w:cs="Arial"/>
            <w:noProof/>
            <w:webHidden/>
            <w:sz w:val="22"/>
            <w:szCs w:val="22"/>
          </w:rPr>
          <w:fldChar w:fldCharType="end"/>
        </w:r>
      </w:hyperlink>
    </w:p>
    <w:p w14:paraId="1AE090A1" w14:textId="314E00F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69" w:history="1">
        <w:r w:rsidRPr="00A477FC">
          <w:rPr>
            <w:rStyle w:val="Hyperlink"/>
            <w:rFonts w:ascii="Arial" w:hAnsi="Arial" w:cs="Arial"/>
            <w:noProof/>
            <w:sz w:val="22"/>
            <w:szCs w:val="22"/>
          </w:rPr>
          <w:t>Voice (Compact 6 HD Speech only)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_Toc57022269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38</w:t>
        </w:r>
        <w:r w:rsidRPr="00A477FC">
          <w:rPr>
            <w:rFonts w:ascii="Arial" w:hAnsi="Arial" w:cs="Arial"/>
            <w:noProof/>
            <w:webHidden/>
            <w:sz w:val="22"/>
            <w:szCs w:val="22"/>
          </w:rPr>
          <w:fldChar w:fldCharType="end"/>
        </w:r>
      </w:hyperlink>
    </w:p>
    <w:p w14:paraId="34193952" w14:textId="290803E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0" w:history="1">
        <w:r w:rsidRPr="00A477FC">
          <w:rPr>
            <w:rStyle w:val="Hyperlink"/>
            <w:rFonts w:ascii="Arial" w:hAnsi="Arial" w:cs="Arial"/>
            <w:noProof/>
            <w:sz w:val="22"/>
            <w:szCs w:val="22"/>
            <w:lang w:val="en-GB"/>
          </w:rPr>
          <w:t>Line On/Off</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39</w:t>
        </w:r>
        <w:r w:rsidRPr="00A477FC">
          <w:rPr>
            <w:rFonts w:ascii="Arial" w:hAnsi="Arial" w:cs="Arial"/>
            <w:noProof/>
            <w:webHidden/>
            <w:sz w:val="22"/>
            <w:szCs w:val="22"/>
          </w:rPr>
          <w:fldChar w:fldCharType="end"/>
        </w:r>
      </w:hyperlink>
    </w:p>
    <w:p w14:paraId="46B8C78B" w14:textId="3CEDCE4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1" w:history="1">
        <w:r w:rsidRPr="00A477FC">
          <w:rPr>
            <w:rStyle w:val="Hyperlink"/>
            <w:rFonts w:ascii="Arial" w:hAnsi="Arial" w:cs="Arial"/>
            <w:noProof/>
            <w:sz w:val="22"/>
            <w:szCs w:val="22"/>
          </w:rPr>
          <w:t>Battery status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39</w:t>
        </w:r>
        <w:r w:rsidRPr="00A477FC">
          <w:rPr>
            <w:rFonts w:ascii="Arial" w:hAnsi="Arial" w:cs="Arial"/>
            <w:noProof/>
            <w:webHidden/>
            <w:sz w:val="22"/>
            <w:szCs w:val="22"/>
          </w:rPr>
          <w:fldChar w:fldCharType="end"/>
        </w:r>
      </w:hyperlink>
    </w:p>
    <w:p w14:paraId="39CC07A6" w14:textId="3631776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2" w:history="1">
        <w:r w:rsidRPr="00A477FC">
          <w:rPr>
            <w:rStyle w:val="Hyperlink"/>
            <w:rFonts w:ascii="Arial" w:hAnsi="Arial" w:cs="Arial"/>
            <w:noProof/>
            <w:sz w:val="22"/>
            <w:szCs w:val="22"/>
          </w:rPr>
          <w:t>Save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39</w:t>
        </w:r>
        <w:r w:rsidRPr="00A477FC">
          <w:rPr>
            <w:rFonts w:ascii="Arial" w:hAnsi="Arial" w:cs="Arial"/>
            <w:noProof/>
            <w:webHidden/>
            <w:sz w:val="22"/>
            <w:szCs w:val="22"/>
          </w:rPr>
          <w:fldChar w:fldCharType="end"/>
        </w:r>
      </w:hyperlink>
    </w:p>
    <w:p w14:paraId="634E3136" w14:textId="594A7D4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3" w:history="1">
        <w:r w:rsidRPr="00A477FC">
          <w:rPr>
            <w:rStyle w:val="Hyperlink"/>
            <w:rFonts w:ascii="Arial" w:hAnsi="Arial" w:cs="Arial"/>
            <w:noProof/>
            <w:sz w:val="22"/>
            <w:szCs w:val="22"/>
          </w:rPr>
          <w:t>Open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40</w:t>
        </w:r>
        <w:r w:rsidRPr="00A477FC">
          <w:rPr>
            <w:rFonts w:ascii="Arial" w:hAnsi="Arial" w:cs="Arial"/>
            <w:noProof/>
            <w:webHidden/>
            <w:sz w:val="22"/>
            <w:szCs w:val="22"/>
          </w:rPr>
          <w:fldChar w:fldCharType="end"/>
        </w:r>
      </w:hyperlink>
    </w:p>
    <w:p w14:paraId="49C2D083" w14:textId="5FB283A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4" w:history="1">
        <w:r w:rsidRPr="00A477FC">
          <w:rPr>
            <w:rStyle w:val="Hyperlink"/>
            <w:rFonts w:ascii="Arial" w:hAnsi="Arial" w:cs="Arial"/>
            <w:noProof/>
            <w:sz w:val="22"/>
            <w:szCs w:val="22"/>
          </w:rPr>
          <w:t>Adjusting the brightness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41</w:t>
        </w:r>
        <w:r w:rsidRPr="00A477FC">
          <w:rPr>
            <w:rFonts w:ascii="Arial" w:hAnsi="Arial" w:cs="Arial"/>
            <w:noProof/>
            <w:webHidden/>
            <w:sz w:val="22"/>
            <w:szCs w:val="22"/>
          </w:rPr>
          <w:fldChar w:fldCharType="end"/>
        </w:r>
      </w:hyperlink>
    </w:p>
    <w:p w14:paraId="51C62102" w14:textId="7347D06A"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75" w:history="1">
        <w:r w:rsidRPr="00A477FC">
          <w:rPr>
            <w:rStyle w:val="Hyperlink"/>
            <w:rFonts w:ascii="Arial" w:hAnsi="Arial" w:cs="Arial"/>
            <w:noProof/>
            <w:sz w:val="22"/>
            <w:szCs w:val="22"/>
          </w:rPr>
          <w:t>Settings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42</w:t>
        </w:r>
        <w:r w:rsidRPr="00A477FC">
          <w:rPr>
            <w:rFonts w:ascii="Arial" w:hAnsi="Arial" w:cs="Arial"/>
            <w:noProof/>
            <w:webHidden/>
            <w:sz w:val="22"/>
            <w:szCs w:val="22"/>
          </w:rPr>
          <w:fldChar w:fldCharType="end"/>
        </w:r>
      </w:hyperlink>
    </w:p>
    <w:p w14:paraId="38ED2763" w14:textId="73F6DAF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6" w:history="1">
        <w:r w:rsidRPr="00A477FC">
          <w:rPr>
            <w:rStyle w:val="Hyperlink"/>
            <w:rFonts w:ascii="Arial" w:hAnsi="Arial" w:cs="Arial"/>
            <w:noProof/>
            <w:sz w:val="22"/>
            <w:szCs w:val="22"/>
          </w:rPr>
          <w:t>Color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43</w:t>
        </w:r>
        <w:r w:rsidRPr="00A477FC">
          <w:rPr>
            <w:rFonts w:ascii="Arial" w:hAnsi="Arial" w:cs="Arial"/>
            <w:noProof/>
            <w:webHidden/>
            <w:sz w:val="22"/>
            <w:szCs w:val="22"/>
          </w:rPr>
          <w:fldChar w:fldCharType="end"/>
        </w:r>
      </w:hyperlink>
    </w:p>
    <w:p w14:paraId="7D0CDCC0" w14:textId="43A04BB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7" w:history="1">
        <w:r w:rsidRPr="00A477FC">
          <w:rPr>
            <w:rStyle w:val="Hyperlink"/>
            <w:rFonts w:ascii="Arial" w:hAnsi="Arial" w:cs="Arial"/>
            <w:noProof/>
            <w:sz w:val="22"/>
            <w:szCs w:val="22"/>
          </w:rPr>
          <w:t>View (Compact 6 HD Speech only)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44</w:t>
        </w:r>
        <w:r w:rsidRPr="00A477FC">
          <w:rPr>
            <w:rFonts w:ascii="Arial" w:hAnsi="Arial" w:cs="Arial"/>
            <w:noProof/>
            <w:webHidden/>
            <w:sz w:val="22"/>
            <w:szCs w:val="22"/>
          </w:rPr>
          <w:fldChar w:fldCharType="end"/>
        </w:r>
      </w:hyperlink>
    </w:p>
    <w:p w14:paraId="717D9F25" w14:textId="4F70F30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8" w:history="1">
        <w:r w:rsidRPr="00A477FC">
          <w:rPr>
            <w:rStyle w:val="Hyperlink"/>
            <w:rFonts w:ascii="Arial" w:hAnsi="Arial" w:cs="Arial"/>
            <w:noProof/>
            <w:sz w:val="22"/>
            <w:szCs w:val="22"/>
            <w:lang w:val="en-GB"/>
          </w:rPr>
          <w:t>Miracast: connecting wirelessly to a monitor or TV</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44</w:t>
        </w:r>
        <w:r w:rsidRPr="00A477FC">
          <w:rPr>
            <w:rFonts w:ascii="Arial" w:hAnsi="Arial" w:cs="Arial"/>
            <w:noProof/>
            <w:webHidden/>
            <w:sz w:val="22"/>
            <w:szCs w:val="22"/>
          </w:rPr>
          <w:fldChar w:fldCharType="end"/>
        </w:r>
      </w:hyperlink>
    </w:p>
    <w:p w14:paraId="7B4F2FC5" w14:textId="7F25554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79" w:history="1">
        <w:r w:rsidRPr="00A477FC">
          <w:rPr>
            <w:rStyle w:val="Hyperlink"/>
            <w:rFonts w:ascii="Arial" w:hAnsi="Arial" w:cs="Arial"/>
            <w:noProof/>
            <w:sz w:val="22"/>
            <w:szCs w:val="22"/>
            <w:lang w:val="en-GB"/>
          </w:rPr>
          <w:t>Bluetooth (Compact 6 HD Speech only)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_Toc57022279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46</w:t>
        </w:r>
        <w:r w:rsidRPr="00A477FC">
          <w:rPr>
            <w:rFonts w:ascii="Arial" w:hAnsi="Arial" w:cs="Arial"/>
            <w:noProof/>
            <w:webHidden/>
            <w:sz w:val="22"/>
            <w:szCs w:val="22"/>
          </w:rPr>
          <w:fldChar w:fldCharType="end"/>
        </w:r>
      </w:hyperlink>
    </w:p>
    <w:p w14:paraId="27E896F9" w14:textId="4023A96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0" w:history="1">
        <w:r w:rsidRPr="00A477FC">
          <w:rPr>
            <w:rStyle w:val="Hyperlink"/>
            <w:rFonts w:ascii="Arial" w:hAnsi="Arial" w:cs="Arial"/>
            <w:noProof/>
            <w:sz w:val="22"/>
            <w:szCs w:val="22"/>
            <w:lang w:val="en-GB"/>
          </w:rPr>
          <w:t>Line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48</w:t>
        </w:r>
        <w:r w:rsidRPr="00A477FC">
          <w:rPr>
            <w:rFonts w:ascii="Arial" w:hAnsi="Arial" w:cs="Arial"/>
            <w:noProof/>
            <w:webHidden/>
            <w:sz w:val="22"/>
            <w:szCs w:val="22"/>
          </w:rPr>
          <w:fldChar w:fldCharType="end"/>
        </w:r>
      </w:hyperlink>
    </w:p>
    <w:p w14:paraId="20F4926B" w14:textId="5A266FE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1" w:history="1">
        <w:r w:rsidRPr="00A477FC">
          <w:rPr>
            <w:rStyle w:val="Hyperlink"/>
            <w:rFonts w:ascii="Arial" w:hAnsi="Arial" w:cs="Arial"/>
            <w:noProof/>
            <w:sz w:val="22"/>
            <w:szCs w:val="22"/>
          </w:rPr>
          <w:t>Buttons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48</w:t>
        </w:r>
        <w:r w:rsidRPr="00A477FC">
          <w:rPr>
            <w:rFonts w:ascii="Arial" w:hAnsi="Arial" w:cs="Arial"/>
            <w:noProof/>
            <w:webHidden/>
            <w:sz w:val="22"/>
            <w:szCs w:val="22"/>
          </w:rPr>
          <w:fldChar w:fldCharType="end"/>
        </w:r>
      </w:hyperlink>
    </w:p>
    <w:p w14:paraId="61A1E30B" w14:textId="09533D0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2" w:history="1">
        <w:r w:rsidRPr="00A477FC">
          <w:rPr>
            <w:rStyle w:val="Hyperlink"/>
            <w:rFonts w:ascii="Arial" w:hAnsi="Arial" w:cs="Arial"/>
            <w:noProof/>
            <w:sz w:val="22"/>
            <w:szCs w:val="22"/>
            <w:lang w:val="en-GB"/>
          </w:rPr>
          <w:t>Theme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48</w:t>
        </w:r>
        <w:r w:rsidRPr="00A477FC">
          <w:rPr>
            <w:rFonts w:ascii="Arial" w:hAnsi="Arial" w:cs="Arial"/>
            <w:noProof/>
            <w:webHidden/>
            <w:sz w:val="22"/>
            <w:szCs w:val="22"/>
          </w:rPr>
          <w:fldChar w:fldCharType="end"/>
        </w:r>
      </w:hyperlink>
    </w:p>
    <w:p w14:paraId="1A90047A" w14:textId="29F4763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3" w:history="1">
        <w:r w:rsidRPr="00A477FC">
          <w:rPr>
            <w:rStyle w:val="Hyperlink"/>
            <w:rFonts w:ascii="Arial" w:hAnsi="Arial" w:cs="Arial"/>
            <w:noProof/>
            <w:sz w:val="22"/>
            <w:szCs w:val="22"/>
            <w:lang w:val="en-GB"/>
          </w:rPr>
          <w:t>Columns (Compact 6 HD Speech only)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48</w:t>
        </w:r>
        <w:r w:rsidRPr="00A477FC">
          <w:rPr>
            <w:rFonts w:ascii="Arial" w:hAnsi="Arial" w:cs="Arial"/>
            <w:noProof/>
            <w:webHidden/>
            <w:sz w:val="22"/>
            <w:szCs w:val="22"/>
          </w:rPr>
          <w:fldChar w:fldCharType="end"/>
        </w:r>
      </w:hyperlink>
    </w:p>
    <w:p w14:paraId="220869E1" w14:textId="2BCF9D8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4" w:history="1">
        <w:r w:rsidRPr="00A477FC">
          <w:rPr>
            <w:rStyle w:val="Hyperlink"/>
            <w:rFonts w:ascii="Arial" w:hAnsi="Arial" w:cs="Arial"/>
            <w:noProof/>
            <w:sz w:val="22"/>
            <w:szCs w:val="22"/>
            <w:lang w:val="en-GB"/>
          </w:rPr>
          <w:t>Lights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49</w:t>
        </w:r>
        <w:r w:rsidRPr="00A477FC">
          <w:rPr>
            <w:rFonts w:ascii="Arial" w:hAnsi="Arial" w:cs="Arial"/>
            <w:noProof/>
            <w:webHidden/>
            <w:sz w:val="22"/>
            <w:szCs w:val="22"/>
          </w:rPr>
          <w:fldChar w:fldCharType="end"/>
        </w:r>
      </w:hyperlink>
    </w:p>
    <w:p w14:paraId="37D2A100" w14:textId="4565D7C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5" w:history="1">
        <w:r w:rsidRPr="00A477FC">
          <w:rPr>
            <w:rStyle w:val="Hyperlink"/>
            <w:rFonts w:ascii="Arial" w:hAnsi="Arial" w:cs="Arial"/>
            <w:noProof/>
            <w:sz w:val="22"/>
            <w:szCs w:val="22"/>
            <w:lang w:val="en-GB"/>
          </w:rPr>
          <w:t>Sound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49</w:t>
        </w:r>
        <w:r w:rsidRPr="00A477FC">
          <w:rPr>
            <w:rFonts w:ascii="Arial" w:hAnsi="Arial" w:cs="Arial"/>
            <w:noProof/>
            <w:webHidden/>
            <w:sz w:val="22"/>
            <w:szCs w:val="22"/>
          </w:rPr>
          <w:fldChar w:fldCharType="end"/>
        </w:r>
      </w:hyperlink>
    </w:p>
    <w:p w14:paraId="267742AF" w14:textId="0A65E3E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6" w:history="1">
        <w:r w:rsidRPr="00A477FC">
          <w:rPr>
            <w:rStyle w:val="Hyperlink"/>
            <w:rFonts w:ascii="Arial" w:hAnsi="Arial" w:cs="Arial"/>
            <w:noProof/>
            <w:sz w:val="22"/>
            <w:szCs w:val="22"/>
            <w:lang w:val="en-GB"/>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49</w:t>
        </w:r>
        <w:r w:rsidRPr="00A477FC">
          <w:rPr>
            <w:rFonts w:ascii="Arial" w:hAnsi="Arial" w:cs="Arial"/>
            <w:noProof/>
            <w:webHidden/>
            <w:sz w:val="22"/>
            <w:szCs w:val="22"/>
          </w:rPr>
          <w:fldChar w:fldCharType="end"/>
        </w:r>
      </w:hyperlink>
    </w:p>
    <w:p w14:paraId="48460A91" w14:textId="5380C63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7" w:history="1">
        <w:r w:rsidRPr="00A477FC">
          <w:rPr>
            <w:rStyle w:val="Hyperlink"/>
            <w:rFonts w:ascii="Arial" w:hAnsi="Arial" w:cs="Arial"/>
            <w:noProof/>
            <w:sz w:val="22"/>
            <w:szCs w:val="22"/>
            <w:lang w:val="en-GB"/>
          </w:rPr>
          <w:t>Language (Compact 6 HD only)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49</w:t>
        </w:r>
        <w:r w:rsidRPr="00A477FC">
          <w:rPr>
            <w:rFonts w:ascii="Arial" w:hAnsi="Arial" w:cs="Arial"/>
            <w:noProof/>
            <w:webHidden/>
            <w:sz w:val="22"/>
            <w:szCs w:val="22"/>
          </w:rPr>
          <w:fldChar w:fldCharType="end"/>
        </w:r>
      </w:hyperlink>
    </w:p>
    <w:p w14:paraId="42103218" w14:textId="5919F45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288" w:history="1">
        <w:r w:rsidRPr="00A477FC">
          <w:rPr>
            <w:rStyle w:val="Hyperlink"/>
            <w:rFonts w:ascii="Arial" w:hAnsi="Arial" w:cs="Arial"/>
            <w:noProof/>
            <w:sz w:val="22"/>
            <w:szCs w:val="22"/>
          </w:rPr>
          <w:t>Restore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50</w:t>
        </w:r>
        <w:r w:rsidRPr="00A477FC">
          <w:rPr>
            <w:rFonts w:ascii="Arial" w:hAnsi="Arial" w:cs="Arial"/>
            <w:noProof/>
            <w:webHidden/>
            <w:sz w:val="22"/>
            <w:szCs w:val="22"/>
          </w:rPr>
          <w:fldChar w:fldCharType="end"/>
        </w:r>
      </w:hyperlink>
    </w:p>
    <w:p w14:paraId="025E9F42" w14:textId="0EEB700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89" w:history="1">
        <w:r w:rsidRPr="00A477FC">
          <w:rPr>
            <w:rStyle w:val="Hyperlink"/>
            <w:rFonts w:ascii="Arial" w:hAnsi="Arial" w:cs="Arial"/>
            <w:noProof/>
            <w:sz w:val="22"/>
            <w:szCs w:val="22"/>
          </w:rPr>
          <w:t>Appendix A: Technical information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_Toc57022289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51</w:t>
        </w:r>
        <w:r w:rsidRPr="00A477FC">
          <w:rPr>
            <w:rFonts w:ascii="Arial" w:hAnsi="Arial" w:cs="Arial"/>
            <w:noProof/>
            <w:webHidden/>
            <w:sz w:val="22"/>
            <w:szCs w:val="22"/>
          </w:rPr>
          <w:fldChar w:fldCharType="end"/>
        </w:r>
      </w:hyperlink>
    </w:p>
    <w:p w14:paraId="031066F8" w14:textId="7B54A7A1"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90" w:history="1">
        <w:r w:rsidRPr="00A477FC">
          <w:rPr>
            <w:rStyle w:val="Hyperlink"/>
            <w:rFonts w:ascii="Arial" w:hAnsi="Arial" w:cs="Arial"/>
            <w:noProof/>
            <w:sz w:val="22"/>
            <w:szCs w:val="22"/>
          </w:rPr>
          <w:t>Appendix B: Safety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53</w:t>
        </w:r>
        <w:r w:rsidRPr="00A477FC">
          <w:rPr>
            <w:rFonts w:ascii="Arial" w:hAnsi="Arial" w:cs="Arial"/>
            <w:noProof/>
            <w:webHidden/>
            <w:sz w:val="22"/>
            <w:szCs w:val="22"/>
          </w:rPr>
          <w:fldChar w:fldCharType="end"/>
        </w:r>
      </w:hyperlink>
    </w:p>
    <w:p w14:paraId="274AF038" w14:textId="669F28A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91" w:history="1">
        <w:r w:rsidRPr="00A477FC">
          <w:rPr>
            <w:rStyle w:val="Hyperlink"/>
            <w:rFonts w:ascii="Arial" w:hAnsi="Arial" w:cs="Arial"/>
            <w:noProof/>
            <w:sz w:val="22"/>
            <w:szCs w:val="22"/>
          </w:rPr>
          <w:t>Appendix C: Warranty Conditions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54</w:t>
        </w:r>
        <w:r w:rsidRPr="00A477FC">
          <w:rPr>
            <w:rFonts w:ascii="Arial" w:hAnsi="Arial" w:cs="Arial"/>
            <w:noProof/>
            <w:webHidden/>
            <w:sz w:val="22"/>
            <w:szCs w:val="22"/>
          </w:rPr>
          <w:fldChar w:fldCharType="end"/>
        </w:r>
      </w:hyperlink>
    </w:p>
    <w:p w14:paraId="6392592B" w14:textId="77777777" w:rsidR="00A477FC" w:rsidRDefault="00A477FC">
      <w:pPr>
        <w:spacing w:after="160" w:line="259" w:lineRule="auto"/>
        <w:jc w:val="left"/>
        <w:rPr>
          <w:rStyle w:val="Hyperlink"/>
          <w:rFonts w:cs="Arial"/>
          <w:b/>
          <w:bCs/>
          <w:caps/>
          <w:noProof/>
          <w:sz w:val="22"/>
          <w:szCs w:val="22"/>
        </w:rPr>
      </w:pPr>
      <w:r>
        <w:rPr>
          <w:rStyle w:val="Hyperlink"/>
          <w:rFonts w:cs="Arial"/>
          <w:noProof/>
          <w:sz w:val="22"/>
          <w:szCs w:val="22"/>
        </w:rPr>
        <w:br w:type="page"/>
      </w:r>
    </w:p>
    <w:p w14:paraId="105F7189" w14:textId="3D085804" w:rsidR="00A477FC" w:rsidRPr="000C2451" w:rsidRDefault="00A477FC" w:rsidP="00A477FC">
      <w:pPr>
        <w:pStyle w:val="TOC1"/>
        <w:tabs>
          <w:tab w:val="right" w:leader="dot" w:pos="9911"/>
        </w:tabs>
        <w:spacing w:before="0" w:after="0"/>
        <w:jc w:val="center"/>
        <w:rPr>
          <w:rFonts w:ascii="Arial" w:hAnsi="Arial" w:cs="Arial"/>
          <w:bCs w:val="0"/>
          <w:caps w:val="0"/>
          <w:noProof/>
          <w:sz w:val="22"/>
          <w:szCs w:val="22"/>
          <w:lang w:val="en-GB"/>
        </w:rPr>
      </w:pPr>
      <w:r>
        <w:rPr>
          <w:rFonts w:ascii="Arial" w:hAnsi="Arial" w:cs="Arial"/>
          <w:bCs w:val="0"/>
          <w:caps w:val="0"/>
          <w:noProof/>
          <w:sz w:val="22"/>
          <w:szCs w:val="22"/>
          <w:lang w:val="en-GB"/>
        </w:rPr>
        <w:lastRenderedPageBreak/>
        <w:t>Inhoud</w:t>
      </w:r>
    </w:p>
    <w:p w14:paraId="00EE60B2" w14:textId="6A602C3D"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92" w:history="1">
        <w:r w:rsidRPr="00A477FC">
          <w:rPr>
            <w:rStyle w:val="Hyperlink"/>
            <w:rFonts w:ascii="Arial" w:hAnsi="Arial" w:cs="Arial"/>
            <w:noProof/>
            <w:sz w:val="22"/>
            <w:szCs w:val="22"/>
            <w:lang w:val="nl-NL"/>
          </w:rPr>
          <w:t>1. Inleiding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59</w:t>
        </w:r>
        <w:r w:rsidRPr="00A477FC">
          <w:rPr>
            <w:rFonts w:ascii="Arial" w:hAnsi="Arial" w:cs="Arial"/>
            <w:noProof/>
            <w:webHidden/>
            <w:sz w:val="22"/>
            <w:szCs w:val="22"/>
          </w:rPr>
          <w:fldChar w:fldCharType="end"/>
        </w:r>
      </w:hyperlink>
    </w:p>
    <w:p w14:paraId="54003C05" w14:textId="1599372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3" w:history="1">
        <w:r w:rsidRPr="00A477FC">
          <w:rPr>
            <w:rStyle w:val="Hyperlink"/>
            <w:rFonts w:ascii="Arial" w:hAnsi="Arial" w:cs="Arial"/>
            <w:noProof/>
            <w:sz w:val="22"/>
            <w:szCs w:val="22"/>
            <w:lang w:val="nl-NL"/>
          </w:rPr>
          <w:t>Over deze handleiding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59</w:t>
        </w:r>
        <w:r w:rsidRPr="00A477FC">
          <w:rPr>
            <w:rFonts w:ascii="Arial" w:hAnsi="Arial" w:cs="Arial"/>
            <w:noProof/>
            <w:webHidden/>
            <w:sz w:val="22"/>
            <w:szCs w:val="22"/>
          </w:rPr>
          <w:fldChar w:fldCharType="end"/>
        </w:r>
      </w:hyperlink>
    </w:p>
    <w:p w14:paraId="280B5DDE" w14:textId="684FA3E0"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4" w:history="1">
        <w:r w:rsidRPr="00A477FC">
          <w:rPr>
            <w:rStyle w:val="Hyperlink"/>
            <w:rFonts w:ascii="Arial" w:hAnsi="Arial" w:cs="Arial"/>
            <w:noProof/>
            <w:sz w:val="22"/>
            <w:szCs w:val="22"/>
            <w:lang w:val="nl-NL"/>
          </w:rPr>
          <w:t>Inhoud van de verpakking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60</w:t>
        </w:r>
        <w:r w:rsidRPr="00A477FC">
          <w:rPr>
            <w:rFonts w:ascii="Arial" w:hAnsi="Arial" w:cs="Arial"/>
            <w:noProof/>
            <w:webHidden/>
            <w:sz w:val="22"/>
            <w:szCs w:val="22"/>
          </w:rPr>
          <w:fldChar w:fldCharType="end"/>
        </w:r>
      </w:hyperlink>
    </w:p>
    <w:p w14:paraId="571CC89E" w14:textId="31CB1A7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295" w:history="1">
        <w:r w:rsidRPr="00A477FC">
          <w:rPr>
            <w:rStyle w:val="Hyperlink"/>
            <w:rFonts w:ascii="Arial" w:hAnsi="Arial" w:cs="Arial"/>
            <w:noProof/>
            <w:sz w:val="22"/>
            <w:szCs w:val="22"/>
            <w:lang w:val="nl-NL"/>
          </w:rPr>
          <w:t>2. Aan de slag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61</w:t>
        </w:r>
        <w:r w:rsidRPr="00A477FC">
          <w:rPr>
            <w:rFonts w:ascii="Arial" w:hAnsi="Arial" w:cs="Arial"/>
            <w:noProof/>
            <w:webHidden/>
            <w:sz w:val="22"/>
            <w:szCs w:val="22"/>
          </w:rPr>
          <w:fldChar w:fldCharType="end"/>
        </w:r>
      </w:hyperlink>
    </w:p>
    <w:p w14:paraId="06492D5E" w14:textId="5B94B8A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6" w:history="1">
        <w:r w:rsidRPr="00A477FC">
          <w:rPr>
            <w:rStyle w:val="Hyperlink"/>
            <w:rFonts w:ascii="Arial" w:hAnsi="Arial" w:cs="Arial"/>
            <w:noProof/>
            <w:sz w:val="22"/>
            <w:szCs w:val="22"/>
            <w:lang w:val="nl-NL"/>
          </w:rPr>
          <w:t>Het gebruik van de Compact 6 HD in de geopende / gesloten positie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62</w:t>
        </w:r>
        <w:r w:rsidRPr="00A477FC">
          <w:rPr>
            <w:rFonts w:ascii="Arial" w:hAnsi="Arial" w:cs="Arial"/>
            <w:noProof/>
            <w:webHidden/>
            <w:sz w:val="22"/>
            <w:szCs w:val="22"/>
          </w:rPr>
          <w:fldChar w:fldCharType="end"/>
        </w:r>
      </w:hyperlink>
    </w:p>
    <w:p w14:paraId="405E2C11" w14:textId="4177EAC6"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7" w:history="1">
        <w:r w:rsidRPr="00A477FC">
          <w:rPr>
            <w:rStyle w:val="Hyperlink"/>
            <w:rFonts w:ascii="Arial" w:hAnsi="Arial" w:cs="Arial"/>
            <w:noProof/>
            <w:sz w:val="22"/>
            <w:szCs w:val="22"/>
            <w:lang w:val="nl-NL"/>
          </w:rPr>
          <w:t>Het schoonhouden van de cameralens en de spiegel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65</w:t>
        </w:r>
        <w:r w:rsidRPr="00A477FC">
          <w:rPr>
            <w:rFonts w:ascii="Arial" w:hAnsi="Arial" w:cs="Arial"/>
            <w:noProof/>
            <w:webHidden/>
            <w:sz w:val="22"/>
            <w:szCs w:val="22"/>
          </w:rPr>
          <w:fldChar w:fldCharType="end"/>
        </w:r>
      </w:hyperlink>
    </w:p>
    <w:p w14:paraId="77CD5580" w14:textId="4E4EE1B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8" w:history="1">
        <w:r w:rsidRPr="00A477FC">
          <w:rPr>
            <w:rStyle w:val="Hyperlink"/>
            <w:rFonts w:ascii="Arial" w:hAnsi="Arial" w:cs="Arial"/>
            <w:noProof/>
            <w:sz w:val="22"/>
            <w:szCs w:val="22"/>
            <w:lang w:val="nl-NL"/>
          </w:rPr>
          <w:t>Knoppen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66</w:t>
        </w:r>
        <w:r w:rsidRPr="00A477FC">
          <w:rPr>
            <w:rFonts w:ascii="Arial" w:hAnsi="Arial" w:cs="Arial"/>
            <w:noProof/>
            <w:webHidden/>
            <w:sz w:val="22"/>
            <w:szCs w:val="22"/>
          </w:rPr>
          <w:fldChar w:fldCharType="end"/>
        </w:r>
      </w:hyperlink>
    </w:p>
    <w:p w14:paraId="1B55FABA" w14:textId="13200B4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299" w:history="1">
        <w:r w:rsidRPr="00A477FC">
          <w:rPr>
            <w:rStyle w:val="Hyperlink"/>
            <w:rFonts w:ascii="Arial" w:hAnsi="Arial" w:cs="Arial"/>
            <w:noProof/>
            <w:sz w:val="22"/>
            <w:szCs w:val="22"/>
            <w:lang w:val="nl-NL"/>
          </w:rPr>
          <w:t>Aan- en uitzetten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_Toc57022299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67</w:t>
        </w:r>
        <w:r w:rsidRPr="00A477FC">
          <w:rPr>
            <w:rFonts w:ascii="Arial" w:hAnsi="Arial" w:cs="Arial"/>
            <w:noProof/>
            <w:webHidden/>
            <w:sz w:val="22"/>
            <w:szCs w:val="22"/>
          </w:rPr>
          <w:fldChar w:fldCharType="end"/>
        </w:r>
      </w:hyperlink>
    </w:p>
    <w:p w14:paraId="4C806259" w14:textId="354B5E0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0" w:history="1">
        <w:r w:rsidRPr="00A477FC">
          <w:rPr>
            <w:rStyle w:val="Hyperlink"/>
            <w:rFonts w:ascii="Arial" w:hAnsi="Arial" w:cs="Arial"/>
            <w:noProof/>
            <w:sz w:val="22"/>
            <w:szCs w:val="22"/>
            <w:lang w:val="nl-NL"/>
          </w:rPr>
          <w:t>Slaapstand en werking hervatten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67</w:t>
        </w:r>
        <w:r w:rsidRPr="00A477FC">
          <w:rPr>
            <w:rFonts w:ascii="Arial" w:hAnsi="Arial" w:cs="Arial"/>
            <w:noProof/>
            <w:webHidden/>
            <w:sz w:val="22"/>
            <w:szCs w:val="22"/>
          </w:rPr>
          <w:fldChar w:fldCharType="end"/>
        </w:r>
      </w:hyperlink>
    </w:p>
    <w:p w14:paraId="7449D3AF" w14:textId="034DCF4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1" w:history="1">
        <w:r w:rsidRPr="00A477FC">
          <w:rPr>
            <w:rStyle w:val="Hyperlink"/>
            <w:rFonts w:ascii="Arial" w:hAnsi="Arial" w:cs="Arial"/>
            <w:noProof/>
            <w:sz w:val="22"/>
            <w:szCs w:val="22"/>
            <w:lang w:val="nl-NL"/>
          </w:rPr>
          <w:t>De vergroting en overzichtscamera’s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68</w:t>
        </w:r>
        <w:r w:rsidRPr="00A477FC">
          <w:rPr>
            <w:rFonts w:ascii="Arial" w:hAnsi="Arial" w:cs="Arial"/>
            <w:noProof/>
            <w:webHidden/>
            <w:sz w:val="22"/>
            <w:szCs w:val="22"/>
          </w:rPr>
          <w:fldChar w:fldCharType="end"/>
        </w:r>
      </w:hyperlink>
    </w:p>
    <w:p w14:paraId="4F4ADB3B" w14:textId="4E41C9C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2" w:history="1">
        <w:r w:rsidRPr="00A477FC">
          <w:rPr>
            <w:rStyle w:val="Hyperlink"/>
            <w:rFonts w:ascii="Arial" w:hAnsi="Arial" w:cs="Arial"/>
            <w:noProof/>
            <w:sz w:val="22"/>
            <w:szCs w:val="22"/>
            <w:lang w:val="nl-NL"/>
          </w:rPr>
          <w:t>Automatische scherpstelling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69</w:t>
        </w:r>
        <w:r w:rsidRPr="00A477FC">
          <w:rPr>
            <w:rFonts w:ascii="Arial" w:hAnsi="Arial" w:cs="Arial"/>
            <w:noProof/>
            <w:webHidden/>
            <w:sz w:val="22"/>
            <w:szCs w:val="22"/>
          </w:rPr>
          <w:fldChar w:fldCharType="end"/>
        </w:r>
      </w:hyperlink>
    </w:p>
    <w:p w14:paraId="05C94D9D" w14:textId="40167F6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3" w:history="1">
        <w:r w:rsidRPr="00A477FC">
          <w:rPr>
            <w:rStyle w:val="Hyperlink"/>
            <w:rFonts w:ascii="Arial" w:hAnsi="Arial" w:cs="Arial"/>
            <w:noProof/>
            <w:sz w:val="22"/>
            <w:szCs w:val="22"/>
            <w:lang w:val="nl-NL"/>
          </w:rPr>
          <w:t>Het gebruik van de snapshotfunctie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69</w:t>
        </w:r>
        <w:r w:rsidRPr="00A477FC">
          <w:rPr>
            <w:rFonts w:ascii="Arial" w:hAnsi="Arial" w:cs="Arial"/>
            <w:noProof/>
            <w:webHidden/>
            <w:sz w:val="22"/>
            <w:szCs w:val="22"/>
          </w:rPr>
          <w:fldChar w:fldCharType="end"/>
        </w:r>
      </w:hyperlink>
    </w:p>
    <w:p w14:paraId="16B33816" w14:textId="42866DA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04" w:history="1">
        <w:r w:rsidRPr="00A477FC">
          <w:rPr>
            <w:rStyle w:val="Hyperlink"/>
            <w:rFonts w:ascii="Arial" w:hAnsi="Arial" w:cs="Arial"/>
            <w:noProof/>
            <w:sz w:val="22"/>
            <w:szCs w:val="22"/>
            <w:lang w:val="nl-NL"/>
          </w:rPr>
          <w:t>3. Tekst-naar-spraak en OCR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70</w:t>
        </w:r>
        <w:r w:rsidRPr="00A477FC">
          <w:rPr>
            <w:rFonts w:ascii="Arial" w:hAnsi="Arial" w:cs="Arial"/>
            <w:noProof/>
            <w:webHidden/>
            <w:sz w:val="22"/>
            <w:szCs w:val="22"/>
          </w:rPr>
          <w:fldChar w:fldCharType="end"/>
        </w:r>
      </w:hyperlink>
    </w:p>
    <w:p w14:paraId="747B525F" w14:textId="45C1FFFC"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05" w:history="1">
        <w:r w:rsidRPr="00A477FC">
          <w:rPr>
            <w:rStyle w:val="Hyperlink"/>
            <w:rFonts w:ascii="Arial" w:hAnsi="Arial" w:cs="Arial"/>
            <w:noProof/>
            <w:sz w:val="22"/>
            <w:szCs w:val="22"/>
            <w:lang w:val="nl-NL"/>
          </w:rPr>
          <w:t>4. Opladen van de batterij</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72</w:t>
        </w:r>
        <w:r w:rsidRPr="00A477FC">
          <w:rPr>
            <w:rFonts w:ascii="Arial" w:hAnsi="Arial" w:cs="Arial"/>
            <w:noProof/>
            <w:webHidden/>
            <w:sz w:val="22"/>
            <w:szCs w:val="22"/>
          </w:rPr>
          <w:fldChar w:fldCharType="end"/>
        </w:r>
      </w:hyperlink>
    </w:p>
    <w:p w14:paraId="3A13F10F" w14:textId="3E1C1640"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6" w:history="1">
        <w:r w:rsidRPr="00A477FC">
          <w:rPr>
            <w:rStyle w:val="Hyperlink"/>
            <w:rFonts w:ascii="Arial" w:hAnsi="Arial" w:cs="Arial"/>
            <w:noProof/>
            <w:sz w:val="22"/>
            <w:szCs w:val="22"/>
            <w:lang w:val="nl-NL"/>
          </w:rPr>
          <w:t>Batterijwaarschuwing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73</w:t>
        </w:r>
        <w:r w:rsidRPr="00A477FC">
          <w:rPr>
            <w:rFonts w:ascii="Arial" w:hAnsi="Arial" w:cs="Arial"/>
            <w:noProof/>
            <w:webHidden/>
            <w:sz w:val="22"/>
            <w:szCs w:val="22"/>
          </w:rPr>
          <w:fldChar w:fldCharType="end"/>
        </w:r>
      </w:hyperlink>
    </w:p>
    <w:p w14:paraId="2A13B1AE" w14:textId="32036E9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07" w:history="1">
        <w:r w:rsidRPr="00A477FC">
          <w:rPr>
            <w:rStyle w:val="Hyperlink"/>
            <w:rFonts w:ascii="Arial" w:hAnsi="Arial" w:cs="Arial"/>
            <w:noProof/>
            <w:sz w:val="22"/>
            <w:szCs w:val="22"/>
            <w:lang w:val="nl-NL"/>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73</w:t>
        </w:r>
        <w:r w:rsidRPr="00A477FC">
          <w:rPr>
            <w:rFonts w:ascii="Arial" w:hAnsi="Arial" w:cs="Arial"/>
            <w:noProof/>
            <w:webHidden/>
            <w:sz w:val="22"/>
            <w:szCs w:val="22"/>
          </w:rPr>
          <w:fldChar w:fldCharType="end"/>
        </w:r>
      </w:hyperlink>
    </w:p>
    <w:p w14:paraId="509422E5" w14:textId="4814BC3B"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308" w:history="1">
        <w:r w:rsidRPr="00A477FC">
          <w:rPr>
            <w:rStyle w:val="Hyperlink"/>
            <w:rFonts w:ascii="Arial" w:hAnsi="Arial" w:cs="Arial"/>
            <w:noProof/>
            <w:sz w:val="22"/>
            <w:szCs w:val="22"/>
          </w:rPr>
          <w:t>5.</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Eenvoudige en geavanceerde weergave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74</w:t>
        </w:r>
        <w:r w:rsidRPr="00A477FC">
          <w:rPr>
            <w:rFonts w:ascii="Arial" w:hAnsi="Arial" w:cs="Arial"/>
            <w:noProof/>
            <w:webHidden/>
            <w:sz w:val="22"/>
            <w:szCs w:val="22"/>
          </w:rPr>
          <w:fldChar w:fldCharType="end"/>
        </w:r>
      </w:hyperlink>
    </w:p>
    <w:p w14:paraId="5E0B9E5B" w14:textId="5366AE37"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309" w:history="1">
        <w:r w:rsidRPr="00A477FC">
          <w:rPr>
            <w:rStyle w:val="Hyperlink"/>
            <w:rFonts w:ascii="Arial" w:hAnsi="Arial" w:cs="Arial"/>
            <w:noProof/>
            <w:sz w:val="22"/>
            <w:szCs w:val="22"/>
          </w:rPr>
          <w:t>6.</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Eenvoudige weergave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_Toc57022309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76</w:t>
        </w:r>
        <w:r w:rsidRPr="00A477FC">
          <w:rPr>
            <w:rFonts w:ascii="Arial" w:hAnsi="Arial" w:cs="Arial"/>
            <w:noProof/>
            <w:webHidden/>
            <w:sz w:val="22"/>
            <w:szCs w:val="22"/>
          </w:rPr>
          <w:fldChar w:fldCharType="end"/>
        </w:r>
      </w:hyperlink>
    </w:p>
    <w:p w14:paraId="7EC6E9DD" w14:textId="31624B4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10" w:history="1">
        <w:r w:rsidRPr="00A477FC">
          <w:rPr>
            <w:rStyle w:val="Hyperlink"/>
            <w:rFonts w:ascii="Arial" w:hAnsi="Arial" w:cs="Arial"/>
            <w:noProof/>
            <w:sz w:val="22"/>
            <w:szCs w:val="22"/>
            <w:lang w:val="nl-NL"/>
          </w:rPr>
          <w:t>Vergroting aanpassen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76</w:t>
        </w:r>
        <w:r w:rsidRPr="00A477FC">
          <w:rPr>
            <w:rFonts w:ascii="Arial" w:hAnsi="Arial" w:cs="Arial"/>
            <w:noProof/>
            <w:webHidden/>
            <w:sz w:val="22"/>
            <w:szCs w:val="22"/>
          </w:rPr>
          <w:fldChar w:fldCharType="end"/>
        </w:r>
      </w:hyperlink>
    </w:p>
    <w:p w14:paraId="3006B733" w14:textId="54AC25C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11" w:history="1">
        <w:r w:rsidRPr="00A477FC">
          <w:rPr>
            <w:rStyle w:val="Hyperlink"/>
            <w:rFonts w:ascii="Arial" w:hAnsi="Arial" w:cs="Arial"/>
            <w:noProof/>
            <w:sz w:val="22"/>
            <w:szCs w:val="22"/>
            <w:lang w:val="nl-NL"/>
          </w:rPr>
          <w:t>Een leesmodus selecteren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76</w:t>
        </w:r>
        <w:r w:rsidRPr="00A477FC">
          <w:rPr>
            <w:rFonts w:ascii="Arial" w:hAnsi="Arial" w:cs="Arial"/>
            <w:noProof/>
            <w:webHidden/>
            <w:sz w:val="22"/>
            <w:szCs w:val="22"/>
          </w:rPr>
          <w:fldChar w:fldCharType="end"/>
        </w:r>
      </w:hyperlink>
    </w:p>
    <w:p w14:paraId="0CAEF95F" w14:textId="299E0C4D"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312" w:history="1">
        <w:r w:rsidRPr="00A477FC">
          <w:rPr>
            <w:rStyle w:val="Hyperlink"/>
            <w:rFonts w:ascii="Arial" w:hAnsi="Arial" w:cs="Arial"/>
            <w:noProof/>
            <w:sz w:val="22"/>
            <w:szCs w:val="22"/>
          </w:rPr>
          <w:t>7.</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Geavanceerde weergave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77</w:t>
        </w:r>
        <w:r w:rsidRPr="00A477FC">
          <w:rPr>
            <w:rFonts w:ascii="Arial" w:hAnsi="Arial" w:cs="Arial"/>
            <w:noProof/>
            <w:webHidden/>
            <w:sz w:val="22"/>
            <w:szCs w:val="22"/>
          </w:rPr>
          <w:fldChar w:fldCharType="end"/>
        </w:r>
      </w:hyperlink>
    </w:p>
    <w:p w14:paraId="2FA15CD2" w14:textId="5C9FDA6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13" w:history="1">
        <w:r w:rsidRPr="00A477FC">
          <w:rPr>
            <w:rStyle w:val="Hyperlink"/>
            <w:rFonts w:ascii="Arial" w:hAnsi="Arial" w:cs="Arial"/>
            <w:noProof/>
            <w:sz w:val="22"/>
            <w:szCs w:val="22"/>
            <w:lang w:val="nl-NL"/>
          </w:rPr>
          <w:t>Tijd en datum</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77</w:t>
        </w:r>
        <w:r w:rsidRPr="00A477FC">
          <w:rPr>
            <w:rFonts w:ascii="Arial" w:hAnsi="Arial" w:cs="Arial"/>
            <w:noProof/>
            <w:webHidden/>
            <w:sz w:val="22"/>
            <w:szCs w:val="22"/>
          </w:rPr>
          <w:fldChar w:fldCharType="end"/>
        </w:r>
      </w:hyperlink>
    </w:p>
    <w:p w14:paraId="5C72BDAD" w14:textId="34C87F6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14" w:history="1">
        <w:r w:rsidRPr="00A477FC">
          <w:rPr>
            <w:rStyle w:val="Hyperlink"/>
            <w:rFonts w:ascii="Arial" w:hAnsi="Arial" w:cs="Arial"/>
            <w:noProof/>
            <w:sz w:val="22"/>
            <w:szCs w:val="22"/>
            <w:lang w:val="nl-NL"/>
          </w:rPr>
          <w:t>Het menu</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78</w:t>
        </w:r>
        <w:r w:rsidRPr="00A477FC">
          <w:rPr>
            <w:rFonts w:ascii="Arial" w:hAnsi="Arial" w:cs="Arial"/>
            <w:noProof/>
            <w:webHidden/>
            <w:sz w:val="22"/>
            <w:szCs w:val="22"/>
          </w:rPr>
          <w:fldChar w:fldCharType="end"/>
        </w:r>
      </w:hyperlink>
    </w:p>
    <w:p w14:paraId="38E38A70" w14:textId="76106C6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15" w:history="1">
        <w:r w:rsidRPr="00A477FC">
          <w:rPr>
            <w:rStyle w:val="Hyperlink"/>
            <w:rFonts w:ascii="Arial" w:hAnsi="Arial" w:cs="Arial"/>
            <w:noProof/>
            <w:sz w:val="22"/>
            <w:szCs w:val="22"/>
            <w:lang w:val="nl-NL"/>
          </w:rPr>
          <w:t>Stem</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79</w:t>
        </w:r>
        <w:r w:rsidRPr="00A477FC">
          <w:rPr>
            <w:rFonts w:ascii="Arial" w:hAnsi="Arial" w:cs="Arial"/>
            <w:noProof/>
            <w:webHidden/>
            <w:sz w:val="22"/>
            <w:szCs w:val="22"/>
          </w:rPr>
          <w:fldChar w:fldCharType="end"/>
        </w:r>
      </w:hyperlink>
    </w:p>
    <w:p w14:paraId="0C42B672" w14:textId="194DC28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16" w:history="1">
        <w:r w:rsidRPr="00A477FC">
          <w:rPr>
            <w:rStyle w:val="Hyperlink"/>
            <w:rFonts w:ascii="Arial" w:hAnsi="Arial" w:cs="Arial"/>
            <w:noProof/>
            <w:sz w:val="22"/>
            <w:szCs w:val="22"/>
            <w:lang w:val="nl-NL"/>
          </w:rPr>
          <w:t>Lijn aan/uit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81</w:t>
        </w:r>
        <w:r w:rsidRPr="00A477FC">
          <w:rPr>
            <w:rFonts w:ascii="Arial" w:hAnsi="Arial" w:cs="Arial"/>
            <w:noProof/>
            <w:webHidden/>
            <w:sz w:val="22"/>
            <w:szCs w:val="22"/>
          </w:rPr>
          <w:fldChar w:fldCharType="end"/>
        </w:r>
      </w:hyperlink>
    </w:p>
    <w:p w14:paraId="765DD906" w14:textId="0829DEE2"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17" w:history="1">
        <w:r w:rsidRPr="00A477FC">
          <w:rPr>
            <w:rStyle w:val="Hyperlink"/>
            <w:rFonts w:ascii="Arial" w:hAnsi="Arial" w:cs="Arial"/>
            <w:noProof/>
            <w:sz w:val="22"/>
            <w:szCs w:val="22"/>
            <w:lang w:val="nl-NL"/>
          </w:rPr>
          <w:t>Batterijstatus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81</w:t>
        </w:r>
        <w:r w:rsidRPr="00A477FC">
          <w:rPr>
            <w:rFonts w:ascii="Arial" w:hAnsi="Arial" w:cs="Arial"/>
            <w:noProof/>
            <w:webHidden/>
            <w:sz w:val="22"/>
            <w:szCs w:val="22"/>
          </w:rPr>
          <w:fldChar w:fldCharType="end"/>
        </w:r>
      </w:hyperlink>
    </w:p>
    <w:p w14:paraId="095BC26E" w14:textId="56BB0D0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18" w:history="1">
        <w:r w:rsidRPr="00A477FC">
          <w:rPr>
            <w:rStyle w:val="Hyperlink"/>
            <w:rFonts w:ascii="Arial" w:hAnsi="Arial" w:cs="Arial"/>
            <w:noProof/>
            <w:sz w:val="22"/>
            <w:szCs w:val="22"/>
            <w:lang w:val="nl-NL"/>
          </w:rPr>
          <w:t>Opslaan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81</w:t>
        </w:r>
        <w:r w:rsidRPr="00A477FC">
          <w:rPr>
            <w:rFonts w:ascii="Arial" w:hAnsi="Arial" w:cs="Arial"/>
            <w:noProof/>
            <w:webHidden/>
            <w:sz w:val="22"/>
            <w:szCs w:val="22"/>
          </w:rPr>
          <w:fldChar w:fldCharType="end"/>
        </w:r>
      </w:hyperlink>
    </w:p>
    <w:p w14:paraId="203EA432" w14:textId="1460D44C"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19" w:history="1">
        <w:r w:rsidRPr="00A477FC">
          <w:rPr>
            <w:rStyle w:val="Hyperlink"/>
            <w:rFonts w:ascii="Arial" w:hAnsi="Arial" w:cs="Arial"/>
            <w:noProof/>
            <w:sz w:val="22"/>
            <w:szCs w:val="22"/>
            <w:lang w:val="nl-NL"/>
          </w:rPr>
          <w:t>Openen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_Toc57022319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82</w:t>
        </w:r>
        <w:r w:rsidRPr="00A477FC">
          <w:rPr>
            <w:rFonts w:ascii="Arial" w:hAnsi="Arial" w:cs="Arial"/>
            <w:noProof/>
            <w:webHidden/>
            <w:sz w:val="22"/>
            <w:szCs w:val="22"/>
          </w:rPr>
          <w:fldChar w:fldCharType="end"/>
        </w:r>
      </w:hyperlink>
    </w:p>
    <w:p w14:paraId="1E2DC86A" w14:textId="2DEA767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0" w:history="1">
        <w:r w:rsidRPr="00A477FC">
          <w:rPr>
            <w:rStyle w:val="Hyperlink"/>
            <w:rFonts w:ascii="Arial" w:hAnsi="Arial" w:cs="Arial"/>
            <w:noProof/>
            <w:sz w:val="22"/>
            <w:szCs w:val="22"/>
            <w:lang w:val="nl-NL"/>
          </w:rPr>
          <w:t>Aanpassen van helderheid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83</w:t>
        </w:r>
        <w:r w:rsidRPr="00A477FC">
          <w:rPr>
            <w:rFonts w:ascii="Arial" w:hAnsi="Arial" w:cs="Arial"/>
            <w:noProof/>
            <w:webHidden/>
            <w:sz w:val="22"/>
            <w:szCs w:val="22"/>
          </w:rPr>
          <w:fldChar w:fldCharType="end"/>
        </w:r>
      </w:hyperlink>
    </w:p>
    <w:p w14:paraId="5D6E5177" w14:textId="5C82239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21" w:history="1">
        <w:r w:rsidRPr="00A477FC">
          <w:rPr>
            <w:rStyle w:val="Hyperlink"/>
            <w:rFonts w:ascii="Arial" w:hAnsi="Arial" w:cs="Arial"/>
            <w:noProof/>
            <w:sz w:val="22"/>
            <w:szCs w:val="22"/>
            <w:lang w:val="nl-NL"/>
          </w:rPr>
          <w:t>Instellingen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84</w:t>
        </w:r>
        <w:r w:rsidRPr="00A477FC">
          <w:rPr>
            <w:rFonts w:ascii="Arial" w:hAnsi="Arial" w:cs="Arial"/>
            <w:noProof/>
            <w:webHidden/>
            <w:sz w:val="22"/>
            <w:szCs w:val="22"/>
          </w:rPr>
          <w:fldChar w:fldCharType="end"/>
        </w:r>
      </w:hyperlink>
    </w:p>
    <w:p w14:paraId="6C381C97" w14:textId="39EA537C"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2" w:history="1">
        <w:r w:rsidRPr="00A477FC">
          <w:rPr>
            <w:rStyle w:val="Hyperlink"/>
            <w:rFonts w:ascii="Arial" w:hAnsi="Arial" w:cs="Arial"/>
            <w:noProof/>
            <w:sz w:val="22"/>
            <w:szCs w:val="22"/>
            <w:lang w:val="nl-NL"/>
          </w:rPr>
          <w:t>Kleuren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85</w:t>
        </w:r>
        <w:r w:rsidRPr="00A477FC">
          <w:rPr>
            <w:rFonts w:ascii="Arial" w:hAnsi="Arial" w:cs="Arial"/>
            <w:noProof/>
            <w:webHidden/>
            <w:sz w:val="22"/>
            <w:szCs w:val="22"/>
          </w:rPr>
          <w:fldChar w:fldCharType="end"/>
        </w:r>
      </w:hyperlink>
    </w:p>
    <w:p w14:paraId="3FADCF4E" w14:textId="0227DA0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3" w:history="1">
        <w:r w:rsidRPr="00A477FC">
          <w:rPr>
            <w:rStyle w:val="Hyperlink"/>
            <w:rFonts w:ascii="Arial" w:hAnsi="Arial" w:cs="Arial"/>
            <w:noProof/>
            <w:sz w:val="22"/>
            <w:szCs w:val="22"/>
            <w:lang w:val="nl-NL"/>
          </w:rPr>
          <w:t>Beeld (enkel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86</w:t>
        </w:r>
        <w:r w:rsidRPr="00A477FC">
          <w:rPr>
            <w:rFonts w:ascii="Arial" w:hAnsi="Arial" w:cs="Arial"/>
            <w:noProof/>
            <w:webHidden/>
            <w:sz w:val="22"/>
            <w:szCs w:val="22"/>
          </w:rPr>
          <w:fldChar w:fldCharType="end"/>
        </w:r>
      </w:hyperlink>
    </w:p>
    <w:p w14:paraId="09F6C652" w14:textId="6ABAEA4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4" w:history="1">
        <w:r w:rsidRPr="00A477FC">
          <w:rPr>
            <w:rStyle w:val="Hyperlink"/>
            <w:rFonts w:ascii="Arial" w:hAnsi="Arial" w:cs="Arial"/>
            <w:noProof/>
            <w:sz w:val="22"/>
            <w:szCs w:val="22"/>
            <w:lang w:val="nl-NL"/>
          </w:rPr>
          <w:t>Miracast: draadloos verbinden met een monitor of tv</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86</w:t>
        </w:r>
        <w:r w:rsidRPr="00A477FC">
          <w:rPr>
            <w:rFonts w:ascii="Arial" w:hAnsi="Arial" w:cs="Arial"/>
            <w:noProof/>
            <w:webHidden/>
            <w:sz w:val="22"/>
            <w:szCs w:val="22"/>
          </w:rPr>
          <w:fldChar w:fldCharType="end"/>
        </w:r>
      </w:hyperlink>
    </w:p>
    <w:p w14:paraId="5B22E93E" w14:textId="621853B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5" w:history="1">
        <w:r w:rsidRPr="00A477FC">
          <w:rPr>
            <w:rStyle w:val="Hyperlink"/>
            <w:rFonts w:ascii="Arial" w:hAnsi="Arial" w:cs="Arial"/>
            <w:noProof/>
            <w:sz w:val="22"/>
            <w:szCs w:val="22"/>
          </w:rPr>
          <w:t>Bluetooth (enkel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88</w:t>
        </w:r>
        <w:r w:rsidRPr="00A477FC">
          <w:rPr>
            <w:rFonts w:ascii="Arial" w:hAnsi="Arial" w:cs="Arial"/>
            <w:noProof/>
            <w:webHidden/>
            <w:sz w:val="22"/>
            <w:szCs w:val="22"/>
          </w:rPr>
          <w:fldChar w:fldCharType="end"/>
        </w:r>
      </w:hyperlink>
    </w:p>
    <w:p w14:paraId="655AC4DD" w14:textId="5A9E530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6" w:history="1">
        <w:r w:rsidRPr="00A477FC">
          <w:rPr>
            <w:rStyle w:val="Hyperlink"/>
            <w:rFonts w:ascii="Arial" w:hAnsi="Arial" w:cs="Arial"/>
            <w:noProof/>
            <w:sz w:val="22"/>
            <w:szCs w:val="22"/>
            <w:lang w:val="nl-NL"/>
          </w:rPr>
          <w:t>Lijn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90</w:t>
        </w:r>
        <w:r w:rsidRPr="00A477FC">
          <w:rPr>
            <w:rFonts w:ascii="Arial" w:hAnsi="Arial" w:cs="Arial"/>
            <w:noProof/>
            <w:webHidden/>
            <w:sz w:val="22"/>
            <w:szCs w:val="22"/>
          </w:rPr>
          <w:fldChar w:fldCharType="end"/>
        </w:r>
      </w:hyperlink>
    </w:p>
    <w:p w14:paraId="663F4E37" w14:textId="0604E07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7" w:history="1">
        <w:r w:rsidRPr="00A477FC">
          <w:rPr>
            <w:rStyle w:val="Hyperlink"/>
            <w:rFonts w:ascii="Arial" w:hAnsi="Arial" w:cs="Arial"/>
            <w:noProof/>
            <w:sz w:val="22"/>
            <w:szCs w:val="22"/>
            <w:lang w:val="nl-NL"/>
          </w:rPr>
          <w:t>Knoppen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90</w:t>
        </w:r>
        <w:r w:rsidRPr="00A477FC">
          <w:rPr>
            <w:rFonts w:ascii="Arial" w:hAnsi="Arial" w:cs="Arial"/>
            <w:noProof/>
            <w:webHidden/>
            <w:sz w:val="22"/>
            <w:szCs w:val="22"/>
          </w:rPr>
          <w:fldChar w:fldCharType="end"/>
        </w:r>
      </w:hyperlink>
    </w:p>
    <w:p w14:paraId="25A87E75" w14:textId="463A41E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8" w:history="1">
        <w:r w:rsidRPr="00A477FC">
          <w:rPr>
            <w:rStyle w:val="Hyperlink"/>
            <w:rFonts w:ascii="Arial" w:hAnsi="Arial" w:cs="Arial"/>
            <w:noProof/>
            <w:sz w:val="22"/>
            <w:szCs w:val="22"/>
            <w:lang w:val="nl-NL"/>
          </w:rPr>
          <w:t>Thema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90</w:t>
        </w:r>
        <w:r w:rsidRPr="00A477FC">
          <w:rPr>
            <w:rFonts w:ascii="Arial" w:hAnsi="Arial" w:cs="Arial"/>
            <w:noProof/>
            <w:webHidden/>
            <w:sz w:val="22"/>
            <w:szCs w:val="22"/>
          </w:rPr>
          <w:fldChar w:fldCharType="end"/>
        </w:r>
      </w:hyperlink>
    </w:p>
    <w:p w14:paraId="4C080640" w14:textId="18F1E14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29" w:history="1">
        <w:r w:rsidRPr="00A477FC">
          <w:rPr>
            <w:rStyle w:val="Hyperlink"/>
            <w:rFonts w:ascii="Arial" w:hAnsi="Arial" w:cs="Arial"/>
            <w:noProof/>
            <w:sz w:val="22"/>
            <w:szCs w:val="22"/>
            <w:lang w:val="nl-NL"/>
          </w:rPr>
          <w:t>Kolommen (enkel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_Toc57022329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91</w:t>
        </w:r>
        <w:r w:rsidRPr="00A477FC">
          <w:rPr>
            <w:rFonts w:ascii="Arial" w:hAnsi="Arial" w:cs="Arial"/>
            <w:noProof/>
            <w:webHidden/>
            <w:sz w:val="22"/>
            <w:szCs w:val="22"/>
          </w:rPr>
          <w:fldChar w:fldCharType="end"/>
        </w:r>
      </w:hyperlink>
    </w:p>
    <w:p w14:paraId="6AE4A47B" w14:textId="04C42EF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30" w:history="1">
        <w:r w:rsidRPr="00A477FC">
          <w:rPr>
            <w:rStyle w:val="Hyperlink"/>
            <w:rFonts w:ascii="Arial" w:hAnsi="Arial" w:cs="Arial"/>
            <w:noProof/>
            <w:sz w:val="22"/>
            <w:szCs w:val="22"/>
            <w:lang w:val="nl-NL"/>
          </w:rPr>
          <w:t>Verlichting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91</w:t>
        </w:r>
        <w:r w:rsidRPr="00A477FC">
          <w:rPr>
            <w:rFonts w:ascii="Arial" w:hAnsi="Arial" w:cs="Arial"/>
            <w:noProof/>
            <w:webHidden/>
            <w:sz w:val="22"/>
            <w:szCs w:val="22"/>
          </w:rPr>
          <w:fldChar w:fldCharType="end"/>
        </w:r>
      </w:hyperlink>
    </w:p>
    <w:p w14:paraId="6086FDB7" w14:textId="2AEBD4B2"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31" w:history="1">
        <w:r w:rsidRPr="00A477FC">
          <w:rPr>
            <w:rStyle w:val="Hyperlink"/>
            <w:rFonts w:ascii="Arial" w:hAnsi="Arial" w:cs="Arial"/>
            <w:noProof/>
            <w:sz w:val="22"/>
            <w:szCs w:val="22"/>
            <w:lang w:val="nl-NL"/>
          </w:rPr>
          <w:t>Geluid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91</w:t>
        </w:r>
        <w:r w:rsidRPr="00A477FC">
          <w:rPr>
            <w:rFonts w:ascii="Arial" w:hAnsi="Arial" w:cs="Arial"/>
            <w:noProof/>
            <w:webHidden/>
            <w:sz w:val="22"/>
            <w:szCs w:val="22"/>
          </w:rPr>
          <w:fldChar w:fldCharType="end"/>
        </w:r>
      </w:hyperlink>
    </w:p>
    <w:p w14:paraId="35C03936" w14:textId="4C787D4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32" w:history="1">
        <w:r w:rsidRPr="00A477FC">
          <w:rPr>
            <w:rStyle w:val="Hyperlink"/>
            <w:rFonts w:ascii="Arial" w:hAnsi="Arial" w:cs="Arial"/>
            <w:noProof/>
            <w:sz w:val="22"/>
            <w:szCs w:val="22"/>
            <w:lang w:val="nl-NL"/>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92</w:t>
        </w:r>
        <w:r w:rsidRPr="00A477FC">
          <w:rPr>
            <w:rFonts w:ascii="Arial" w:hAnsi="Arial" w:cs="Arial"/>
            <w:noProof/>
            <w:webHidden/>
            <w:sz w:val="22"/>
            <w:szCs w:val="22"/>
          </w:rPr>
          <w:fldChar w:fldCharType="end"/>
        </w:r>
      </w:hyperlink>
    </w:p>
    <w:p w14:paraId="2A5F9D64" w14:textId="528EE56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33" w:history="1">
        <w:r w:rsidRPr="00A477FC">
          <w:rPr>
            <w:rStyle w:val="Hyperlink"/>
            <w:rFonts w:ascii="Arial" w:hAnsi="Arial" w:cs="Arial"/>
            <w:noProof/>
            <w:sz w:val="22"/>
            <w:szCs w:val="22"/>
            <w:lang w:val="nl-NL"/>
          </w:rPr>
          <w:t>Taal (enkel Compact 6 HD)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92</w:t>
        </w:r>
        <w:r w:rsidRPr="00A477FC">
          <w:rPr>
            <w:rFonts w:ascii="Arial" w:hAnsi="Arial" w:cs="Arial"/>
            <w:noProof/>
            <w:webHidden/>
            <w:sz w:val="22"/>
            <w:szCs w:val="22"/>
          </w:rPr>
          <w:fldChar w:fldCharType="end"/>
        </w:r>
      </w:hyperlink>
    </w:p>
    <w:p w14:paraId="3125D7D3" w14:textId="42B5489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34" w:history="1">
        <w:r w:rsidRPr="00A477FC">
          <w:rPr>
            <w:rStyle w:val="Hyperlink"/>
            <w:rFonts w:ascii="Arial" w:hAnsi="Arial" w:cs="Arial"/>
            <w:noProof/>
            <w:sz w:val="22"/>
            <w:szCs w:val="22"/>
            <w:lang w:val="nl-NL"/>
          </w:rPr>
          <w:t>Fabrieksinstellingen herstellen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92</w:t>
        </w:r>
        <w:r w:rsidRPr="00A477FC">
          <w:rPr>
            <w:rFonts w:ascii="Arial" w:hAnsi="Arial" w:cs="Arial"/>
            <w:noProof/>
            <w:webHidden/>
            <w:sz w:val="22"/>
            <w:szCs w:val="22"/>
          </w:rPr>
          <w:fldChar w:fldCharType="end"/>
        </w:r>
      </w:hyperlink>
    </w:p>
    <w:p w14:paraId="13D592F8" w14:textId="3C64C05D"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35" w:history="1">
        <w:r w:rsidRPr="00A477FC">
          <w:rPr>
            <w:rStyle w:val="Hyperlink"/>
            <w:rFonts w:ascii="Arial" w:hAnsi="Arial" w:cs="Arial"/>
            <w:noProof/>
            <w:sz w:val="22"/>
            <w:szCs w:val="22"/>
            <w:lang w:val="nl-NL"/>
          </w:rPr>
          <w:t>Bijlage A: Technische informatie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93</w:t>
        </w:r>
        <w:r w:rsidRPr="00A477FC">
          <w:rPr>
            <w:rFonts w:ascii="Arial" w:hAnsi="Arial" w:cs="Arial"/>
            <w:noProof/>
            <w:webHidden/>
            <w:sz w:val="22"/>
            <w:szCs w:val="22"/>
          </w:rPr>
          <w:fldChar w:fldCharType="end"/>
        </w:r>
      </w:hyperlink>
    </w:p>
    <w:p w14:paraId="0373FB5B" w14:textId="783AABB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36" w:history="1">
        <w:r w:rsidRPr="00A477FC">
          <w:rPr>
            <w:rStyle w:val="Hyperlink"/>
            <w:rFonts w:ascii="Arial" w:hAnsi="Arial" w:cs="Arial"/>
            <w:noProof/>
            <w:sz w:val="22"/>
            <w:szCs w:val="22"/>
            <w:lang w:val="nl-NL"/>
          </w:rPr>
          <w:t>Bijlage B: Veiligheid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95</w:t>
        </w:r>
        <w:r w:rsidRPr="00A477FC">
          <w:rPr>
            <w:rFonts w:ascii="Arial" w:hAnsi="Arial" w:cs="Arial"/>
            <w:noProof/>
            <w:webHidden/>
            <w:sz w:val="22"/>
            <w:szCs w:val="22"/>
          </w:rPr>
          <w:fldChar w:fldCharType="end"/>
        </w:r>
      </w:hyperlink>
    </w:p>
    <w:p w14:paraId="137E7B92" w14:textId="2397D00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37" w:history="1">
        <w:r w:rsidRPr="00A477FC">
          <w:rPr>
            <w:rStyle w:val="Hyperlink"/>
            <w:rFonts w:ascii="Arial" w:hAnsi="Arial" w:cs="Arial"/>
            <w:noProof/>
            <w:sz w:val="22"/>
            <w:szCs w:val="22"/>
            <w:lang w:val="nl-NL"/>
          </w:rPr>
          <w:t>Bijlage C: Garantievoorwaarden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96</w:t>
        </w:r>
        <w:r w:rsidRPr="00A477FC">
          <w:rPr>
            <w:rFonts w:ascii="Arial" w:hAnsi="Arial" w:cs="Arial"/>
            <w:noProof/>
            <w:webHidden/>
            <w:sz w:val="22"/>
            <w:szCs w:val="22"/>
          </w:rPr>
          <w:fldChar w:fldCharType="end"/>
        </w:r>
      </w:hyperlink>
    </w:p>
    <w:p w14:paraId="7B40CA82" w14:textId="77777777" w:rsidR="00A477FC" w:rsidRDefault="00A477FC">
      <w:pPr>
        <w:spacing w:after="160" w:line="259" w:lineRule="auto"/>
        <w:jc w:val="left"/>
        <w:rPr>
          <w:rStyle w:val="Hyperlink"/>
          <w:rFonts w:cs="Arial"/>
          <w:b/>
          <w:bCs/>
          <w:caps/>
          <w:noProof/>
          <w:sz w:val="22"/>
          <w:szCs w:val="22"/>
        </w:rPr>
      </w:pPr>
      <w:r>
        <w:rPr>
          <w:rStyle w:val="Hyperlink"/>
          <w:rFonts w:cs="Arial"/>
          <w:noProof/>
          <w:sz w:val="22"/>
          <w:szCs w:val="22"/>
        </w:rPr>
        <w:br w:type="page"/>
      </w:r>
    </w:p>
    <w:p w14:paraId="28A4B75A" w14:textId="1C9161D5" w:rsidR="00A477FC" w:rsidRPr="000C2451" w:rsidRDefault="00A477FC" w:rsidP="00A477FC">
      <w:pPr>
        <w:pStyle w:val="TOC1"/>
        <w:tabs>
          <w:tab w:val="right" w:leader="dot" w:pos="9911"/>
        </w:tabs>
        <w:spacing w:before="0" w:after="0"/>
        <w:jc w:val="center"/>
        <w:rPr>
          <w:rFonts w:ascii="Arial" w:hAnsi="Arial" w:cs="Arial"/>
          <w:bCs w:val="0"/>
          <w:caps w:val="0"/>
          <w:noProof/>
          <w:sz w:val="22"/>
          <w:szCs w:val="22"/>
          <w:lang w:val="en-GB"/>
        </w:rPr>
      </w:pPr>
      <w:r>
        <w:rPr>
          <w:rFonts w:ascii="Arial" w:hAnsi="Arial" w:cs="Arial"/>
          <w:bCs w:val="0"/>
          <w:caps w:val="0"/>
          <w:noProof/>
          <w:sz w:val="22"/>
          <w:szCs w:val="22"/>
          <w:lang w:val="en-GB"/>
        </w:rPr>
        <w:lastRenderedPageBreak/>
        <w:t>Table de matières</w:t>
      </w:r>
    </w:p>
    <w:p w14:paraId="76575BA4" w14:textId="1DD3365C"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38" w:history="1">
        <w:r w:rsidRPr="00A477FC">
          <w:rPr>
            <w:rStyle w:val="Hyperlink"/>
            <w:rFonts w:ascii="Arial" w:hAnsi="Arial" w:cs="Arial"/>
            <w:noProof/>
            <w:sz w:val="22"/>
            <w:szCs w:val="22"/>
          </w:rPr>
          <w:t>1. Introduction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100</w:t>
        </w:r>
        <w:r w:rsidRPr="00A477FC">
          <w:rPr>
            <w:rFonts w:ascii="Arial" w:hAnsi="Arial" w:cs="Arial"/>
            <w:noProof/>
            <w:webHidden/>
            <w:sz w:val="22"/>
            <w:szCs w:val="22"/>
          </w:rPr>
          <w:fldChar w:fldCharType="end"/>
        </w:r>
      </w:hyperlink>
    </w:p>
    <w:p w14:paraId="106386FC" w14:textId="0A8A05F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39" w:history="1">
        <w:r w:rsidRPr="00A477FC">
          <w:rPr>
            <w:rStyle w:val="Hyperlink"/>
            <w:rFonts w:ascii="Arial" w:hAnsi="Arial" w:cs="Arial"/>
            <w:noProof/>
            <w:sz w:val="22"/>
            <w:szCs w:val="22"/>
          </w:rPr>
          <w:t>À propos de ce manuel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_Toc57022339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100</w:t>
        </w:r>
        <w:r w:rsidRPr="00A477FC">
          <w:rPr>
            <w:rFonts w:ascii="Arial" w:hAnsi="Arial" w:cs="Arial"/>
            <w:noProof/>
            <w:webHidden/>
            <w:sz w:val="22"/>
            <w:szCs w:val="22"/>
          </w:rPr>
          <w:fldChar w:fldCharType="end"/>
        </w:r>
      </w:hyperlink>
    </w:p>
    <w:p w14:paraId="553E344F" w14:textId="2BD185A2"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0" w:history="1">
        <w:r w:rsidRPr="00A477FC">
          <w:rPr>
            <w:rStyle w:val="Hyperlink"/>
            <w:rFonts w:ascii="Arial" w:hAnsi="Arial" w:cs="Arial"/>
            <w:noProof/>
            <w:sz w:val="22"/>
            <w:szCs w:val="22"/>
            <w:lang w:val="it-IT"/>
          </w:rPr>
          <w:t>Que contient la boîte?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101</w:t>
        </w:r>
        <w:r w:rsidRPr="00A477FC">
          <w:rPr>
            <w:rFonts w:ascii="Arial" w:hAnsi="Arial" w:cs="Arial"/>
            <w:noProof/>
            <w:webHidden/>
            <w:sz w:val="22"/>
            <w:szCs w:val="22"/>
          </w:rPr>
          <w:fldChar w:fldCharType="end"/>
        </w:r>
      </w:hyperlink>
    </w:p>
    <w:p w14:paraId="4E698E78" w14:textId="4B02716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41" w:history="1">
        <w:r w:rsidRPr="00A477FC">
          <w:rPr>
            <w:rStyle w:val="Hyperlink"/>
            <w:rFonts w:ascii="Arial" w:hAnsi="Arial" w:cs="Arial"/>
            <w:noProof/>
            <w:sz w:val="22"/>
            <w:szCs w:val="22"/>
          </w:rPr>
          <w:t>2. Pour débuter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102</w:t>
        </w:r>
        <w:r w:rsidRPr="00A477FC">
          <w:rPr>
            <w:rFonts w:ascii="Arial" w:hAnsi="Arial" w:cs="Arial"/>
            <w:noProof/>
            <w:webHidden/>
            <w:sz w:val="22"/>
            <w:szCs w:val="22"/>
          </w:rPr>
          <w:fldChar w:fldCharType="end"/>
        </w:r>
      </w:hyperlink>
    </w:p>
    <w:p w14:paraId="428B6E48" w14:textId="1346A89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2" w:history="1">
        <w:r w:rsidRPr="00A477FC">
          <w:rPr>
            <w:rStyle w:val="Hyperlink"/>
            <w:rFonts w:ascii="Arial" w:hAnsi="Arial" w:cs="Arial"/>
            <w:noProof/>
            <w:sz w:val="22"/>
            <w:szCs w:val="22"/>
            <w:lang w:val="it-IT"/>
          </w:rPr>
          <w:t>Utiliser le Compact 6 HD avec le socle de lecture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103</w:t>
        </w:r>
        <w:r w:rsidRPr="00A477FC">
          <w:rPr>
            <w:rFonts w:ascii="Arial" w:hAnsi="Arial" w:cs="Arial"/>
            <w:noProof/>
            <w:webHidden/>
            <w:sz w:val="22"/>
            <w:szCs w:val="22"/>
          </w:rPr>
          <w:fldChar w:fldCharType="end"/>
        </w:r>
      </w:hyperlink>
    </w:p>
    <w:p w14:paraId="7A128E14" w14:textId="62381AD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3" w:history="1">
        <w:r w:rsidRPr="00A477FC">
          <w:rPr>
            <w:rStyle w:val="Hyperlink"/>
            <w:rFonts w:ascii="Arial" w:hAnsi="Arial" w:cs="Arial"/>
            <w:noProof/>
            <w:sz w:val="22"/>
            <w:szCs w:val="22"/>
            <w:lang w:val="it-IT"/>
          </w:rPr>
          <w:t>Nettoyer la fenêtre de la caméra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106</w:t>
        </w:r>
        <w:r w:rsidRPr="00A477FC">
          <w:rPr>
            <w:rFonts w:ascii="Arial" w:hAnsi="Arial" w:cs="Arial"/>
            <w:noProof/>
            <w:webHidden/>
            <w:sz w:val="22"/>
            <w:szCs w:val="22"/>
          </w:rPr>
          <w:fldChar w:fldCharType="end"/>
        </w:r>
      </w:hyperlink>
    </w:p>
    <w:p w14:paraId="34E191DF" w14:textId="28AE474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4" w:history="1">
        <w:r w:rsidRPr="00A477FC">
          <w:rPr>
            <w:rStyle w:val="Hyperlink"/>
            <w:rFonts w:ascii="Arial" w:hAnsi="Arial" w:cs="Arial"/>
            <w:noProof/>
            <w:sz w:val="22"/>
            <w:szCs w:val="22"/>
            <w:lang w:val="fr-CA"/>
          </w:rPr>
          <w:t>Les boutons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107</w:t>
        </w:r>
        <w:r w:rsidRPr="00A477FC">
          <w:rPr>
            <w:rFonts w:ascii="Arial" w:hAnsi="Arial" w:cs="Arial"/>
            <w:noProof/>
            <w:webHidden/>
            <w:sz w:val="22"/>
            <w:szCs w:val="22"/>
          </w:rPr>
          <w:fldChar w:fldCharType="end"/>
        </w:r>
      </w:hyperlink>
    </w:p>
    <w:p w14:paraId="4CA5F48C" w14:textId="2FC5427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5" w:history="1">
        <w:r w:rsidRPr="00A477FC">
          <w:rPr>
            <w:rStyle w:val="Hyperlink"/>
            <w:rFonts w:ascii="Arial" w:hAnsi="Arial" w:cs="Arial"/>
            <w:noProof/>
            <w:sz w:val="22"/>
            <w:szCs w:val="22"/>
          </w:rPr>
          <w:t>Mise en marche et Arrêt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108</w:t>
        </w:r>
        <w:r w:rsidRPr="00A477FC">
          <w:rPr>
            <w:rFonts w:ascii="Arial" w:hAnsi="Arial" w:cs="Arial"/>
            <w:noProof/>
            <w:webHidden/>
            <w:sz w:val="22"/>
            <w:szCs w:val="22"/>
          </w:rPr>
          <w:fldChar w:fldCharType="end"/>
        </w:r>
      </w:hyperlink>
    </w:p>
    <w:p w14:paraId="15A38537" w14:textId="60DBD67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6" w:history="1">
        <w:r w:rsidRPr="00A477FC">
          <w:rPr>
            <w:rStyle w:val="Hyperlink"/>
            <w:rFonts w:ascii="Arial" w:hAnsi="Arial" w:cs="Arial"/>
            <w:noProof/>
            <w:sz w:val="22"/>
            <w:szCs w:val="22"/>
          </w:rPr>
          <w:t>Mise en veille et redémarrage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108</w:t>
        </w:r>
        <w:r w:rsidRPr="00A477FC">
          <w:rPr>
            <w:rFonts w:ascii="Arial" w:hAnsi="Arial" w:cs="Arial"/>
            <w:noProof/>
            <w:webHidden/>
            <w:sz w:val="22"/>
            <w:szCs w:val="22"/>
          </w:rPr>
          <w:fldChar w:fldCharType="end"/>
        </w:r>
      </w:hyperlink>
    </w:p>
    <w:p w14:paraId="3D3A471A" w14:textId="15A5F1FD"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7" w:history="1">
        <w:r w:rsidRPr="00A477FC">
          <w:rPr>
            <w:rStyle w:val="Hyperlink"/>
            <w:rFonts w:ascii="Arial" w:hAnsi="Arial" w:cs="Arial"/>
            <w:noProof/>
            <w:sz w:val="22"/>
            <w:szCs w:val="22"/>
            <w:lang w:val="nl-NL"/>
          </w:rPr>
          <w:t>Caméra de lecture et caméra de survol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109</w:t>
        </w:r>
        <w:r w:rsidRPr="00A477FC">
          <w:rPr>
            <w:rFonts w:ascii="Arial" w:hAnsi="Arial" w:cs="Arial"/>
            <w:noProof/>
            <w:webHidden/>
            <w:sz w:val="22"/>
            <w:szCs w:val="22"/>
          </w:rPr>
          <w:fldChar w:fldCharType="end"/>
        </w:r>
      </w:hyperlink>
    </w:p>
    <w:p w14:paraId="7FC68C27" w14:textId="4FAAF92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8" w:history="1">
        <w:r w:rsidRPr="00A477FC">
          <w:rPr>
            <w:rStyle w:val="Hyperlink"/>
            <w:rFonts w:ascii="Arial" w:hAnsi="Arial" w:cs="Arial"/>
            <w:noProof/>
            <w:sz w:val="22"/>
            <w:szCs w:val="22"/>
            <w:lang w:val="it-IT"/>
          </w:rPr>
          <w:t>Verrouillage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110</w:t>
        </w:r>
        <w:r w:rsidRPr="00A477FC">
          <w:rPr>
            <w:rFonts w:ascii="Arial" w:hAnsi="Arial" w:cs="Arial"/>
            <w:noProof/>
            <w:webHidden/>
            <w:sz w:val="22"/>
            <w:szCs w:val="22"/>
          </w:rPr>
          <w:fldChar w:fldCharType="end"/>
        </w:r>
      </w:hyperlink>
    </w:p>
    <w:p w14:paraId="7EFBC0F4" w14:textId="4A63CF3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49" w:history="1">
        <w:r w:rsidRPr="00A477FC">
          <w:rPr>
            <w:rStyle w:val="Hyperlink"/>
            <w:rFonts w:ascii="Arial" w:hAnsi="Arial" w:cs="Arial"/>
            <w:noProof/>
            <w:sz w:val="22"/>
            <w:szCs w:val="22"/>
            <w:lang w:val="nl-NL"/>
          </w:rPr>
          <w:t>Utiliser le bouton de capture instantanée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_Toc57022349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110</w:t>
        </w:r>
        <w:r w:rsidRPr="00A477FC">
          <w:rPr>
            <w:rFonts w:ascii="Arial" w:hAnsi="Arial" w:cs="Arial"/>
            <w:noProof/>
            <w:webHidden/>
            <w:sz w:val="22"/>
            <w:szCs w:val="22"/>
          </w:rPr>
          <w:fldChar w:fldCharType="end"/>
        </w:r>
      </w:hyperlink>
    </w:p>
    <w:p w14:paraId="1B265C89" w14:textId="092B89E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50" w:history="1">
        <w:r w:rsidRPr="00A477FC">
          <w:rPr>
            <w:rStyle w:val="Hyperlink"/>
            <w:rFonts w:ascii="Arial" w:hAnsi="Arial" w:cs="Arial"/>
            <w:noProof/>
            <w:sz w:val="22"/>
            <w:szCs w:val="22"/>
          </w:rPr>
          <w:t>3. Utiliser les fonctions texte-à-parole et OCR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111</w:t>
        </w:r>
        <w:r w:rsidRPr="00A477FC">
          <w:rPr>
            <w:rFonts w:ascii="Arial" w:hAnsi="Arial" w:cs="Arial"/>
            <w:noProof/>
            <w:webHidden/>
            <w:sz w:val="22"/>
            <w:szCs w:val="22"/>
          </w:rPr>
          <w:fldChar w:fldCharType="end"/>
        </w:r>
      </w:hyperlink>
    </w:p>
    <w:p w14:paraId="29B8AC0B" w14:textId="7A89E57E"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51" w:history="1">
        <w:r w:rsidRPr="00A477FC">
          <w:rPr>
            <w:rStyle w:val="Hyperlink"/>
            <w:rFonts w:ascii="Arial" w:hAnsi="Arial" w:cs="Arial"/>
            <w:noProof/>
            <w:sz w:val="22"/>
            <w:szCs w:val="22"/>
            <w:lang w:val="fr-CA"/>
          </w:rPr>
          <w:t>4. Charger la batterie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113</w:t>
        </w:r>
        <w:r w:rsidRPr="00A477FC">
          <w:rPr>
            <w:rFonts w:ascii="Arial" w:hAnsi="Arial" w:cs="Arial"/>
            <w:noProof/>
            <w:webHidden/>
            <w:sz w:val="22"/>
            <w:szCs w:val="22"/>
          </w:rPr>
          <w:fldChar w:fldCharType="end"/>
        </w:r>
      </w:hyperlink>
    </w:p>
    <w:p w14:paraId="2CACE549" w14:textId="102C967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52" w:history="1">
        <w:r w:rsidRPr="00A477FC">
          <w:rPr>
            <w:rStyle w:val="Hyperlink"/>
            <w:rFonts w:ascii="Arial" w:hAnsi="Arial" w:cs="Arial"/>
            <w:noProof/>
            <w:sz w:val="22"/>
            <w:szCs w:val="22"/>
          </w:rPr>
          <w:t>Avertissement de batterie faible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114</w:t>
        </w:r>
        <w:r w:rsidRPr="00A477FC">
          <w:rPr>
            <w:rFonts w:ascii="Arial" w:hAnsi="Arial" w:cs="Arial"/>
            <w:noProof/>
            <w:webHidden/>
            <w:sz w:val="22"/>
            <w:szCs w:val="22"/>
          </w:rPr>
          <w:fldChar w:fldCharType="end"/>
        </w:r>
      </w:hyperlink>
    </w:p>
    <w:p w14:paraId="7FE4D956" w14:textId="7071EE4A"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53" w:history="1">
        <w:r w:rsidRPr="00A477FC">
          <w:rPr>
            <w:rStyle w:val="Hyperlink"/>
            <w:rFonts w:ascii="Arial" w:hAnsi="Arial" w:cs="Arial"/>
            <w:noProof/>
            <w:sz w:val="22"/>
            <w:szCs w:val="22"/>
            <w:lang w:val="nl-NL"/>
          </w:rPr>
          <w:t>Mode de veille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114</w:t>
        </w:r>
        <w:r w:rsidRPr="00A477FC">
          <w:rPr>
            <w:rFonts w:ascii="Arial" w:hAnsi="Arial" w:cs="Arial"/>
            <w:noProof/>
            <w:webHidden/>
            <w:sz w:val="22"/>
            <w:szCs w:val="22"/>
          </w:rPr>
          <w:fldChar w:fldCharType="end"/>
        </w:r>
      </w:hyperlink>
    </w:p>
    <w:p w14:paraId="0972C4D0" w14:textId="7AEC1EC6"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354" w:history="1">
        <w:r w:rsidRPr="00A477FC">
          <w:rPr>
            <w:rStyle w:val="Hyperlink"/>
            <w:rFonts w:ascii="Arial" w:hAnsi="Arial" w:cs="Arial"/>
            <w:noProof/>
            <w:sz w:val="22"/>
            <w:szCs w:val="22"/>
          </w:rPr>
          <w:t>5.</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Mode Standard et Mode Avancé</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115</w:t>
        </w:r>
        <w:r w:rsidRPr="00A477FC">
          <w:rPr>
            <w:rFonts w:ascii="Arial" w:hAnsi="Arial" w:cs="Arial"/>
            <w:noProof/>
            <w:webHidden/>
            <w:sz w:val="22"/>
            <w:szCs w:val="22"/>
          </w:rPr>
          <w:fldChar w:fldCharType="end"/>
        </w:r>
      </w:hyperlink>
    </w:p>
    <w:p w14:paraId="12F509C0" w14:textId="0406324F" w:rsidR="00A477FC" w:rsidRPr="00A477FC" w:rsidRDefault="00A477FC" w:rsidP="00942FE5">
      <w:pPr>
        <w:pStyle w:val="TOC1"/>
        <w:tabs>
          <w:tab w:val="left" w:pos="284"/>
          <w:tab w:val="right" w:leader="dot" w:pos="10195"/>
        </w:tabs>
        <w:spacing w:before="0" w:after="0"/>
        <w:rPr>
          <w:rFonts w:ascii="Arial" w:eastAsiaTheme="minorEastAsia" w:hAnsi="Arial" w:cs="Arial"/>
          <w:b w:val="0"/>
          <w:bCs w:val="0"/>
          <w:caps w:val="0"/>
          <w:noProof/>
          <w:sz w:val="22"/>
          <w:szCs w:val="22"/>
          <w:lang w:val="nl-NL"/>
        </w:rPr>
      </w:pPr>
      <w:hyperlink w:anchor="_Toc57022355" w:history="1">
        <w:r w:rsidRPr="00A477FC">
          <w:rPr>
            <w:rStyle w:val="Hyperlink"/>
            <w:rFonts w:ascii="Arial" w:hAnsi="Arial" w:cs="Arial"/>
            <w:noProof/>
            <w:sz w:val="22"/>
            <w:szCs w:val="22"/>
          </w:rPr>
          <w:t>6.</w:t>
        </w:r>
        <w:r w:rsidR="0006457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Mode Standard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117</w:t>
        </w:r>
        <w:r w:rsidRPr="00A477FC">
          <w:rPr>
            <w:rFonts w:ascii="Arial" w:hAnsi="Arial" w:cs="Arial"/>
            <w:noProof/>
            <w:webHidden/>
            <w:sz w:val="22"/>
            <w:szCs w:val="22"/>
          </w:rPr>
          <w:fldChar w:fldCharType="end"/>
        </w:r>
      </w:hyperlink>
    </w:p>
    <w:p w14:paraId="5D83C857" w14:textId="23717AC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56" w:history="1">
        <w:r w:rsidRPr="00A477FC">
          <w:rPr>
            <w:rStyle w:val="Hyperlink"/>
            <w:rFonts w:ascii="Arial" w:hAnsi="Arial" w:cs="Arial"/>
            <w:noProof/>
            <w:sz w:val="22"/>
            <w:szCs w:val="22"/>
          </w:rPr>
          <w:t>Ajuster le grossissement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117</w:t>
        </w:r>
        <w:r w:rsidRPr="00A477FC">
          <w:rPr>
            <w:rFonts w:ascii="Arial" w:hAnsi="Arial" w:cs="Arial"/>
            <w:noProof/>
            <w:webHidden/>
            <w:sz w:val="22"/>
            <w:szCs w:val="22"/>
          </w:rPr>
          <w:fldChar w:fldCharType="end"/>
        </w:r>
      </w:hyperlink>
    </w:p>
    <w:p w14:paraId="23A99749" w14:textId="1302DFE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57" w:history="1">
        <w:r w:rsidRPr="00A477FC">
          <w:rPr>
            <w:rStyle w:val="Hyperlink"/>
            <w:rFonts w:ascii="Arial" w:hAnsi="Arial" w:cs="Arial"/>
            <w:noProof/>
            <w:sz w:val="22"/>
            <w:szCs w:val="22"/>
            <w:lang w:val="it-IT"/>
          </w:rPr>
          <w:t>Choisir un mode de visualisation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117</w:t>
        </w:r>
        <w:r w:rsidRPr="00A477FC">
          <w:rPr>
            <w:rFonts w:ascii="Arial" w:hAnsi="Arial" w:cs="Arial"/>
            <w:noProof/>
            <w:webHidden/>
            <w:sz w:val="22"/>
            <w:szCs w:val="22"/>
          </w:rPr>
          <w:fldChar w:fldCharType="end"/>
        </w:r>
      </w:hyperlink>
    </w:p>
    <w:p w14:paraId="3C1D91A7" w14:textId="608F159F"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58" w:history="1">
        <w:r w:rsidRPr="00A477FC">
          <w:rPr>
            <w:rStyle w:val="Hyperlink"/>
            <w:rFonts w:ascii="Arial" w:hAnsi="Arial" w:cs="Arial"/>
            <w:noProof/>
            <w:sz w:val="22"/>
            <w:szCs w:val="22"/>
            <w:lang w:val="nl-NL"/>
          </w:rPr>
          <w:t xml:space="preserve">7. </w:t>
        </w:r>
        <w:bookmarkStart w:id="0" w:name="_GoBack"/>
        <w:bookmarkEnd w:id="0"/>
        <w:r w:rsidRPr="00A477FC">
          <w:rPr>
            <w:rStyle w:val="Hyperlink"/>
            <w:rFonts w:ascii="Arial" w:hAnsi="Arial" w:cs="Arial"/>
            <w:noProof/>
            <w:sz w:val="22"/>
            <w:szCs w:val="22"/>
            <w:lang w:val="nl-NL"/>
          </w:rPr>
          <w:t>Mode Avancé</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118</w:t>
        </w:r>
        <w:r w:rsidRPr="00A477FC">
          <w:rPr>
            <w:rFonts w:ascii="Arial" w:hAnsi="Arial" w:cs="Arial"/>
            <w:noProof/>
            <w:webHidden/>
            <w:sz w:val="22"/>
            <w:szCs w:val="22"/>
          </w:rPr>
          <w:fldChar w:fldCharType="end"/>
        </w:r>
      </w:hyperlink>
    </w:p>
    <w:p w14:paraId="55698E1B" w14:textId="0A8992C1"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59" w:history="1">
        <w:r w:rsidRPr="00A477FC">
          <w:rPr>
            <w:rStyle w:val="Hyperlink"/>
            <w:rFonts w:ascii="Arial" w:hAnsi="Arial" w:cs="Arial"/>
            <w:noProof/>
            <w:sz w:val="22"/>
            <w:szCs w:val="22"/>
            <w:lang w:val="nl-NL"/>
          </w:rPr>
          <w:t>Heure et date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_Toc57022359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118</w:t>
        </w:r>
        <w:r w:rsidRPr="00A477FC">
          <w:rPr>
            <w:rFonts w:ascii="Arial" w:hAnsi="Arial" w:cs="Arial"/>
            <w:noProof/>
            <w:webHidden/>
            <w:sz w:val="22"/>
            <w:szCs w:val="22"/>
          </w:rPr>
          <w:fldChar w:fldCharType="end"/>
        </w:r>
      </w:hyperlink>
    </w:p>
    <w:p w14:paraId="4D7D84DD" w14:textId="6BEED46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60" w:history="1">
        <w:r w:rsidRPr="00A477FC">
          <w:rPr>
            <w:rStyle w:val="Hyperlink"/>
            <w:rFonts w:ascii="Arial" w:hAnsi="Arial" w:cs="Arial"/>
            <w:noProof/>
            <w:sz w:val="22"/>
            <w:szCs w:val="22"/>
            <w:lang w:val="it-IT"/>
          </w:rPr>
          <w:t>Menu</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119</w:t>
        </w:r>
        <w:r w:rsidRPr="00A477FC">
          <w:rPr>
            <w:rFonts w:ascii="Arial" w:hAnsi="Arial" w:cs="Arial"/>
            <w:noProof/>
            <w:webHidden/>
            <w:sz w:val="22"/>
            <w:szCs w:val="22"/>
          </w:rPr>
          <w:fldChar w:fldCharType="end"/>
        </w:r>
      </w:hyperlink>
    </w:p>
    <w:p w14:paraId="635EF111" w14:textId="0356087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1" w:history="1">
        <w:r w:rsidRPr="00A477FC">
          <w:rPr>
            <w:rStyle w:val="Hyperlink"/>
            <w:rFonts w:ascii="Arial" w:hAnsi="Arial" w:cs="Arial"/>
            <w:noProof/>
            <w:sz w:val="22"/>
            <w:szCs w:val="22"/>
          </w:rPr>
          <w:t>Voix (Compact 6 HD Speech uniquement)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121</w:t>
        </w:r>
        <w:r w:rsidRPr="00A477FC">
          <w:rPr>
            <w:rFonts w:ascii="Arial" w:hAnsi="Arial" w:cs="Arial"/>
            <w:noProof/>
            <w:webHidden/>
            <w:sz w:val="22"/>
            <w:szCs w:val="22"/>
          </w:rPr>
          <w:fldChar w:fldCharType="end"/>
        </w:r>
      </w:hyperlink>
    </w:p>
    <w:p w14:paraId="4C5310C3" w14:textId="43A58971"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2" w:history="1">
        <w:r w:rsidRPr="00A477FC">
          <w:rPr>
            <w:rStyle w:val="Hyperlink"/>
            <w:rFonts w:ascii="Arial" w:hAnsi="Arial" w:cs="Arial"/>
            <w:noProof/>
            <w:sz w:val="22"/>
            <w:szCs w:val="22"/>
            <w:lang w:val="fr-FR"/>
          </w:rPr>
          <w:t>Ligne On / Off</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122</w:t>
        </w:r>
        <w:r w:rsidRPr="00A477FC">
          <w:rPr>
            <w:rFonts w:ascii="Arial" w:hAnsi="Arial" w:cs="Arial"/>
            <w:noProof/>
            <w:webHidden/>
            <w:sz w:val="22"/>
            <w:szCs w:val="22"/>
          </w:rPr>
          <w:fldChar w:fldCharType="end"/>
        </w:r>
      </w:hyperlink>
    </w:p>
    <w:p w14:paraId="29B6DEC9" w14:textId="6CE7BD5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3" w:history="1">
        <w:r w:rsidRPr="00A477FC">
          <w:rPr>
            <w:rStyle w:val="Hyperlink"/>
            <w:rFonts w:ascii="Arial" w:hAnsi="Arial" w:cs="Arial"/>
            <w:noProof/>
            <w:sz w:val="22"/>
            <w:szCs w:val="22"/>
            <w:lang w:val="nl-NL"/>
          </w:rPr>
          <w:t>État de la batterie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122</w:t>
        </w:r>
        <w:r w:rsidRPr="00A477FC">
          <w:rPr>
            <w:rFonts w:ascii="Arial" w:hAnsi="Arial" w:cs="Arial"/>
            <w:noProof/>
            <w:webHidden/>
            <w:sz w:val="22"/>
            <w:szCs w:val="22"/>
          </w:rPr>
          <w:fldChar w:fldCharType="end"/>
        </w:r>
      </w:hyperlink>
    </w:p>
    <w:p w14:paraId="678D859B" w14:textId="43A2B6F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4" w:history="1">
        <w:r w:rsidRPr="00A477FC">
          <w:rPr>
            <w:rStyle w:val="Hyperlink"/>
            <w:rFonts w:ascii="Arial" w:hAnsi="Arial" w:cs="Arial"/>
            <w:noProof/>
            <w:sz w:val="22"/>
            <w:szCs w:val="22"/>
          </w:rPr>
          <w:t>Sauvegarder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123</w:t>
        </w:r>
        <w:r w:rsidRPr="00A477FC">
          <w:rPr>
            <w:rFonts w:ascii="Arial" w:hAnsi="Arial" w:cs="Arial"/>
            <w:noProof/>
            <w:webHidden/>
            <w:sz w:val="22"/>
            <w:szCs w:val="22"/>
          </w:rPr>
          <w:fldChar w:fldCharType="end"/>
        </w:r>
      </w:hyperlink>
    </w:p>
    <w:p w14:paraId="3B4B7B2D" w14:textId="709BA09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5" w:history="1">
        <w:r w:rsidRPr="00A477FC">
          <w:rPr>
            <w:rStyle w:val="Hyperlink"/>
            <w:rFonts w:ascii="Arial" w:hAnsi="Arial" w:cs="Arial"/>
            <w:noProof/>
            <w:sz w:val="22"/>
            <w:szCs w:val="22"/>
          </w:rPr>
          <w:t>Ouvrir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123</w:t>
        </w:r>
        <w:r w:rsidRPr="00A477FC">
          <w:rPr>
            <w:rFonts w:ascii="Arial" w:hAnsi="Arial" w:cs="Arial"/>
            <w:noProof/>
            <w:webHidden/>
            <w:sz w:val="22"/>
            <w:szCs w:val="22"/>
          </w:rPr>
          <w:fldChar w:fldCharType="end"/>
        </w:r>
      </w:hyperlink>
    </w:p>
    <w:p w14:paraId="59C14E74" w14:textId="66867DB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6" w:history="1">
        <w:r w:rsidRPr="00A477FC">
          <w:rPr>
            <w:rStyle w:val="Hyperlink"/>
            <w:rFonts w:ascii="Arial" w:hAnsi="Arial" w:cs="Arial"/>
            <w:noProof/>
            <w:sz w:val="22"/>
            <w:szCs w:val="22"/>
            <w:lang w:val="it-IT"/>
          </w:rPr>
          <w:t>Ajuster la luminosité</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124</w:t>
        </w:r>
        <w:r w:rsidRPr="00A477FC">
          <w:rPr>
            <w:rFonts w:ascii="Arial" w:hAnsi="Arial" w:cs="Arial"/>
            <w:noProof/>
            <w:webHidden/>
            <w:sz w:val="22"/>
            <w:szCs w:val="22"/>
          </w:rPr>
          <w:fldChar w:fldCharType="end"/>
        </w:r>
      </w:hyperlink>
    </w:p>
    <w:p w14:paraId="67EBA190" w14:textId="153B59E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67" w:history="1">
        <w:r w:rsidRPr="00A477FC">
          <w:rPr>
            <w:rStyle w:val="Hyperlink"/>
            <w:rFonts w:ascii="Arial" w:hAnsi="Arial" w:cs="Arial"/>
            <w:noProof/>
            <w:sz w:val="22"/>
            <w:szCs w:val="22"/>
          </w:rPr>
          <w:t>Réglages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125</w:t>
        </w:r>
        <w:r w:rsidRPr="00A477FC">
          <w:rPr>
            <w:rFonts w:ascii="Arial" w:hAnsi="Arial" w:cs="Arial"/>
            <w:noProof/>
            <w:webHidden/>
            <w:sz w:val="22"/>
            <w:szCs w:val="22"/>
          </w:rPr>
          <w:fldChar w:fldCharType="end"/>
        </w:r>
      </w:hyperlink>
    </w:p>
    <w:p w14:paraId="55A200F4" w14:textId="6F4827A1"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8" w:history="1">
        <w:r w:rsidRPr="00A477FC">
          <w:rPr>
            <w:rStyle w:val="Hyperlink"/>
            <w:rFonts w:ascii="Arial" w:hAnsi="Arial" w:cs="Arial"/>
            <w:noProof/>
            <w:sz w:val="22"/>
            <w:szCs w:val="22"/>
          </w:rPr>
          <w:t>Couleur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126</w:t>
        </w:r>
        <w:r w:rsidRPr="00A477FC">
          <w:rPr>
            <w:rFonts w:ascii="Arial" w:hAnsi="Arial" w:cs="Arial"/>
            <w:noProof/>
            <w:webHidden/>
            <w:sz w:val="22"/>
            <w:szCs w:val="22"/>
          </w:rPr>
          <w:fldChar w:fldCharType="end"/>
        </w:r>
      </w:hyperlink>
    </w:p>
    <w:p w14:paraId="430B8335" w14:textId="3817B42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69" w:history="1">
        <w:r w:rsidRPr="00A477FC">
          <w:rPr>
            <w:rStyle w:val="Hyperlink"/>
            <w:rFonts w:ascii="Arial" w:hAnsi="Arial" w:cs="Arial"/>
            <w:noProof/>
            <w:sz w:val="22"/>
            <w:szCs w:val="22"/>
            <w:lang w:val="fr-CA"/>
          </w:rPr>
          <w:t>Miracast: Connection sans-fil à un moniteur ou à un téléviseur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_Toc57022369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127</w:t>
        </w:r>
        <w:r w:rsidRPr="00A477FC">
          <w:rPr>
            <w:rFonts w:ascii="Arial" w:hAnsi="Arial" w:cs="Arial"/>
            <w:noProof/>
            <w:webHidden/>
            <w:sz w:val="22"/>
            <w:szCs w:val="22"/>
          </w:rPr>
          <w:fldChar w:fldCharType="end"/>
        </w:r>
      </w:hyperlink>
    </w:p>
    <w:p w14:paraId="2BB557AE" w14:textId="07550682"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0" w:history="1">
        <w:r w:rsidRPr="00A477FC">
          <w:rPr>
            <w:rStyle w:val="Hyperlink"/>
            <w:rFonts w:ascii="Arial" w:hAnsi="Arial" w:cs="Arial"/>
            <w:noProof/>
            <w:sz w:val="22"/>
            <w:szCs w:val="22"/>
          </w:rPr>
          <w:t>Bluetooth (Compact 6 HD Speech uniquement)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129</w:t>
        </w:r>
        <w:r w:rsidRPr="00A477FC">
          <w:rPr>
            <w:rFonts w:ascii="Arial" w:hAnsi="Arial" w:cs="Arial"/>
            <w:noProof/>
            <w:webHidden/>
            <w:sz w:val="22"/>
            <w:szCs w:val="22"/>
          </w:rPr>
          <w:fldChar w:fldCharType="end"/>
        </w:r>
      </w:hyperlink>
    </w:p>
    <w:p w14:paraId="66F1765D" w14:textId="3B38C3D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1" w:history="1">
        <w:r w:rsidRPr="00A477FC">
          <w:rPr>
            <w:rStyle w:val="Hyperlink"/>
            <w:rFonts w:ascii="Arial" w:hAnsi="Arial" w:cs="Arial"/>
            <w:noProof/>
            <w:sz w:val="22"/>
            <w:szCs w:val="22"/>
            <w:lang w:val="it-IT"/>
          </w:rPr>
          <w:t>Ligne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130</w:t>
        </w:r>
        <w:r w:rsidRPr="00A477FC">
          <w:rPr>
            <w:rFonts w:ascii="Arial" w:hAnsi="Arial" w:cs="Arial"/>
            <w:noProof/>
            <w:webHidden/>
            <w:sz w:val="22"/>
            <w:szCs w:val="22"/>
          </w:rPr>
          <w:fldChar w:fldCharType="end"/>
        </w:r>
      </w:hyperlink>
    </w:p>
    <w:p w14:paraId="5856CAEA" w14:textId="0272954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2" w:history="1">
        <w:r w:rsidRPr="00A477FC">
          <w:rPr>
            <w:rStyle w:val="Hyperlink"/>
            <w:rFonts w:ascii="Arial" w:hAnsi="Arial" w:cs="Arial"/>
            <w:noProof/>
            <w:sz w:val="22"/>
            <w:szCs w:val="22"/>
            <w:lang w:val="it-IT"/>
          </w:rPr>
          <w:t>Boutons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131</w:t>
        </w:r>
        <w:r w:rsidRPr="00A477FC">
          <w:rPr>
            <w:rFonts w:ascii="Arial" w:hAnsi="Arial" w:cs="Arial"/>
            <w:noProof/>
            <w:webHidden/>
            <w:sz w:val="22"/>
            <w:szCs w:val="22"/>
          </w:rPr>
          <w:fldChar w:fldCharType="end"/>
        </w:r>
      </w:hyperlink>
    </w:p>
    <w:p w14:paraId="14B359E3" w14:textId="29AA5A7C"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3" w:history="1">
        <w:r w:rsidRPr="00A477FC">
          <w:rPr>
            <w:rStyle w:val="Hyperlink"/>
            <w:rFonts w:ascii="Arial" w:hAnsi="Arial" w:cs="Arial"/>
            <w:noProof/>
            <w:sz w:val="22"/>
            <w:szCs w:val="22"/>
            <w:lang w:val="it-IT"/>
          </w:rPr>
          <w:t>Thème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131</w:t>
        </w:r>
        <w:r w:rsidRPr="00A477FC">
          <w:rPr>
            <w:rFonts w:ascii="Arial" w:hAnsi="Arial" w:cs="Arial"/>
            <w:noProof/>
            <w:webHidden/>
            <w:sz w:val="22"/>
            <w:szCs w:val="22"/>
          </w:rPr>
          <w:fldChar w:fldCharType="end"/>
        </w:r>
      </w:hyperlink>
    </w:p>
    <w:p w14:paraId="3F8C1C00" w14:textId="409C029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4" w:history="1">
        <w:r w:rsidRPr="00A477FC">
          <w:rPr>
            <w:rStyle w:val="Hyperlink"/>
            <w:rFonts w:ascii="Arial" w:hAnsi="Arial" w:cs="Arial"/>
            <w:noProof/>
            <w:sz w:val="22"/>
            <w:szCs w:val="22"/>
          </w:rPr>
          <w:t>Colonnes (Compact 6 HD Speech uniquement)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131</w:t>
        </w:r>
        <w:r w:rsidRPr="00A477FC">
          <w:rPr>
            <w:rFonts w:ascii="Arial" w:hAnsi="Arial" w:cs="Arial"/>
            <w:noProof/>
            <w:webHidden/>
            <w:sz w:val="22"/>
            <w:szCs w:val="22"/>
          </w:rPr>
          <w:fldChar w:fldCharType="end"/>
        </w:r>
      </w:hyperlink>
    </w:p>
    <w:p w14:paraId="7D1B113A" w14:textId="0FFD579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5" w:history="1">
        <w:r w:rsidRPr="00A477FC">
          <w:rPr>
            <w:rStyle w:val="Hyperlink"/>
            <w:rFonts w:ascii="Arial" w:hAnsi="Arial" w:cs="Arial"/>
            <w:noProof/>
            <w:sz w:val="22"/>
            <w:szCs w:val="22"/>
            <w:lang w:val="nl-NL"/>
          </w:rPr>
          <w:t>Lumières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132</w:t>
        </w:r>
        <w:r w:rsidRPr="00A477FC">
          <w:rPr>
            <w:rFonts w:ascii="Arial" w:hAnsi="Arial" w:cs="Arial"/>
            <w:noProof/>
            <w:webHidden/>
            <w:sz w:val="22"/>
            <w:szCs w:val="22"/>
          </w:rPr>
          <w:fldChar w:fldCharType="end"/>
        </w:r>
      </w:hyperlink>
    </w:p>
    <w:p w14:paraId="1270C71F" w14:textId="343830D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6" w:history="1">
        <w:r w:rsidRPr="00A477FC">
          <w:rPr>
            <w:rStyle w:val="Hyperlink"/>
            <w:rFonts w:ascii="Arial" w:hAnsi="Arial" w:cs="Arial"/>
            <w:noProof/>
            <w:sz w:val="22"/>
            <w:szCs w:val="22"/>
          </w:rPr>
          <w:t>Son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132</w:t>
        </w:r>
        <w:r w:rsidRPr="00A477FC">
          <w:rPr>
            <w:rFonts w:ascii="Arial" w:hAnsi="Arial" w:cs="Arial"/>
            <w:noProof/>
            <w:webHidden/>
            <w:sz w:val="22"/>
            <w:szCs w:val="22"/>
          </w:rPr>
          <w:fldChar w:fldCharType="end"/>
        </w:r>
      </w:hyperlink>
    </w:p>
    <w:p w14:paraId="0B93BD37" w14:textId="4C77585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7" w:history="1">
        <w:r w:rsidRPr="00A477FC">
          <w:rPr>
            <w:rStyle w:val="Hyperlink"/>
            <w:rFonts w:ascii="Arial" w:hAnsi="Arial" w:cs="Arial"/>
            <w:noProof/>
            <w:sz w:val="22"/>
            <w:szCs w:val="22"/>
          </w:rPr>
          <w:t>Mode veille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132</w:t>
        </w:r>
        <w:r w:rsidRPr="00A477FC">
          <w:rPr>
            <w:rFonts w:ascii="Arial" w:hAnsi="Arial" w:cs="Arial"/>
            <w:noProof/>
            <w:webHidden/>
            <w:sz w:val="22"/>
            <w:szCs w:val="22"/>
          </w:rPr>
          <w:fldChar w:fldCharType="end"/>
        </w:r>
      </w:hyperlink>
    </w:p>
    <w:p w14:paraId="3DCEAF5D" w14:textId="10101BB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8" w:history="1">
        <w:r w:rsidRPr="00A477FC">
          <w:rPr>
            <w:rStyle w:val="Hyperlink"/>
            <w:rFonts w:ascii="Arial" w:hAnsi="Arial" w:cs="Arial"/>
            <w:noProof/>
            <w:sz w:val="22"/>
            <w:szCs w:val="22"/>
          </w:rPr>
          <w:t>Langue (Compact 6 HD uniquement)</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133</w:t>
        </w:r>
        <w:r w:rsidRPr="00A477FC">
          <w:rPr>
            <w:rFonts w:ascii="Arial" w:hAnsi="Arial" w:cs="Arial"/>
            <w:noProof/>
            <w:webHidden/>
            <w:sz w:val="22"/>
            <w:szCs w:val="22"/>
          </w:rPr>
          <w:fldChar w:fldCharType="end"/>
        </w:r>
      </w:hyperlink>
    </w:p>
    <w:p w14:paraId="3D2A4818" w14:textId="37DE557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379" w:history="1">
        <w:r w:rsidRPr="00A477FC">
          <w:rPr>
            <w:rStyle w:val="Hyperlink"/>
            <w:rFonts w:ascii="Arial" w:hAnsi="Arial" w:cs="Arial"/>
            <w:noProof/>
            <w:sz w:val="22"/>
            <w:szCs w:val="22"/>
          </w:rPr>
          <w:t>Restaurer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_Toc57022379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133</w:t>
        </w:r>
        <w:r w:rsidRPr="00A477FC">
          <w:rPr>
            <w:rFonts w:ascii="Arial" w:hAnsi="Arial" w:cs="Arial"/>
            <w:noProof/>
            <w:webHidden/>
            <w:sz w:val="22"/>
            <w:szCs w:val="22"/>
          </w:rPr>
          <w:fldChar w:fldCharType="end"/>
        </w:r>
      </w:hyperlink>
    </w:p>
    <w:p w14:paraId="1A1C9B3C" w14:textId="5E056914"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80" w:history="1">
        <w:r w:rsidRPr="00A477FC">
          <w:rPr>
            <w:rStyle w:val="Hyperlink"/>
            <w:rFonts w:ascii="Arial" w:hAnsi="Arial" w:cs="Arial"/>
            <w:noProof/>
            <w:sz w:val="22"/>
            <w:szCs w:val="22"/>
          </w:rPr>
          <w:t>Annexe A: Informations techniques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134</w:t>
        </w:r>
        <w:r w:rsidRPr="00A477FC">
          <w:rPr>
            <w:rFonts w:ascii="Arial" w:hAnsi="Arial" w:cs="Arial"/>
            <w:noProof/>
            <w:webHidden/>
            <w:sz w:val="22"/>
            <w:szCs w:val="22"/>
          </w:rPr>
          <w:fldChar w:fldCharType="end"/>
        </w:r>
      </w:hyperlink>
    </w:p>
    <w:p w14:paraId="567C1075" w14:textId="766D6E3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81" w:history="1">
        <w:r w:rsidRPr="00A477FC">
          <w:rPr>
            <w:rStyle w:val="Hyperlink"/>
            <w:rFonts w:ascii="Arial" w:hAnsi="Arial" w:cs="Arial"/>
            <w:noProof/>
            <w:sz w:val="22"/>
            <w:szCs w:val="22"/>
          </w:rPr>
          <w:t>Annexe B: Sécurité</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136</w:t>
        </w:r>
        <w:r w:rsidRPr="00A477FC">
          <w:rPr>
            <w:rFonts w:ascii="Arial" w:hAnsi="Arial" w:cs="Arial"/>
            <w:noProof/>
            <w:webHidden/>
            <w:sz w:val="22"/>
            <w:szCs w:val="22"/>
          </w:rPr>
          <w:fldChar w:fldCharType="end"/>
        </w:r>
      </w:hyperlink>
    </w:p>
    <w:p w14:paraId="7090332A" w14:textId="52D55DBE"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82" w:history="1">
        <w:r w:rsidRPr="00A477FC">
          <w:rPr>
            <w:rStyle w:val="Hyperlink"/>
            <w:rFonts w:ascii="Arial" w:hAnsi="Arial" w:cs="Arial"/>
            <w:noProof/>
            <w:sz w:val="22"/>
            <w:szCs w:val="22"/>
            <w:lang w:val="it-IT"/>
          </w:rPr>
          <w:t>Annexe C: Conditions de garantie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137</w:t>
        </w:r>
        <w:r w:rsidRPr="00A477FC">
          <w:rPr>
            <w:rFonts w:ascii="Arial" w:hAnsi="Arial" w:cs="Arial"/>
            <w:noProof/>
            <w:webHidden/>
            <w:sz w:val="22"/>
            <w:szCs w:val="22"/>
          </w:rPr>
          <w:fldChar w:fldCharType="end"/>
        </w:r>
      </w:hyperlink>
    </w:p>
    <w:p w14:paraId="243F6180" w14:textId="77777777" w:rsidR="00A477FC" w:rsidRDefault="00A477FC">
      <w:pPr>
        <w:spacing w:after="160" w:line="259" w:lineRule="auto"/>
        <w:jc w:val="left"/>
        <w:rPr>
          <w:rStyle w:val="Hyperlink"/>
          <w:rFonts w:cs="Arial"/>
          <w:b/>
          <w:bCs/>
          <w:caps/>
          <w:noProof/>
          <w:sz w:val="22"/>
          <w:szCs w:val="22"/>
        </w:rPr>
      </w:pPr>
      <w:r>
        <w:rPr>
          <w:rStyle w:val="Hyperlink"/>
          <w:rFonts w:cs="Arial"/>
          <w:noProof/>
          <w:sz w:val="22"/>
          <w:szCs w:val="22"/>
        </w:rPr>
        <w:br w:type="page"/>
      </w:r>
    </w:p>
    <w:p w14:paraId="026CB2E0" w14:textId="16D20157" w:rsidR="00A477FC" w:rsidRPr="000C2451" w:rsidRDefault="00A477FC" w:rsidP="00A477FC">
      <w:pPr>
        <w:pStyle w:val="TOC1"/>
        <w:tabs>
          <w:tab w:val="right" w:leader="dot" w:pos="9911"/>
        </w:tabs>
        <w:spacing w:before="0" w:after="0"/>
        <w:jc w:val="center"/>
        <w:rPr>
          <w:rFonts w:ascii="Arial" w:hAnsi="Arial" w:cs="Arial"/>
          <w:bCs w:val="0"/>
          <w:caps w:val="0"/>
          <w:noProof/>
          <w:sz w:val="22"/>
          <w:szCs w:val="22"/>
          <w:lang w:val="en-GB"/>
        </w:rPr>
      </w:pPr>
      <w:r>
        <w:rPr>
          <w:rFonts w:ascii="Arial" w:hAnsi="Arial" w:cs="Arial"/>
          <w:bCs w:val="0"/>
          <w:caps w:val="0"/>
          <w:noProof/>
          <w:sz w:val="22"/>
          <w:szCs w:val="22"/>
          <w:lang w:val="en-GB"/>
        </w:rPr>
        <w:lastRenderedPageBreak/>
        <w:t>Indice</w:t>
      </w:r>
    </w:p>
    <w:p w14:paraId="6707CA37" w14:textId="0D831F59"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83" w:history="1">
        <w:r w:rsidRPr="00A477FC">
          <w:rPr>
            <w:rStyle w:val="Hyperlink"/>
            <w:rFonts w:ascii="Arial" w:hAnsi="Arial" w:cs="Arial"/>
            <w:noProof/>
            <w:sz w:val="22"/>
            <w:szCs w:val="22"/>
            <w:lang w:val="it-IT"/>
          </w:rPr>
          <w:t>1. Introduzione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143</w:t>
        </w:r>
        <w:r w:rsidRPr="00A477FC">
          <w:rPr>
            <w:rFonts w:ascii="Arial" w:hAnsi="Arial" w:cs="Arial"/>
            <w:noProof/>
            <w:webHidden/>
            <w:sz w:val="22"/>
            <w:szCs w:val="22"/>
          </w:rPr>
          <w:fldChar w:fldCharType="end"/>
        </w:r>
      </w:hyperlink>
    </w:p>
    <w:p w14:paraId="30E598D7" w14:textId="5D967E4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84" w:history="1">
        <w:r w:rsidRPr="00A477FC">
          <w:rPr>
            <w:rStyle w:val="Hyperlink"/>
            <w:rFonts w:ascii="Arial" w:hAnsi="Arial" w:cs="Arial"/>
            <w:noProof/>
            <w:sz w:val="22"/>
            <w:szCs w:val="22"/>
            <w:lang w:val="it-IT"/>
          </w:rPr>
          <w:t>Informazioni su questo manuale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143</w:t>
        </w:r>
        <w:r w:rsidRPr="00A477FC">
          <w:rPr>
            <w:rFonts w:ascii="Arial" w:hAnsi="Arial" w:cs="Arial"/>
            <w:noProof/>
            <w:webHidden/>
            <w:sz w:val="22"/>
            <w:szCs w:val="22"/>
          </w:rPr>
          <w:fldChar w:fldCharType="end"/>
        </w:r>
      </w:hyperlink>
    </w:p>
    <w:p w14:paraId="7325496B" w14:textId="34E423C1"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85" w:history="1">
        <w:r w:rsidRPr="00A477FC">
          <w:rPr>
            <w:rStyle w:val="Hyperlink"/>
            <w:rFonts w:ascii="Arial" w:hAnsi="Arial" w:cs="Arial"/>
            <w:noProof/>
            <w:sz w:val="22"/>
            <w:szCs w:val="22"/>
            <w:lang w:val="it-IT"/>
          </w:rPr>
          <w:t>Contenuto della confezione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144</w:t>
        </w:r>
        <w:r w:rsidRPr="00A477FC">
          <w:rPr>
            <w:rFonts w:ascii="Arial" w:hAnsi="Arial" w:cs="Arial"/>
            <w:noProof/>
            <w:webHidden/>
            <w:sz w:val="22"/>
            <w:szCs w:val="22"/>
          </w:rPr>
          <w:fldChar w:fldCharType="end"/>
        </w:r>
      </w:hyperlink>
    </w:p>
    <w:p w14:paraId="787E7B7D" w14:textId="3E2AF2F8"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86" w:history="1">
        <w:r w:rsidRPr="00A477FC">
          <w:rPr>
            <w:rStyle w:val="Hyperlink"/>
            <w:rFonts w:ascii="Arial" w:hAnsi="Arial" w:cs="Arial"/>
            <w:noProof/>
            <w:sz w:val="22"/>
            <w:szCs w:val="22"/>
            <w:lang w:val="it-IT"/>
          </w:rPr>
          <w:t>2. Iniziamo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145</w:t>
        </w:r>
        <w:r w:rsidRPr="00A477FC">
          <w:rPr>
            <w:rFonts w:ascii="Arial" w:hAnsi="Arial" w:cs="Arial"/>
            <w:noProof/>
            <w:webHidden/>
            <w:sz w:val="22"/>
            <w:szCs w:val="22"/>
          </w:rPr>
          <w:fldChar w:fldCharType="end"/>
        </w:r>
      </w:hyperlink>
    </w:p>
    <w:p w14:paraId="275460B9" w14:textId="7A5B0510"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87" w:history="1">
        <w:r w:rsidRPr="00A477FC">
          <w:rPr>
            <w:rStyle w:val="Hyperlink"/>
            <w:rFonts w:ascii="Arial" w:hAnsi="Arial" w:cs="Arial"/>
            <w:noProof/>
            <w:sz w:val="22"/>
            <w:szCs w:val="22"/>
            <w:lang w:val="it-IT"/>
          </w:rPr>
          <w:t>Uso del Compact 6 HD con lo stativo di lettura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146</w:t>
        </w:r>
        <w:r w:rsidRPr="00A477FC">
          <w:rPr>
            <w:rFonts w:ascii="Arial" w:hAnsi="Arial" w:cs="Arial"/>
            <w:noProof/>
            <w:webHidden/>
            <w:sz w:val="22"/>
            <w:szCs w:val="22"/>
          </w:rPr>
          <w:fldChar w:fldCharType="end"/>
        </w:r>
      </w:hyperlink>
    </w:p>
    <w:p w14:paraId="6B0F6BDA" w14:textId="37956A5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88" w:history="1">
        <w:r w:rsidRPr="00A477FC">
          <w:rPr>
            <w:rStyle w:val="Hyperlink"/>
            <w:rFonts w:ascii="Arial" w:hAnsi="Arial" w:cs="Arial"/>
            <w:noProof/>
            <w:sz w:val="22"/>
            <w:szCs w:val="22"/>
            <w:lang w:val="it-IT"/>
          </w:rPr>
          <w:t>Pulire la telecamera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149</w:t>
        </w:r>
        <w:r w:rsidRPr="00A477FC">
          <w:rPr>
            <w:rFonts w:ascii="Arial" w:hAnsi="Arial" w:cs="Arial"/>
            <w:noProof/>
            <w:webHidden/>
            <w:sz w:val="22"/>
            <w:szCs w:val="22"/>
          </w:rPr>
          <w:fldChar w:fldCharType="end"/>
        </w:r>
      </w:hyperlink>
    </w:p>
    <w:p w14:paraId="49A97172" w14:textId="5287D21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89" w:history="1">
        <w:r w:rsidRPr="00A477FC">
          <w:rPr>
            <w:rStyle w:val="Hyperlink"/>
            <w:rFonts w:ascii="Arial" w:hAnsi="Arial" w:cs="Arial"/>
            <w:noProof/>
            <w:sz w:val="22"/>
            <w:szCs w:val="22"/>
            <w:lang w:val="it-IT"/>
          </w:rPr>
          <w:t>Pulsanti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_Toc57022389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150</w:t>
        </w:r>
        <w:r w:rsidRPr="00A477FC">
          <w:rPr>
            <w:rFonts w:ascii="Arial" w:hAnsi="Arial" w:cs="Arial"/>
            <w:noProof/>
            <w:webHidden/>
            <w:sz w:val="22"/>
            <w:szCs w:val="22"/>
          </w:rPr>
          <w:fldChar w:fldCharType="end"/>
        </w:r>
      </w:hyperlink>
    </w:p>
    <w:p w14:paraId="047207F2" w14:textId="0E0F2DF2"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0" w:history="1">
        <w:r w:rsidRPr="00A477FC">
          <w:rPr>
            <w:rStyle w:val="Hyperlink"/>
            <w:rFonts w:ascii="Arial" w:hAnsi="Arial" w:cs="Arial"/>
            <w:noProof/>
            <w:sz w:val="22"/>
            <w:szCs w:val="22"/>
            <w:lang w:val="it-IT"/>
          </w:rPr>
          <w:t>Accensione e spegnimento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151</w:t>
        </w:r>
        <w:r w:rsidRPr="00A477FC">
          <w:rPr>
            <w:rFonts w:ascii="Arial" w:hAnsi="Arial" w:cs="Arial"/>
            <w:noProof/>
            <w:webHidden/>
            <w:sz w:val="22"/>
            <w:szCs w:val="22"/>
          </w:rPr>
          <w:fldChar w:fldCharType="end"/>
        </w:r>
      </w:hyperlink>
    </w:p>
    <w:p w14:paraId="25A7871D" w14:textId="11905F8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1" w:history="1">
        <w:r w:rsidRPr="00A477FC">
          <w:rPr>
            <w:rStyle w:val="Hyperlink"/>
            <w:rFonts w:ascii="Arial" w:hAnsi="Arial" w:cs="Arial"/>
            <w:noProof/>
            <w:sz w:val="22"/>
            <w:szCs w:val="22"/>
            <w:lang w:val="it-IT"/>
          </w:rPr>
          <w:t>Stand-by e riattivazione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151</w:t>
        </w:r>
        <w:r w:rsidRPr="00A477FC">
          <w:rPr>
            <w:rFonts w:ascii="Arial" w:hAnsi="Arial" w:cs="Arial"/>
            <w:noProof/>
            <w:webHidden/>
            <w:sz w:val="22"/>
            <w:szCs w:val="22"/>
          </w:rPr>
          <w:fldChar w:fldCharType="end"/>
        </w:r>
      </w:hyperlink>
    </w:p>
    <w:p w14:paraId="26F71FDB" w14:textId="44C4EADD"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2" w:history="1">
        <w:r w:rsidRPr="00A477FC">
          <w:rPr>
            <w:rStyle w:val="Hyperlink"/>
            <w:rFonts w:ascii="Arial" w:hAnsi="Arial" w:cs="Arial"/>
            <w:noProof/>
            <w:sz w:val="22"/>
            <w:szCs w:val="22"/>
            <w:lang w:val="it-IT"/>
          </w:rPr>
          <w:t>Le telecamere di ingrandimento e panoramica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152</w:t>
        </w:r>
        <w:r w:rsidRPr="00A477FC">
          <w:rPr>
            <w:rFonts w:ascii="Arial" w:hAnsi="Arial" w:cs="Arial"/>
            <w:noProof/>
            <w:webHidden/>
            <w:sz w:val="22"/>
            <w:szCs w:val="22"/>
          </w:rPr>
          <w:fldChar w:fldCharType="end"/>
        </w:r>
      </w:hyperlink>
    </w:p>
    <w:p w14:paraId="718DD080" w14:textId="402F4F1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3" w:history="1">
        <w:r w:rsidRPr="00A477FC">
          <w:rPr>
            <w:rStyle w:val="Hyperlink"/>
            <w:rFonts w:ascii="Arial" w:hAnsi="Arial" w:cs="Arial"/>
            <w:noProof/>
            <w:sz w:val="22"/>
            <w:szCs w:val="22"/>
            <w:lang w:val="it-IT"/>
          </w:rPr>
          <w:t>Usare il pulsante di acquisizione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153</w:t>
        </w:r>
        <w:r w:rsidRPr="00A477FC">
          <w:rPr>
            <w:rFonts w:ascii="Arial" w:hAnsi="Arial" w:cs="Arial"/>
            <w:noProof/>
            <w:webHidden/>
            <w:sz w:val="22"/>
            <w:szCs w:val="22"/>
          </w:rPr>
          <w:fldChar w:fldCharType="end"/>
        </w:r>
      </w:hyperlink>
    </w:p>
    <w:p w14:paraId="6884A453" w14:textId="3DE00C58"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94" w:history="1">
        <w:r w:rsidRPr="00A477FC">
          <w:rPr>
            <w:rStyle w:val="Hyperlink"/>
            <w:rFonts w:ascii="Arial" w:hAnsi="Arial" w:cs="Arial"/>
            <w:noProof/>
            <w:sz w:val="22"/>
            <w:szCs w:val="22"/>
            <w:lang w:val="it-IT"/>
          </w:rPr>
          <w:t>3. Uso delle funzioni Sintesi vocale e OCR di Compact 6 HD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154</w:t>
        </w:r>
        <w:r w:rsidRPr="00A477FC">
          <w:rPr>
            <w:rFonts w:ascii="Arial" w:hAnsi="Arial" w:cs="Arial"/>
            <w:noProof/>
            <w:webHidden/>
            <w:sz w:val="22"/>
            <w:szCs w:val="22"/>
          </w:rPr>
          <w:fldChar w:fldCharType="end"/>
        </w:r>
      </w:hyperlink>
    </w:p>
    <w:p w14:paraId="43A0FEA9" w14:textId="43FE7963"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95" w:history="1">
        <w:r w:rsidRPr="00A477FC">
          <w:rPr>
            <w:rStyle w:val="Hyperlink"/>
            <w:rFonts w:ascii="Arial" w:hAnsi="Arial" w:cs="Arial"/>
            <w:noProof/>
            <w:sz w:val="22"/>
            <w:szCs w:val="22"/>
            <w:lang w:val="it-IT"/>
          </w:rPr>
          <w:t>4. Ricarica della batteria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156</w:t>
        </w:r>
        <w:r w:rsidRPr="00A477FC">
          <w:rPr>
            <w:rFonts w:ascii="Arial" w:hAnsi="Arial" w:cs="Arial"/>
            <w:noProof/>
            <w:webHidden/>
            <w:sz w:val="22"/>
            <w:szCs w:val="22"/>
          </w:rPr>
          <w:fldChar w:fldCharType="end"/>
        </w:r>
      </w:hyperlink>
    </w:p>
    <w:p w14:paraId="12567290" w14:textId="1917075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6" w:history="1">
        <w:r w:rsidRPr="00A477FC">
          <w:rPr>
            <w:rStyle w:val="Hyperlink"/>
            <w:rFonts w:ascii="Arial" w:hAnsi="Arial" w:cs="Arial"/>
            <w:noProof/>
            <w:sz w:val="22"/>
            <w:szCs w:val="22"/>
            <w:lang w:val="it-IT"/>
          </w:rPr>
          <w:t>Avviso sulla batteria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157</w:t>
        </w:r>
        <w:r w:rsidRPr="00A477FC">
          <w:rPr>
            <w:rFonts w:ascii="Arial" w:hAnsi="Arial" w:cs="Arial"/>
            <w:noProof/>
            <w:webHidden/>
            <w:sz w:val="22"/>
            <w:szCs w:val="22"/>
          </w:rPr>
          <w:fldChar w:fldCharType="end"/>
        </w:r>
      </w:hyperlink>
    </w:p>
    <w:p w14:paraId="1975B7A3" w14:textId="4ABB7F2A"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397" w:history="1">
        <w:r w:rsidRPr="00A477FC">
          <w:rPr>
            <w:rStyle w:val="Hyperlink"/>
            <w:rFonts w:ascii="Arial" w:hAnsi="Arial" w:cs="Arial"/>
            <w:noProof/>
            <w:sz w:val="22"/>
            <w:szCs w:val="22"/>
            <w:lang w:val="it-IT"/>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157</w:t>
        </w:r>
        <w:r w:rsidRPr="00A477FC">
          <w:rPr>
            <w:rFonts w:ascii="Arial" w:hAnsi="Arial" w:cs="Arial"/>
            <w:noProof/>
            <w:webHidden/>
            <w:sz w:val="22"/>
            <w:szCs w:val="22"/>
          </w:rPr>
          <w:fldChar w:fldCharType="end"/>
        </w:r>
      </w:hyperlink>
    </w:p>
    <w:p w14:paraId="541299F7" w14:textId="217D0FC7"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398" w:history="1">
        <w:r w:rsidRPr="00A477FC">
          <w:rPr>
            <w:rStyle w:val="Hyperlink"/>
            <w:rFonts w:ascii="Arial" w:hAnsi="Arial" w:cs="Arial"/>
            <w:noProof/>
            <w:sz w:val="22"/>
            <w:szCs w:val="22"/>
            <w:lang w:val="it-IT"/>
          </w:rPr>
          <w:t>5. Modalità Semplice e Avanzata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158</w:t>
        </w:r>
        <w:r w:rsidRPr="00A477FC">
          <w:rPr>
            <w:rFonts w:ascii="Arial" w:hAnsi="Arial" w:cs="Arial"/>
            <w:noProof/>
            <w:webHidden/>
            <w:sz w:val="22"/>
            <w:szCs w:val="22"/>
          </w:rPr>
          <w:fldChar w:fldCharType="end"/>
        </w:r>
      </w:hyperlink>
    </w:p>
    <w:p w14:paraId="68A989F2" w14:textId="1A3F6800" w:rsidR="00A477FC" w:rsidRPr="00A477FC" w:rsidRDefault="00A477FC" w:rsidP="00A477FC">
      <w:pPr>
        <w:pStyle w:val="TOC1"/>
        <w:tabs>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399" w:history="1">
        <w:r w:rsidRPr="00A477FC">
          <w:rPr>
            <w:rStyle w:val="Hyperlink"/>
            <w:rFonts w:ascii="Arial" w:hAnsi="Arial" w:cs="Arial"/>
            <w:noProof/>
            <w:sz w:val="22"/>
            <w:szCs w:val="22"/>
            <w:lang w:val="it-IT"/>
          </w:rPr>
          <w:t>6.</w:t>
        </w:r>
        <w:r w:rsidR="00942FE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lang w:val="it-IT"/>
          </w:rPr>
          <w:t>Funzioni in modalità Semplice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_Toc57022399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160</w:t>
        </w:r>
        <w:r w:rsidRPr="00A477FC">
          <w:rPr>
            <w:rFonts w:ascii="Arial" w:hAnsi="Arial" w:cs="Arial"/>
            <w:noProof/>
            <w:webHidden/>
            <w:sz w:val="22"/>
            <w:szCs w:val="22"/>
          </w:rPr>
          <w:fldChar w:fldCharType="end"/>
        </w:r>
      </w:hyperlink>
    </w:p>
    <w:p w14:paraId="4B1DF45C" w14:textId="54B68ACD"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00" w:history="1">
        <w:r w:rsidRPr="00A477FC">
          <w:rPr>
            <w:rStyle w:val="Hyperlink"/>
            <w:rFonts w:ascii="Arial" w:hAnsi="Arial" w:cs="Arial"/>
            <w:noProof/>
            <w:sz w:val="22"/>
            <w:szCs w:val="22"/>
            <w:lang w:val="it-IT"/>
          </w:rPr>
          <w:t>Regolare l'ingrandimento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160</w:t>
        </w:r>
        <w:r w:rsidRPr="00A477FC">
          <w:rPr>
            <w:rFonts w:ascii="Arial" w:hAnsi="Arial" w:cs="Arial"/>
            <w:noProof/>
            <w:webHidden/>
            <w:sz w:val="22"/>
            <w:szCs w:val="22"/>
          </w:rPr>
          <w:fldChar w:fldCharType="end"/>
        </w:r>
      </w:hyperlink>
    </w:p>
    <w:p w14:paraId="57345964" w14:textId="31A1922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01" w:history="1">
        <w:r w:rsidRPr="00A477FC">
          <w:rPr>
            <w:rStyle w:val="Hyperlink"/>
            <w:rFonts w:ascii="Arial" w:hAnsi="Arial" w:cs="Arial"/>
            <w:noProof/>
            <w:sz w:val="22"/>
            <w:szCs w:val="22"/>
            <w:lang w:val="it-IT"/>
          </w:rPr>
          <w:t>Selezionare una modalità di visualizzazione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160</w:t>
        </w:r>
        <w:r w:rsidRPr="00A477FC">
          <w:rPr>
            <w:rFonts w:ascii="Arial" w:hAnsi="Arial" w:cs="Arial"/>
            <w:noProof/>
            <w:webHidden/>
            <w:sz w:val="22"/>
            <w:szCs w:val="22"/>
          </w:rPr>
          <w:fldChar w:fldCharType="end"/>
        </w:r>
      </w:hyperlink>
    </w:p>
    <w:p w14:paraId="0E5647B8" w14:textId="59F6F400" w:rsidR="00A477FC" w:rsidRPr="00A477FC" w:rsidRDefault="00A477FC" w:rsidP="00A477FC">
      <w:pPr>
        <w:pStyle w:val="TOC1"/>
        <w:tabs>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402" w:history="1">
        <w:r w:rsidRPr="00A477FC">
          <w:rPr>
            <w:rStyle w:val="Hyperlink"/>
            <w:rFonts w:ascii="Arial" w:hAnsi="Arial" w:cs="Arial"/>
            <w:noProof/>
            <w:sz w:val="22"/>
            <w:szCs w:val="22"/>
            <w:lang w:val="it-IT"/>
          </w:rPr>
          <w:t>7.</w:t>
        </w:r>
        <w:r w:rsidR="00942FE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lang w:val="it-IT"/>
          </w:rPr>
          <w:t>Funzioni in modalità Avanzata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161</w:t>
        </w:r>
        <w:r w:rsidRPr="00A477FC">
          <w:rPr>
            <w:rFonts w:ascii="Arial" w:hAnsi="Arial" w:cs="Arial"/>
            <w:noProof/>
            <w:webHidden/>
            <w:sz w:val="22"/>
            <w:szCs w:val="22"/>
          </w:rPr>
          <w:fldChar w:fldCharType="end"/>
        </w:r>
      </w:hyperlink>
    </w:p>
    <w:p w14:paraId="1F0A1106" w14:textId="59BB1FE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03" w:history="1">
        <w:r w:rsidRPr="00A477FC">
          <w:rPr>
            <w:rStyle w:val="Hyperlink"/>
            <w:rFonts w:ascii="Arial" w:hAnsi="Arial" w:cs="Arial"/>
            <w:noProof/>
            <w:sz w:val="22"/>
            <w:szCs w:val="22"/>
            <w:lang w:val="it-IT"/>
          </w:rPr>
          <w:t>Data e ora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161</w:t>
        </w:r>
        <w:r w:rsidRPr="00A477FC">
          <w:rPr>
            <w:rFonts w:ascii="Arial" w:hAnsi="Arial" w:cs="Arial"/>
            <w:noProof/>
            <w:webHidden/>
            <w:sz w:val="22"/>
            <w:szCs w:val="22"/>
          </w:rPr>
          <w:fldChar w:fldCharType="end"/>
        </w:r>
      </w:hyperlink>
    </w:p>
    <w:p w14:paraId="603BC8FA" w14:textId="3821666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04" w:history="1">
        <w:r w:rsidRPr="00A477FC">
          <w:rPr>
            <w:rStyle w:val="Hyperlink"/>
            <w:rFonts w:ascii="Arial" w:hAnsi="Arial" w:cs="Arial"/>
            <w:noProof/>
            <w:sz w:val="22"/>
            <w:szCs w:val="22"/>
            <w:lang w:val="it-IT"/>
          </w:rPr>
          <w:t>Menu</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162</w:t>
        </w:r>
        <w:r w:rsidRPr="00A477FC">
          <w:rPr>
            <w:rFonts w:ascii="Arial" w:hAnsi="Arial" w:cs="Arial"/>
            <w:noProof/>
            <w:webHidden/>
            <w:sz w:val="22"/>
            <w:szCs w:val="22"/>
          </w:rPr>
          <w:fldChar w:fldCharType="end"/>
        </w:r>
      </w:hyperlink>
    </w:p>
    <w:p w14:paraId="709A08B1" w14:textId="7D13412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05" w:history="1">
        <w:r w:rsidRPr="00A477FC">
          <w:rPr>
            <w:rStyle w:val="Hyperlink"/>
            <w:rFonts w:ascii="Arial" w:hAnsi="Arial" w:cs="Arial"/>
            <w:noProof/>
            <w:sz w:val="22"/>
            <w:szCs w:val="22"/>
            <w:lang w:val="it-IT"/>
          </w:rPr>
          <w:t>Voce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164</w:t>
        </w:r>
        <w:r w:rsidRPr="00A477FC">
          <w:rPr>
            <w:rFonts w:ascii="Arial" w:hAnsi="Arial" w:cs="Arial"/>
            <w:noProof/>
            <w:webHidden/>
            <w:sz w:val="22"/>
            <w:szCs w:val="22"/>
          </w:rPr>
          <w:fldChar w:fldCharType="end"/>
        </w:r>
      </w:hyperlink>
    </w:p>
    <w:p w14:paraId="604C6164" w14:textId="7F75D80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06" w:history="1">
        <w:r w:rsidRPr="00A477FC">
          <w:rPr>
            <w:rStyle w:val="Hyperlink"/>
            <w:rFonts w:ascii="Arial" w:hAnsi="Arial" w:cs="Arial"/>
            <w:noProof/>
            <w:sz w:val="22"/>
            <w:szCs w:val="22"/>
            <w:lang w:val="it-IT"/>
          </w:rPr>
          <w:t>Riga Attivata/Disattivata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165</w:t>
        </w:r>
        <w:r w:rsidRPr="00A477FC">
          <w:rPr>
            <w:rFonts w:ascii="Arial" w:hAnsi="Arial" w:cs="Arial"/>
            <w:noProof/>
            <w:webHidden/>
            <w:sz w:val="22"/>
            <w:szCs w:val="22"/>
          </w:rPr>
          <w:fldChar w:fldCharType="end"/>
        </w:r>
      </w:hyperlink>
    </w:p>
    <w:p w14:paraId="6D41132A" w14:textId="4A259C5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07" w:history="1">
        <w:r w:rsidRPr="00A477FC">
          <w:rPr>
            <w:rStyle w:val="Hyperlink"/>
            <w:rFonts w:ascii="Arial" w:hAnsi="Arial" w:cs="Arial"/>
            <w:noProof/>
            <w:sz w:val="22"/>
            <w:szCs w:val="22"/>
            <w:lang w:val="it-IT"/>
          </w:rPr>
          <w:t>Stato della batteria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165</w:t>
        </w:r>
        <w:r w:rsidRPr="00A477FC">
          <w:rPr>
            <w:rFonts w:ascii="Arial" w:hAnsi="Arial" w:cs="Arial"/>
            <w:noProof/>
            <w:webHidden/>
            <w:sz w:val="22"/>
            <w:szCs w:val="22"/>
          </w:rPr>
          <w:fldChar w:fldCharType="end"/>
        </w:r>
      </w:hyperlink>
    </w:p>
    <w:p w14:paraId="74892A4A" w14:textId="1541F38F"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08" w:history="1">
        <w:r w:rsidRPr="00A477FC">
          <w:rPr>
            <w:rStyle w:val="Hyperlink"/>
            <w:rFonts w:ascii="Arial" w:hAnsi="Arial" w:cs="Arial"/>
            <w:noProof/>
            <w:sz w:val="22"/>
            <w:szCs w:val="22"/>
            <w:lang w:val="it-IT"/>
          </w:rPr>
          <w:t>Salva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166</w:t>
        </w:r>
        <w:r w:rsidRPr="00A477FC">
          <w:rPr>
            <w:rFonts w:ascii="Arial" w:hAnsi="Arial" w:cs="Arial"/>
            <w:noProof/>
            <w:webHidden/>
            <w:sz w:val="22"/>
            <w:szCs w:val="22"/>
          </w:rPr>
          <w:fldChar w:fldCharType="end"/>
        </w:r>
      </w:hyperlink>
    </w:p>
    <w:p w14:paraId="4D2858C9" w14:textId="36C5C1B1"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09" w:history="1">
        <w:r w:rsidRPr="00A477FC">
          <w:rPr>
            <w:rStyle w:val="Hyperlink"/>
            <w:rFonts w:ascii="Arial" w:hAnsi="Arial" w:cs="Arial"/>
            <w:noProof/>
            <w:sz w:val="22"/>
            <w:szCs w:val="22"/>
            <w:lang w:val="it-IT"/>
          </w:rPr>
          <w:t>Apri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_Toc57022409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166</w:t>
        </w:r>
        <w:r w:rsidRPr="00A477FC">
          <w:rPr>
            <w:rFonts w:ascii="Arial" w:hAnsi="Arial" w:cs="Arial"/>
            <w:noProof/>
            <w:webHidden/>
            <w:sz w:val="22"/>
            <w:szCs w:val="22"/>
          </w:rPr>
          <w:fldChar w:fldCharType="end"/>
        </w:r>
      </w:hyperlink>
    </w:p>
    <w:p w14:paraId="1FE2F342" w14:textId="4EB5530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0" w:history="1">
        <w:r w:rsidRPr="00A477FC">
          <w:rPr>
            <w:rStyle w:val="Hyperlink"/>
            <w:rFonts w:ascii="Arial" w:hAnsi="Arial" w:cs="Arial"/>
            <w:noProof/>
            <w:sz w:val="22"/>
            <w:szCs w:val="22"/>
            <w:lang w:val="it-IT"/>
          </w:rPr>
          <w:t>Regolare la luminosità</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167</w:t>
        </w:r>
        <w:r w:rsidRPr="00A477FC">
          <w:rPr>
            <w:rFonts w:ascii="Arial" w:hAnsi="Arial" w:cs="Arial"/>
            <w:noProof/>
            <w:webHidden/>
            <w:sz w:val="22"/>
            <w:szCs w:val="22"/>
          </w:rPr>
          <w:fldChar w:fldCharType="end"/>
        </w:r>
      </w:hyperlink>
    </w:p>
    <w:p w14:paraId="609AF574" w14:textId="0B691F1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11" w:history="1">
        <w:r w:rsidRPr="00A477FC">
          <w:rPr>
            <w:rStyle w:val="Hyperlink"/>
            <w:rFonts w:ascii="Arial" w:hAnsi="Arial" w:cs="Arial"/>
            <w:noProof/>
            <w:sz w:val="22"/>
            <w:szCs w:val="22"/>
            <w:lang w:val="it-IT"/>
          </w:rPr>
          <w:t>Impostazioni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168</w:t>
        </w:r>
        <w:r w:rsidRPr="00A477FC">
          <w:rPr>
            <w:rFonts w:ascii="Arial" w:hAnsi="Arial" w:cs="Arial"/>
            <w:noProof/>
            <w:webHidden/>
            <w:sz w:val="22"/>
            <w:szCs w:val="22"/>
          </w:rPr>
          <w:fldChar w:fldCharType="end"/>
        </w:r>
      </w:hyperlink>
    </w:p>
    <w:p w14:paraId="33C7521C" w14:textId="0F7D4E4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2" w:history="1">
        <w:r w:rsidRPr="00A477FC">
          <w:rPr>
            <w:rStyle w:val="Hyperlink"/>
            <w:rFonts w:ascii="Arial" w:hAnsi="Arial" w:cs="Arial"/>
            <w:noProof/>
            <w:sz w:val="22"/>
            <w:szCs w:val="22"/>
            <w:lang w:val="it-IT"/>
          </w:rPr>
          <w:t>Colore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169</w:t>
        </w:r>
        <w:r w:rsidRPr="00A477FC">
          <w:rPr>
            <w:rFonts w:ascii="Arial" w:hAnsi="Arial" w:cs="Arial"/>
            <w:noProof/>
            <w:webHidden/>
            <w:sz w:val="22"/>
            <w:szCs w:val="22"/>
          </w:rPr>
          <w:fldChar w:fldCharType="end"/>
        </w:r>
      </w:hyperlink>
    </w:p>
    <w:p w14:paraId="00A5D664" w14:textId="46ECE7D1"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3" w:history="1">
        <w:r w:rsidRPr="00A477FC">
          <w:rPr>
            <w:rStyle w:val="Hyperlink"/>
            <w:rFonts w:ascii="Arial" w:hAnsi="Arial" w:cs="Arial"/>
            <w:noProof/>
            <w:sz w:val="22"/>
            <w:szCs w:val="22"/>
            <w:lang w:val="it-IT"/>
          </w:rPr>
          <w:t>Visualizza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170</w:t>
        </w:r>
        <w:r w:rsidRPr="00A477FC">
          <w:rPr>
            <w:rFonts w:ascii="Arial" w:hAnsi="Arial" w:cs="Arial"/>
            <w:noProof/>
            <w:webHidden/>
            <w:sz w:val="22"/>
            <w:szCs w:val="22"/>
          </w:rPr>
          <w:fldChar w:fldCharType="end"/>
        </w:r>
      </w:hyperlink>
    </w:p>
    <w:p w14:paraId="751E621D" w14:textId="785ACC6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4" w:history="1">
        <w:r w:rsidRPr="00A477FC">
          <w:rPr>
            <w:rStyle w:val="Hyperlink"/>
            <w:rFonts w:ascii="Arial" w:hAnsi="Arial" w:cs="Arial"/>
            <w:noProof/>
            <w:sz w:val="22"/>
            <w:szCs w:val="22"/>
            <w:lang w:val="it-IT"/>
          </w:rPr>
          <w:t>Miracast: connessione wireless a un monitor o a una TV</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170</w:t>
        </w:r>
        <w:r w:rsidRPr="00A477FC">
          <w:rPr>
            <w:rFonts w:ascii="Arial" w:hAnsi="Arial" w:cs="Arial"/>
            <w:noProof/>
            <w:webHidden/>
            <w:sz w:val="22"/>
            <w:szCs w:val="22"/>
          </w:rPr>
          <w:fldChar w:fldCharType="end"/>
        </w:r>
      </w:hyperlink>
    </w:p>
    <w:p w14:paraId="29A6DDAF" w14:textId="79CAC14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5" w:history="1">
        <w:r w:rsidRPr="00A477FC">
          <w:rPr>
            <w:rStyle w:val="Hyperlink"/>
            <w:rFonts w:ascii="Arial" w:hAnsi="Arial" w:cs="Arial"/>
            <w:noProof/>
            <w:sz w:val="22"/>
            <w:szCs w:val="22"/>
          </w:rPr>
          <w:t>Bluetooth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172</w:t>
        </w:r>
        <w:r w:rsidRPr="00A477FC">
          <w:rPr>
            <w:rFonts w:ascii="Arial" w:hAnsi="Arial" w:cs="Arial"/>
            <w:noProof/>
            <w:webHidden/>
            <w:sz w:val="22"/>
            <w:szCs w:val="22"/>
          </w:rPr>
          <w:fldChar w:fldCharType="end"/>
        </w:r>
      </w:hyperlink>
    </w:p>
    <w:p w14:paraId="01935E37" w14:textId="4405EFD4"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6" w:history="1">
        <w:r w:rsidRPr="00A477FC">
          <w:rPr>
            <w:rStyle w:val="Hyperlink"/>
            <w:rFonts w:ascii="Arial" w:hAnsi="Arial" w:cs="Arial"/>
            <w:noProof/>
            <w:sz w:val="22"/>
            <w:szCs w:val="22"/>
            <w:lang w:val="it-IT"/>
          </w:rPr>
          <w:t>Riga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173</w:t>
        </w:r>
        <w:r w:rsidRPr="00A477FC">
          <w:rPr>
            <w:rFonts w:ascii="Arial" w:hAnsi="Arial" w:cs="Arial"/>
            <w:noProof/>
            <w:webHidden/>
            <w:sz w:val="22"/>
            <w:szCs w:val="22"/>
          </w:rPr>
          <w:fldChar w:fldCharType="end"/>
        </w:r>
      </w:hyperlink>
    </w:p>
    <w:p w14:paraId="0D921D14" w14:textId="37B010A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7" w:history="1">
        <w:r w:rsidRPr="00A477FC">
          <w:rPr>
            <w:rStyle w:val="Hyperlink"/>
            <w:rFonts w:ascii="Arial" w:hAnsi="Arial" w:cs="Arial"/>
            <w:noProof/>
            <w:sz w:val="22"/>
            <w:szCs w:val="22"/>
            <w:lang w:val="it-IT"/>
          </w:rPr>
          <w:t>Pulsanti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174</w:t>
        </w:r>
        <w:r w:rsidRPr="00A477FC">
          <w:rPr>
            <w:rFonts w:ascii="Arial" w:hAnsi="Arial" w:cs="Arial"/>
            <w:noProof/>
            <w:webHidden/>
            <w:sz w:val="22"/>
            <w:szCs w:val="22"/>
          </w:rPr>
          <w:fldChar w:fldCharType="end"/>
        </w:r>
      </w:hyperlink>
    </w:p>
    <w:p w14:paraId="39724B7A" w14:textId="5D65FE5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8" w:history="1">
        <w:r w:rsidRPr="00A477FC">
          <w:rPr>
            <w:rStyle w:val="Hyperlink"/>
            <w:rFonts w:ascii="Arial" w:hAnsi="Arial" w:cs="Arial"/>
            <w:noProof/>
            <w:sz w:val="22"/>
            <w:szCs w:val="22"/>
            <w:lang w:val="it-IT"/>
          </w:rPr>
          <w:t>Tema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174</w:t>
        </w:r>
        <w:r w:rsidRPr="00A477FC">
          <w:rPr>
            <w:rFonts w:ascii="Arial" w:hAnsi="Arial" w:cs="Arial"/>
            <w:noProof/>
            <w:webHidden/>
            <w:sz w:val="22"/>
            <w:szCs w:val="22"/>
          </w:rPr>
          <w:fldChar w:fldCharType="end"/>
        </w:r>
      </w:hyperlink>
    </w:p>
    <w:p w14:paraId="70C66A09" w14:textId="0169F5E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19" w:history="1">
        <w:r w:rsidRPr="00A477FC">
          <w:rPr>
            <w:rStyle w:val="Hyperlink"/>
            <w:rFonts w:ascii="Arial" w:hAnsi="Arial" w:cs="Arial"/>
            <w:noProof/>
            <w:sz w:val="22"/>
            <w:szCs w:val="22"/>
            <w:lang w:val="it-IT"/>
          </w:rPr>
          <w:t>Colonne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_Toc57022419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174</w:t>
        </w:r>
        <w:r w:rsidRPr="00A477FC">
          <w:rPr>
            <w:rFonts w:ascii="Arial" w:hAnsi="Arial" w:cs="Arial"/>
            <w:noProof/>
            <w:webHidden/>
            <w:sz w:val="22"/>
            <w:szCs w:val="22"/>
          </w:rPr>
          <w:fldChar w:fldCharType="end"/>
        </w:r>
      </w:hyperlink>
    </w:p>
    <w:p w14:paraId="06DED435" w14:textId="4572EA9C"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20" w:history="1">
        <w:r w:rsidRPr="00A477FC">
          <w:rPr>
            <w:rStyle w:val="Hyperlink"/>
            <w:rFonts w:ascii="Arial" w:hAnsi="Arial" w:cs="Arial"/>
            <w:noProof/>
            <w:sz w:val="22"/>
            <w:szCs w:val="22"/>
            <w:lang w:val="it-IT"/>
          </w:rPr>
          <w:t>Luci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175</w:t>
        </w:r>
        <w:r w:rsidRPr="00A477FC">
          <w:rPr>
            <w:rFonts w:ascii="Arial" w:hAnsi="Arial" w:cs="Arial"/>
            <w:noProof/>
            <w:webHidden/>
            <w:sz w:val="22"/>
            <w:szCs w:val="22"/>
          </w:rPr>
          <w:fldChar w:fldCharType="end"/>
        </w:r>
      </w:hyperlink>
    </w:p>
    <w:p w14:paraId="2D7FAF53" w14:textId="4B65A4D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21" w:history="1">
        <w:r w:rsidRPr="00A477FC">
          <w:rPr>
            <w:rStyle w:val="Hyperlink"/>
            <w:rFonts w:ascii="Arial" w:hAnsi="Arial" w:cs="Arial"/>
            <w:noProof/>
            <w:sz w:val="22"/>
            <w:szCs w:val="22"/>
            <w:lang w:val="it-IT"/>
          </w:rPr>
          <w:t>Suoni</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175</w:t>
        </w:r>
        <w:r w:rsidRPr="00A477FC">
          <w:rPr>
            <w:rFonts w:ascii="Arial" w:hAnsi="Arial" w:cs="Arial"/>
            <w:noProof/>
            <w:webHidden/>
            <w:sz w:val="22"/>
            <w:szCs w:val="22"/>
          </w:rPr>
          <w:fldChar w:fldCharType="end"/>
        </w:r>
      </w:hyperlink>
    </w:p>
    <w:p w14:paraId="1675D43A" w14:textId="2AB74971"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22" w:history="1">
        <w:r w:rsidRPr="00A477FC">
          <w:rPr>
            <w:rStyle w:val="Hyperlink"/>
            <w:rFonts w:ascii="Arial" w:hAnsi="Arial" w:cs="Arial"/>
            <w:noProof/>
            <w:sz w:val="22"/>
            <w:szCs w:val="22"/>
            <w:lang w:val="it-IT"/>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175</w:t>
        </w:r>
        <w:r w:rsidRPr="00A477FC">
          <w:rPr>
            <w:rFonts w:ascii="Arial" w:hAnsi="Arial" w:cs="Arial"/>
            <w:noProof/>
            <w:webHidden/>
            <w:sz w:val="22"/>
            <w:szCs w:val="22"/>
          </w:rPr>
          <w:fldChar w:fldCharType="end"/>
        </w:r>
      </w:hyperlink>
    </w:p>
    <w:p w14:paraId="415B7D14" w14:textId="3013F14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23" w:history="1">
        <w:r w:rsidRPr="00A477FC">
          <w:rPr>
            <w:rStyle w:val="Hyperlink"/>
            <w:rFonts w:ascii="Arial" w:hAnsi="Arial" w:cs="Arial"/>
            <w:noProof/>
            <w:sz w:val="22"/>
            <w:szCs w:val="22"/>
            <w:lang w:val="it-IT"/>
          </w:rPr>
          <w:t>Lingua (Solo Compact 6 HD)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175</w:t>
        </w:r>
        <w:r w:rsidRPr="00A477FC">
          <w:rPr>
            <w:rFonts w:ascii="Arial" w:hAnsi="Arial" w:cs="Arial"/>
            <w:noProof/>
            <w:webHidden/>
            <w:sz w:val="22"/>
            <w:szCs w:val="22"/>
          </w:rPr>
          <w:fldChar w:fldCharType="end"/>
        </w:r>
      </w:hyperlink>
    </w:p>
    <w:p w14:paraId="6DDA3118" w14:textId="5F8A857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24" w:history="1">
        <w:r w:rsidRPr="00A477FC">
          <w:rPr>
            <w:rStyle w:val="Hyperlink"/>
            <w:rFonts w:ascii="Arial" w:hAnsi="Arial" w:cs="Arial"/>
            <w:noProof/>
            <w:sz w:val="22"/>
            <w:szCs w:val="22"/>
            <w:lang w:val="it-IT"/>
          </w:rPr>
          <w:t>Ripristina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176</w:t>
        </w:r>
        <w:r w:rsidRPr="00A477FC">
          <w:rPr>
            <w:rFonts w:ascii="Arial" w:hAnsi="Arial" w:cs="Arial"/>
            <w:noProof/>
            <w:webHidden/>
            <w:sz w:val="22"/>
            <w:szCs w:val="22"/>
          </w:rPr>
          <w:fldChar w:fldCharType="end"/>
        </w:r>
      </w:hyperlink>
    </w:p>
    <w:p w14:paraId="669A54D6" w14:textId="7CC2503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25" w:history="1">
        <w:r w:rsidRPr="00A477FC">
          <w:rPr>
            <w:rStyle w:val="Hyperlink"/>
            <w:rFonts w:ascii="Arial" w:hAnsi="Arial" w:cs="Arial"/>
            <w:noProof/>
            <w:sz w:val="22"/>
            <w:szCs w:val="22"/>
            <w:lang w:val="it-IT"/>
          </w:rPr>
          <w:t>Appendice A: Informazioni tecniche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177</w:t>
        </w:r>
        <w:r w:rsidRPr="00A477FC">
          <w:rPr>
            <w:rFonts w:ascii="Arial" w:hAnsi="Arial" w:cs="Arial"/>
            <w:noProof/>
            <w:webHidden/>
            <w:sz w:val="22"/>
            <w:szCs w:val="22"/>
          </w:rPr>
          <w:fldChar w:fldCharType="end"/>
        </w:r>
      </w:hyperlink>
    </w:p>
    <w:p w14:paraId="49B57DF8" w14:textId="1412B2CB"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26" w:history="1">
        <w:r w:rsidRPr="00A477FC">
          <w:rPr>
            <w:rStyle w:val="Hyperlink"/>
            <w:rFonts w:ascii="Arial" w:hAnsi="Arial" w:cs="Arial"/>
            <w:noProof/>
            <w:sz w:val="22"/>
            <w:szCs w:val="22"/>
            <w:lang w:val="it-IT"/>
          </w:rPr>
          <w:t>Appendice B: Sicurezza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179</w:t>
        </w:r>
        <w:r w:rsidRPr="00A477FC">
          <w:rPr>
            <w:rFonts w:ascii="Arial" w:hAnsi="Arial" w:cs="Arial"/>
            <w:noProof/>
            <w:webHidden/>
            <w:sz w:val="22"/>
            <w:szCs w:val="22"/>
          </w:rPr>
          <w:fldChar w:fldCharType="end"/>
        </w:r>
      </w:hyperlink>
    </w:p>
    <w:p w14:paraId="52AE5FF8" w14:textId="4228D69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27" w:history="1">
        <w:r w:rsidRPr="00A477FC">
          <w:rPr>
            <w:rStyle w:val="Hyperlink"/>
            <w:rFonts w:ascii="Arial" w:hAnsi="Arial" w:cs="Arial"/>
            <w:noProof/>
            <w:sz w:val="22"/>
            <w:szCs w:val="22"/>
            <w:lang w:val="it-IT"/>
          </w:rPr>
          <w:t>Appendice C: Garanzia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180</w:t>
        </w:r>
        <w:r w:rsidRPr="00A477FC">
          <w:rPr>
            <w:rFonts w:ascii="Arial" w:hAnsi="Arial" w:cs="Arial"/>
            <w:noProof/>
            <w:webHidden/>
            <w:sz w:val="22"/>
            <w:szCs w:val="22"/>
          </w:rPr>
          <w:fldChar w:fldCharType="end"/>
        </w:r>
      </w:hyperlink>
    </w:p>
    <w:p w14:paraId="1549EA6B" w14:textId="77777777" w:rsidR="00A477FC" w:rsidRDefault="00A477FC">
      <w:pPr>
        <w:spacing w:after="160" w:line="259" w:lineRule="auto"/>
        <w:jc w:val="left"/>
        <w:rPr>
          <w:rStyle w:val="Hyperlink"/>
          <w:rFonts w:cs="Arial"/>
          <w:b/>
          <w:bCs/>
          <w:caps/>
          <w:noProof/>
          <w:sz w:val="22"/>
          <w:szCs w:val="22"/>
        </w:rPr>
      </w:pPr>
      <w:r>
        <w:rPr>
          <w:rStyle w:val="Hyperlink"/>
          <w:rFonts w:cs="Arial"/>
          <w:noProof/>
          <w:sz w:val="22"/>
          <w:szCs w:val="22"/>
        </w:rPr>
        <w:br w:type="page"/>
      </w:r>
    </w:p>
    <w:p w14:paraId="3FFE7012" w14:textId="4C65FD4F" w:rsidR="00A477FC" w:rsidRPr="000C2451" w:rsidRDefault="00A477FC" w:rsidP="00A477FC">
      <w:pPr>
        <w:pStyle w:val="TOC1"/>
        <w:tabs>
          <w:tab w:val="right" w:leader="dot" w:pos="9911"/>
        </w:tabs>
        <w:spacing w:before="0" w:after="0"/>
        <w:jc w:val="center"/>
        <w:rPr>
          <w:rFonts w:ascii="Arial" w:hAnsi="Arial" w:cs="Arial"/>
          <w:bCs w:val="0"/>
          <w:caps w:val="0"/>
          <w:noProof/>
          <w:sz w:val="22"/>
          <w:szCs w:val="22"/>
          <w:lang w:val="en-GB"/>
        </w:rPr>
      </w:pPr>
      <w:r>
        <w:rPr>
          <w:rFonts w:ascii="Arial" w:hAnsi="Arial" w:cs="Arial"/>
          <w:bCs w:val="0"/>
          <w:caps w:val="0"/>
          <w:noProof/>
          <w:sz w:val="22"/>
          <w:szCs w:val="22"/>
          <w:lang w:val="en-GB"/>
        </w:rPr>
        <w:lastRenderedPageBreak/>
        <w:t>Índice</w:t>
      </w:r>
    </w:p>
    <w:p w14:paraId="06A494E0" w14:textId="62F164D4"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28" w:history="1">
        <w:r w:rsidRPr="00A477FC">
          <w:rPr>
            <w:rStyle w:val="Hyperlink"/>
            <w:rFonts w:ascii="Arial" w:hAnsi="Arial" w:cs="Arial"/>
            <w:noProof/>
            <w:sz w:val="22"/>
            <w:szCs w:val="22"/>
          </w:rPr>
          <w:t>1. Introducción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186</w:t>
        </w:r>
        <w:r w:rsidRPr="00A477FC">
          <w:rPr>
            <w:rFonts w:ascii="Arial" w:hAnsi="Arial" w:cs="Arial"/>
            <w:noProof/>
            <w:webHidden/>
            <w:sz w:val="22"/>
            <w:szCs w:val="22"/>
          </w:rPr>
          <w:fldChar w:fldCharType="end"/>
        </w:r>
      </w:hyperlink>
    </w:p>
    <w:p w14:paraId="72EFF870" w14:textId="1D9F9CCF"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29" w:history="1">
        <w:r w:rsidRPr="00A477FC">
          <w:rPr>
            <w:rStyle w:val="Hyperlink"/>
            <w:rFonts w:ascii="Arial" w:hAnsi="Arial" w:cs="Arial"/>
            <w:noProof/>
            <w:sz w:val="22"/>
            <w:szCs w:val="22"/>
            <w:lang w:val="it-IT"/>
          </w:rPr>
          <w:t>Acerca de este  manual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_Toc57022429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186</w:t>
        </w:r>
        <w:r w:rsidRPr="00A477FC">
          <w:rPr>
            <w:rFonts w:ascii="Arial" w:hAnsi="Arial" w:cs="Arial"/>
            <w:noProof/>
            <w:webHidden/>
            <w:sz w:val="22"/>
            <w:szCs w:val="22"/>
          </w:rPr>
          <w:fldChar w:fldCharType="end"/>
        </w:r>
      </w:hyperlink>
    </w:p>
    <w:p w14:paraId="7B1AE130" w14:textId="75D2DBA0"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0" w:history="1">
        <w:r w:rsidRPr="00A477FC">
          <w:rPr>
            <w:rStyle w:val="Hyperlink"/>
            <w:rFonts w:ascii="Arial" w:hAnsi="Arial" w:cs="Arial"/>
            <w:noProof/>
            <w:sz w:val="22"/>
            <w:szCs w:val="22"/>
            <w:lang w:val="it-IT"/>
          </w:rPr>
          <w:t>Contenido de la caja?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187</w:t>
        </w:r>
        <w:r w:rsidRPr="00A477FC">
          <w:rPr>
            <w:rFonts w:ascii="Arial" w:hAnsi="Arial" w:cs="Arial"/>
            <w:noProof/>
            <w:webHidden/>
            <w:sz w:val="22"/>
            <w:szCs w:val="22"/>
          </w:rPr>
          <w:fldChar w:fldCharType="end"/>
        </w:r>
      </w:hyperlink>
    </w:p>
    <w:p w14:paraId="513DDC0F" w14:textId="07BBCF06"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31" w:history="1">
        <w:r w:rsidRPr="00A477FC">
          <w:rPr>
            <w:rStyle w:val="Hyperlink"/>
            <w:rFonts w:ascii="Arial" w:hAnsi="Arial" w:cs="Arial"/>
            <w:noProof/>
            <w:sz w:val="22"/>
            <w:szCs w:val="22"/>
            <w:lang w:val="it-IT"/>
          </w:rPr>
          <w:t>2. Cómo empezar  a trabajar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188</w:t>
        </w:r>
        <w:r w:rsidRPr="00A477FC">
          <w:rPr>
            <w:rFonts w:ascii="Arial" w:hAnsi="Arial" w:cs="Arial"/>
            <w:noProof/>
            <w:webHidden/>
            <w:sz w:val="22"/>
            <w:szCs w:val="22"/>
          </w:rPr>
          <w:fldChar w:fldCharType="end"/>
        </w:r>
      </w:hyperlink>
    </w:p>
    <w:p w14:paraId="4D2FFB66" w14:textId="1DA24B63"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2" w:history="1">
        <w:r w:rsidRPr="00A477FC">
          <w:rPr>
            <w:rStyle w:val="Hyperlink"/>
            <w:rFonts w:ascii="Arial" w:hAnsi="Arial" w:cs="Arial"/>
            <w:noProof/>
            <w:sz w:val="22"/>
            <w:szCs w:val="22"/>
            <w:lang w:val="it-IT"/>
          </w:rPr>
          <w:t>Utilizar Compact 6 HD con el soporte de lectura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189</w:t>
        </w:r>
        <w:r w:rsidRPr="00A477FC">
          <w:rPr>
            <w:rFonts w:ascii="Arial" w:hAnsi="Arial" w:cs="Arial"/>
            <w:noProof/>
            <w:webHidden/>
            <w:sz w:val="22"/>
            <w:szCs w:val="22"/>
          </w:rPr>
          <w:fldChar w:fldCharType="end"/>
        </w:r>
      </w:hyperlink>
    </w:p>
    <w:p w14:paraId="44CC4AA0" w14:textId="1A1D10BA"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3" w:history="1">
        <w:r w:rsidRPr="00A477FC">
          <w:rPr>
            <w:rStyle w:val="Hyperlink"/>
            <w:rFonts w:ascii="Arial" w:hAnsi="Arial" w:cs="Arial"/>
            <w:noProof/>
            <w:sz w:val="22"/>
            <w:szCs w:val="22"/>
            <w:lang w:val="nl-NL"/>
          </w:rPr>
          <w:t>Limpiar la ventana de la cámara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192</w:t>
        </w:r>
        <w:r w:rsidRPr="00A477FC">
          <w:rPr>
            <w:rFonts w:ascii="Arial" w:hAnsi="Arial" w:cs="Arial"/>
            <w:noProof/>
            <w:webHidden/>
            <w:sz w:val="22"/>
            <w:szCs w:val="22"/>
          </w:rPr>
          <w:fldChar w:fldCharType="end"/>
        </w:r>
      </w:hyperlink>
    </w:p>
    <w:p w14:paraId="6C57BC68" w14:textId="66FCF57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4" w:history="1">
        <w:r w:rsidRPr="00A477FC">
          <w:rPr>
            <w:rStyle w:val="Hyperlink"/>
            <w:rFonts w:ascii="Arial" w:hAnsi="Arial" w:cs="Arial"/>
            <w:noProof/>
            <w:sz w:val="22"/>
            <w:szCs w:val="22"/>
          </w:rPr>
          <w:t>Botones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193</w:t>
        </w:r>
        <w:r w:rsidRPr="00A477FC">
          <w:rPr>
            <w:rFonts w:ascii="Arial" w:hAnsi="Arial" w:cs="Arial"/>
            <w:noProof/>
            <w:webHidden/>
            <w:sz w:val="22"/>
            <w:szCs w:val="22"/>
          </w:rPr>
          <w:fldChar w:fldCharType="end"/>
        </w:r>
      </w:hyperlink>
    </w:p>
    <w:p w14:paraId="7CE3CB47" w14:textId="7BA3FC4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5" w:history="1">
        <w:r w:rsidRPr="00A477FC">
          <w:rPr>
            <w:rStyle w:val="Hyperlink"/>
            <w:rFonts w:ascii="Arial" w:hAnsi="Arial" w:cs="Arial"/>
            <w:noProof/>
            <w:sz w:val="22"/>
            <w:szCs w:val="22"/>
            <w:lang w:val="it-IT"/>
          </w:rPr>
          <w:t>Encender y apagar el equipo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194</w:t>
        </w:r>
        <w:r w:rsidRPr="00A477FC">
          <w:rPr>
            <w:rFonts w:ascii="Arial" w:hAnsi="Arial" w:cs="Arial"/>
            <w:noProof/>
            <w:webHidden/>
            <w:sz w:val="22"/>
            <w:szCs w:val="22"/>
          </w:rPr>
          <w:fldChar w:fldCharType="end"/>
        </w:r>
      </w:hyperlink>
    </w:p>
    <w:p w14:paraId="49FA5967" w14:textId="475F3C5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6" w:history="1">
        <w:r w:rsidRPr="00A477FC">
          <w:rPr>
            <w:rStyle w:val="Hyperlink"/>
            <w:rFonts w:ascii="Arial" w:hAnsi="Arial" w:cs="Arial"/>
            <w:noProof/>
            <w:sz w:val="22"/>
            <w:szCs w:val="22"/>
            <w:lang w:val="it-IT"/>
          </w:rPr>
          <w:t>Modo suspensión y reactivación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194</w:t>
        </w:r>
        <w:r w:rsidRPr="00A477FC">
          <w:rPr>
            <w:rFonts w:ascii="Arial" w:hAnsi="Arial" w:cs="Arial"/>
            <w:noProof/>
            <w:webHidden/>
            <w:sz w:val="22"/>
            <w:szCs w:val="22"/>
          </w:rPr>
          <w:fldChar w:fldCharType="end"/>
        </w:r>
      </w:hyperlink>
    </w:p>
    <w:p w14:paraId="2444B2F0" w14:textId="06A33C86"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7" w:history="1">
        <w:r w:rsidRPr="00A477FC">
          <w:rPr>
            <w:rStyle w:val="Hyperlink"/>
            <w:rFonts w:ascii="Arial" w:hAnsi="Arial" w:cs="Arial"/>
            <w:noProof/>
            <w:sz w:val="22"/>
            <w:szCs w:val="22"/>
            <w:lang w:val="it-IT"/>
          </w:rPr>
          <w:t>Las cámaras de ampliación y vista general</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195</w:t>
        </w:r>
        <w:r w:rsidRPr="00A477FC">
          <w:rPr>
            <w:rFonts w:ascii="Arial" w:hAnsi="Arial" w:cs="Arial"/>
            <w:noProof/>
            <w:webHidden/>
            <w:sz w:val="22"/>
            <w:szCs w:val="22"/>
          </w:rPr>
          <w:fldChar w:fldCharType="end"/>
        </w:r>
      </w:hyperlink>
    </w:p>
    <w:p w14:paraId="7A9177F4" w14:textId="4EFC8CE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8" w:history="1">
        <w:r w:rsidRPr="00A477FC">
          <w:rPr>
            <w:rStyle w:val="Hyperlink"/>
            <w:rFonts w:ascii="Arial" w:hAnsi="Arial" w:cs="Arial"/>
            <w:noProof/>
            <w:sz w:val="22"/>
            <w:szCs w:val="22"/>
            <w:lang w:val="it-IT"/>
          </w:rPr>
          <w:t>Enfoque fijo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196</w:t>
        </w:r>
        <w:r w:rsidRPr="00A477FC">
          <w:rPr>
            <w:rFonts w:ascii="Arial" w:hAnsi="Arial" w:cs="Arial"/>
            <w:noProof/>
            <w:webHidden/>
            <w:sz w:val="22"/>
            <w:szCs w:val="22"/>
          </w:rPr>
          <w:fldChar w:fldCharType="end"/>
        </w:r>
      </w:hyperlink>
    </w:p>
    <w:p w14:paraId="39B3B285" w14:textId="75A089A6"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39" w:history="1">
        <w:r w:rsidRPr="00A477FC">
          <w:rPr>
            <w:rStyle w:val="Hyperlink"/>
            <w:rFonts w:ascii="Arial" w:hAnsi="Arial" w:cs="Arial"/>
            <w:noProof/>
            <w:sz w:val="22"/>
            <w:szCs w:val="22"/>
            <w:lang w:val="it-IT"/>
          </w:rPr>
          <w:t>Utilizar el botón de Captura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_Toc57022439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196</w:t>
        </w:r>
        <w:r w:rsidRPr="00A477FC">
          <w:rPr>
            <w:rFonts w:ascii="Arial" w:hAnsi="Arial" w:cs="Arial"/>
            <w:noProof/>
            <w:webHidden/>
            <w:sz w:val="22"/>
            <w:szCs w:val="22"/>
          </w:rPr>
          <w:fldChar w:fldCharType="end"/>
        </w:r>
      </w:hyperlink>
    </w:p>
    <w:p w14:paraId="3DD45AEE" w14:textId="2F4792E8"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40" w:history="1">
        <w:r w:rsidRPr="00A477FC">
          <w:rPr>
            <w:rStyle w:val="Hyperlink"/>
            <w:rFonts w:ascii="Arial" w:hAnsi="Arial" w:cs="Arial"/>
            <w:noProof/>
            <w:sz w:val="22"/>
            <w:szCs w:val="22"/>
          </w:rPr>
          <w:t>3. Utilizar las funciones de texto a voz y OCR de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197</w:t>
        </w:r>
        <w:r w:rsidRPr="00A477FC">
          <w:rPr>
            <w:rFonts w:ascii="Arial" w:hAnsi="Arial" w:cs="Arial"/>
            <w:noProof/>
            <w:webHidden/>
            <w:sz w:val="22"/>
            <w:szCs w:val="22"/>
          </w:rPr>
          <w:fldChar w:fldCharType="end"/>
        </w:r>
      </w:hyperlink>
    </w:p>
    <w:p w14:paraId="16B1224C" w14:textId="6FFBA85F"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41" w:history="1">
        <w:r w:rsidRPr="00A477FC">
          <w:rPr>
            <w:rStyle w:val="Hyperlink"/>
            <w:rFonts w:ascii="Arial" w:hAnsi="Arial" w:cs="Arial"/>
            <w:noProof/>
            <w:sz w:val="22"/>
            <w:szCs w:val="22"/>
            <w:lang w:val="it-IT"/>
          </w:rPr>
          <w:t>4. Cargar la batería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199</w:t>
        </w:r>
        <w:r w:rsidRPr="00A477FC">
          <w:rPr>
            <w:rFonts w:ascii="Arial" w:hAnsi="Arial" w:cs="Arial"/>
            <w:noProof/>
            <w:webHidden/>
            <w:sz w:val="22"/>
            <w:szCs w:val="22"/>
          </w:rPr>
          <w:fldChar w:fldCharType="end"/>
        </w:r>
      </w:hyperlink>
    </w:p>
    <w:p w14:paraId="247D7C2D" w14:textId="0D99DD6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42" w:history="1">
        <w:r w:rsidRPr="00A477FC">
          <w:rPr>
            <w:rStyle w:val="Hyperlink"/>
            <w:rFonts w:ascii="Arial" w:hAnsi="Arial" w:cs="Arial"/>
            <w:noProof/>
            <w:sz w:val="22"/>
            <w:szCs w:val="22"/>
            <w:lang w:val="it-IT"/>
          </w:rPr>
          <w:t>Aviso de batería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200</w:t>
        </w:r>
        <w:r w:rsidRPr="00A477FC">
          <w:rPr>
            <w:rFonts w:ascii="Arial" w:hAnsi="Arial" w:cs="Arial"/>
            <w:noProof/>
            <w:webHidden/>
            <w:sz w:val="22"/>
            <w:szCs w:val="22"/>
          </w:rPr>
          <w:fldChar w:fldCharType="end"/>
        </w:r>
      </w:hyperlink>
    </w:p>
    <w:p w14:paraId="7D119785" w14:textId="5216498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43" w:history="1">
        <w:r w:rsidRPr="00A477FC">
          <w:rPr>
            <w:rStyle w:val="Hyperlink"/>
            <w:rFonts w:ascii="Arial" w:hAnsi="Arial" w:cs="Arial"/>
            <w:noProof/>
            <w:sz w:val="22"/>
            <w:szCs w:val="22"/>
            <w:lang w:val="it-IT"/>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200</w:t>
        </w:r>
        <w:r w:rsidRPr="00A477FC">
          <w:rPr>
            <w:rFonts w:ascii="Arial" w:hAnsi="Arial" w:cs="Arial"/>
            <w:noProof/>
            <w:webHidden/>
            <w:sz w:val="22"/>
            <w:szCs w:val="22"/>
          </w:rPr>
          <w:fldChar w:fldCharType="end"/>
        </w:r>
      </w:hyperlink>
    </w:p>
    <w:p w14:paraId="26EECCF8" w14:textId="46DE3990" w:rsidR="00A477FC" w:rsidRPr="00A477FC" w:rsidRDefault="00A477FC" w:rsidP="00A477FC">
      <w:pPr>
        <w:pStyle w:val="TOC1"/>
        <w:tabs>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444" w:history="1">
        <w:r w:rsidRPr="00A477FC">
          <w:rPr>
            <w:rStyle w:val="Hyperlink"/>
            <w:rFonts w:ascii="Arial" w:hAnsi="Arial" w:cs="Arial"/>
            <w:noProof/>
            <w:sz w:val="22"/>
            <w:szCs w:val="22"/>
          </w:rPr>
          <w:t>5.</w:t>
        </w:r>
        <w:r w:rsidR="00942FE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rPr>
          <w:t>Los modos Básico y Avanzado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201</w:t>
        </w:r>
        <w:r w:rsidRPr="00A477FC">
          <w:rPr>
            <w:rFonts w:ascii="Arial" w:hAnsi="Arial" w:cs="Arial"/>
            <w:noProof/>
            <w:webHidden/>
            <w:sz w:val="22"/>
            <w:szCs w:val="22"/>
          </w:rPr>
          <w:fldChar w:fldCharType="end"/>
        </w:r>
      </w:hyperlink>
    </w:p>
    <w:p w14:paraId="3239FF1E" w14:textId="4E19851B" w:rsidR="00A477FC" w:rsidRPr="00A477FC" w:rsidRDefault="00A477FC" w:rsidP="00A477FC">
      <w:pPr>
        <w:pStyle w:val="TOC1"/>
        <w:tabs>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445" w:history="1">
        <w:r w:rsidRPr="00A477FC">
          <w:rPr>
            <w:rStyle w:val="Hyperlink"/>
            <w:rFonts w:ascii="Arial" w:hAnsi="Arial" w:cs="Arial"/>
            <w:noProof/>
            <w:sz w:val="22"/>
            <w:szCs w:val="22"/>
          </w:rPr>
          <w:t>6.</w:t>
        </w:r>
        <w:r w:rsidR="00942FE5">
          <w:rPr>
            <w:rStyle w:val="Hyperlink"/>
            <w:rFonts w:ascii="Arial" w:hAnsi="Arial" w:cs="Arial"/>
            <w:noProof/>
            <w:sz w:val="22"/>
            <w:szCs w:val="22"/>
          </w:rPr>
          <w:t xml:space="preserve"> </w:t>
        </w:r>
        <w:r w:rsidRPr="00A477FC">
          <w:rPr>
            <w:rStyle w:val="Hyperlink"/>
            <w:rFonts w:ascii="Arial" w:hAnsi="Arial" w:cs="Arial"/>
            <w:noProof/>
            <w:sz w:val="22"/>
            <w:szCs w:val="22"/>
          </w:rPr>
          <w:t>Funciones del modo Básico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203</w:t>
        </w:r>
        <w:r w:rsidRPr="00A477FC">
          <w:rPr>
            <w:rFonts w:ascii="Arial" w:hAnsi="Arial" w:cs="Arial"/>
            <w:noProof/>
            <w:webHidden/>
            <w:sz w:val="22"/>
            <w:szCs w:val="22"/>
          </w:rPr>
          <w:fldChar w:fldCharType="end"/>
        </w:r>
      </w:hyperlink>
    </w:p>
    <w:p w14:paraId="75FCDE23" w14:textId="59920CA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46" w:history="1">
        <w:r w:rsidRPr="00A477FC">
          <w:rPr>
            <w:rStyle w:val="Hyperlink"/>
            <w:rFonts w:ascii="Arial" w:hAnsi="Arial" w:cs="Arial"/>
            <w:noProof/>
            <w:sz w:val="22"/>
            <w:szCs w:val="22"/>
          </w:rPr>
          <w:t>Ajustar la ampliación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203</w:t>
        </w:r>
        <w:r w:rsidRPr="00A477FC">
          <w:rPr>
            <w:rFonts w:ascii="Arial" w:hAnsi="Arial" w:cs="Arial"/>
            <w:noProof/>
            <w:webHidden/>
            <w:sz w:val="22"/>
            <w:szCs w:val="22"/>
          </w:rPr>
          <w:fldChar w:fldCharType="end"/>
        </w:r>
      </w:hyperlink>
    </w:p>
    <w:p w14:paraId="00E2E66B" w14:textId="4C778432"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47" w:history="1">
        <w:r w:rsidRPr="00A477FC">
          <w:rPr>
            <w:rStyle w:val="Hyperlink"/>
            <w:rFonts w:ascii="Arial" w:hAnsi="Arial" w:cs="Arial"/>
            <w:noProof/>
            <w:sz w:val="22"/>
            <w:szCs w:val="22"/>
            <w:lang w:val="nl-NL"/>
          </w:rPr>
          <w:t>Seleccionar un modo de vista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203</w:t>
        </w:r>
        <w:r w:rsidRPr="00A477FC">
          <w:rPr>
            <w:rFonts w:ascii="Arial" w:hAnsi="Arial" w:cs="Arial"/>
            <w:noProof/>
            <w:webHidden/>
            <w:sz w:val="22"/>
            <w:szCs w:val="22"/>
          </w:rPr>
          <w:fldChar w:fldCharType="end"/>
        </w:r>
      </w:hyperlink>
    </w:p>
    <w:p w14:paraId="1BAE5A89" w14:textId="3C15CE25"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48" w:history="1">
        <w:r w:rsidRPr="00A477FC">
          <w:rPr>
            <w:rStyle w:val="Hyperlink"/>
            <w:rFonts w:ascii="Arial" w:hAnsi="Arial" w:cs="Arial"/>
            <w:noProof/>
            <w:sz w:val="22"/>
            <w:szCs w:val="22"/>
            <w:lang w:val="it-IT"/>
          </w:rPr>
          <w:t>7. Funciones del modo Avanzado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204</w:t>
        </w:r>
        <w:r w:rsidRPr="00A477FC">
          <w:rPr>
            <w:rFonts w:ascii="Arial" w:hAnsi="Arial" w:cs="Arial"/>
            <w:noProof/>
            <w:webHidden/>
            <w:sz w:val="22"/>
            <w:szCs w:val="22"/>
          </w:rPr>
          <w:fldChar w:fldCharType="end"/>
        </w:r>
      </w:hyperlink>
    </w:p>
    <w:p w14:paraId="0AD3EE13" w14:textId="212D4B0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49" w:history="1">
        <w:r w:rsidRPr="00A477FC">
          <w:rPr>
            <w:rStyle w:val="Hyperlink"/>
            <w:rFonts w:ascii="Arial" w:hAnsi="Arial" w:cs="Arial"/>
            <w:noProof/>
            <w:sz w:val="22"/>
            <w:szCs w:val="22"/>
            <w:lang w:val="it-IT"/>
          </w:rPr>
          <w:t>Fecha y hora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_Toc57022449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204</w:t>
        </w:r>
        <w:r w:rsidRPr="00A477FC">
          <w:rPr>
            <w:rFonts w:ascii="Arial" w:hAnsi="Arial" w:cs="Arial"/>
            <w:noProof/>
            <w:webHidden/>
            <w:sz w:val="22"/>
            <w:szCs w:val="22"/>
          </w:rPr>
          <w:fldChar w:fldCharType="end"/>
        </w:r>
      </w:hyperlink>
    </w:p>
    <w:p w14:paraId="7F6105A2" w14:textId="7576A18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50" w:history="1">
        <w:r w:rsidRPr="00A477FC">
          <w:rPr>
            <w:rStyle w:val="Hyperlink"/>
            <w:rFonts w:ascii="Arial" w:hAnsi="Arial" w:cs="Arial"/>
            <w:noProof/>
            <w:sz w:val="22"/>
            <w:szCs w:val="22"/>
            <w:lang w:val="it-IT"/>
          </w:rPr>
          <w:t>Menú</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205</w:t>
        </w:r>
        <w:r w:rsidRPr="00A477FC">
          <w:rPr>
            <w:rFonts w:ascii="Arial" w:hAnsi="Arial" w:cs="Arial"/>
            <w:noProof/>
            <w:webHidden/>
            <w:sz w:val="22"/>
            <w:szCs w:val="22"/>
          </w:rPr>
          <w:fldChar w:fldCharType="end"/>
        </w:r>
      </w:hyperlink>
    </w:p>
    <w:p w14:paraId="48221F49" w14:textId="3EBEA31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1" w:history="1">
        <w:r w:rsidRPr="00A477FC">
          <w:rPr>
            <w:rStyle w:val="Hyperlink"/>
            <w:rFonts w:ascii="Arial" w:hAnsi="Arial" w:cs="Arial"/>
            <w:noProof/>
            <w:sz w:val="22"/>
            <w:szCs w:val="22"/>
          </w:rPr>
          <w:t>Voz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207</w:t>
        </w:r>
        <w:r w:rsidRPr="00A477FC">
          <w:rPr>
            <w:rFonts w:ascii="Arial" w:hAnsi="Arial" w:cs="Arial"/>
            <w:noProof/>
            <w:webHidden/>
            <w:sz w:val="22"/>
            <w:szCs w:val="22"/>
          </w:rPr>
          <w:fldChar w:fldCharType="end"/>
        </w:r>
      </w:hyperlink>
    </w:p>
    <w:p w14:paraId="60170650" w14:textId="1387E43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2" w:history="1">
        <w:r w:rsidRPr="00A477FC">
          <w:rPr>
            <w:rStyle w:val="Hyperlink"/>
            <w:rFonts w:ascii="Arial" w:hAnsi="Arial" w:cs="Arial"/>
            <w:noProof/>
            <w:sz w:val="22"/>
            <w:szCs w:val="22"/>
            <w:lang w:val="it-IT"/>
          </w:rPr>
          <w:t>Línea activada/desactivada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208</w:t>
        </w:r>
        <w:r w:rsidRPr="00A477FC">
          <w:rPr>
            <w:rFonts w:ascii="Arial" w:hAnsi="Arial" w:cs="Arial"/>
            <w:noProof/>
            <w:webHidden/>
            <w:sz w:val="22"/>
            <w:szCs w:val="22"/>
          </w:rPr>
          <w:fldChar w:fldCharType="end"/>
        </w:r>
      </w:hyperlink>
    </w:p>
    <w:p w14:paraId="6E5A203F" w14:textId="7E47D33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3" w:history="1">
        <w:r w:rsidRPr="00A477FC">
          <w:rPr>
            <w:rStyle w:val="Hyperlink"/>
            <w:rFonts w:ascii="Arial" w:hAnsi="Arial" w:cs="Arial"/>
            <w:noProof/>
            <w:sz w:val="22"/>
            <w:szCs w:val="22"/>
            <w:lang w:val="it-IT"/>
          </w:rPr>
          <w:t>Estado de la batería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208</w:t>
        </w:r>
        <w:r w:rsidRPr="00A477FC">
          <w:rPr>
            <w:rFonts w:ascii="Arial" w:hAnsi="Arial" w:cs="Arial"/>
            <w:noProof/>
            <w:webHidden/>
            <w:sz w:val="22"/>
            <w:szCs w:val="22"/>
          </w:rPr>
          <w:fldChar w:fldCharType="end"/>
        </w:r>
      </w:hyperlink>
    </w:p>
    <w:p w14:paraId="12941464" w14:textId="0D06653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4" w:history="1">
        <w:r w:rsidRPr="00A477FC">
          <w:rPr>
            <w:rStyle w:val="Hyperlink"/>
            <w:rFonts w:ascii="Arial" w:hAnsi="Arial" w:cs="Arial"/>
            <w:noProof/>
            <w:sz w:val="22"/>
            <w:szCs w:val="22"/>
            <w:lang w:val="it-IT"/>
          </w:rPr>
          <w:t>Guardar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208</w:t>
        </w:r>
        <w:r w:rsidRPr="00A477FC">
          <w:rPr>
            <w:rFonts w:ascii="Arial" w:hAnsi="Arial" w:cs="Arial"/>
            <w:noProof/>
            <w:webHidden/>
            <w:sz w:val="22"/>
            <w:szCs w:val="22"/>
          </w:rPr>
          <w:fldChar w:fldCharType="end"/>
        </w:r>
      </w:hyperlink>
    </w:p>
    <w:p w14:paraId="55DEEB69" w14:textId="625A008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5" w:history="1">
        <w:r w:rsidRPr="00A477FC">
          <w:rPr>
            <w:rStyle w:val="Hyperlink"/>
            <w:rFonts w:ascii="Arial" w:hAnsi="Arial" w:cs="Arial"/>
            <w:noProof/>
            <w:sz w:val="22"/>
            <w:szCs w:val="22"/>
            <w:lang w:val="it-IT"/>
          </w:rPr>
          <w:t>Abrir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209</w:t>
        </w:r>
        <w:r w:rsidRPr="00A477FC">
          <w:rPr>
            <w:rFonts w:ascii="Arial" w:hAnsi="Arial" w:cs="Arial"/>
            <w:noProof/>
            <w:webHidden/>
            <w:sz w:val="22"/>
            <w:szCs w:val="22"/>
          </w:rPr>
          <w:fldChar w:fldCharType="end"/>
        </w:r>
      </w:hyperlink>
    </w:p>
    <w:p w14:paraId="63FA05FE" w14:textId="6462831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6" w:history="1">
        <w:r w:rsidRPr="00A477FC">
          <w:rPr>
            <w:rStyle w:val="Hyperlink"/>
            <w:rFonts w:ascii="Arial" w:hAnsi="Arial" w:cs="Arial"/>
            <w:noProof/>
            <w:sz w:val="22"/>
            <w:szCs w:val="22"/>
            <w:lang w:val="it-IT"/>
          </w:rPr>
          <w:t>Ajustar el brillo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210</w:t>
        </w:r>
        <w:r w:rsidRPr="00A477FC">
          <w:rPr>
            <w:rFonts w:ascii="Arial" w:hAnsi="Arial" w:cs="Arial"/>
            <w:noProof/>
            <w:webHidden/>
            <w:sz w:val="22"/>
            <w:szCs w:val="22"/>
          </w:rPr>
          <w:fldChar w:fldCharType="end"/>
        </w:r>
      </w:hyperlink>
    </w:p>
    <w:p w14:paraId="09C4BBDE" w14:textId="0EBA5FC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57" w:history="1">
        <w:r w:rsidRPr="00A477FC">
          <w:rPr>
            <w:rStyle w:val="Hyperlink"/>
            <w:rFonts w:ascii="Arial" w:hAnsi="Arial" w:cs="Arial"/>
            <w:noProof/>
            <w:sz w:val="22"/>
            <w:szCs w:val="22"/>
            <w:lang w:val="it-IT"/>
          </w:rPr>
          <w:t>Configuración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211</w:t>
        </w:r>
        <w:r w:rsidRPr="00A477FC">
          <w:rPr>
            <w:rFonts w:ascii="Arial" w:hAnsi="Arial" w:cs="Arial"/>
            <w:noProof/>
            <w:webHidden/>
            <w:sz w:val="22"/>
            <w:szCs w:val="22"/>
          </w:rPr>
          <w:fldChar w:fldCharType="end"/>
        </w:r>
      </w:hyperlink>
    </w:p>
    <w:p w14:paraId="5B67D7EA" w14:textId="6886A54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8" w:history="1">
        <w:r w:rsidRPr="00A477FC">
          <w:rPr>
            <w:rStyle w:val="Hyperlink"/>
            <w:rFonts w:ascii="Arial" w:hAnsi="Arial" w:cs="Arial"/>
            <w:noProof/>
            <w:sz w:val="22"/>
            <w:szCs w:val="22"/>
          </w:rPr>
          <w:t>Color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212</w:t>
        </w:r>
        <w:r w:rsidRPr="00A477FC">
          <w:rPr>
            <w:rFonts w:ascii="Arial" w:hAnsi="Arial" w:cs="Arial"/>
            <w:noProof/>
            <w:webHidden/>
            <w:sz w:val="22"/>
            <w:szCs w:val="22"/>
          </w:rPr>
          <w:fldChar w:fldCharType="end"/>
        </w:r>
      </w:hyperlink>
    </w:p>
    <w:p w14:paraId="39D3028D" w14:textId="5D7CE76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59" w:history="1">
        <w:r w:rsidRPr="00A477FC">
          <w:rPr>
            <w:rStyle w:val="Hyperlink"/>
            <w:rFonts w:ascii="Arial" w:hAnsi="Arial" w:cs="Arial"/>
            <w:noProof/>
            <w:sz w:val="22"/>
            <w:szCs w:val="22"/>
            <w:lang w:val="it-IT"/>
          </w:rPr>
          <w:t>Vista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_Toc57022459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213</w:t>
        </w:r>
        <w:r w:rsidRPr="00A477FC">
          <w:rPr>
            <w:rFonts w:ascii="Arial" w:hAnsi="Arial" w:cs="Arial"/>
            <w:noProof/>
            <w:webHidden/>
            <w:sz w:val="22"/>
            <w:szCs w:val="22"/>
          </w:rPr>
          <w:fldChar w:fldCharType="end"/>
        </w:r>
      </w:hyperlink>
    </w:p>
    <w:p w14:paraId="6F15AD31" w14:textId="1366F18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0" w:history="1">
        <w:r w:rsidRPr="00A477FC">
          <w:rPr>
            <w:rStyle w:val="Hyperlink"/>
            <w:rFonts w:ascii="Arial" w:hAnsi="Arial" w:cs="Arial"/>
            <w:noProof/>
            <w:sz w:val="22"/>
            <w:szCs w:val="22"/>
            <w:lang w:val="it-IT"/>
          </w:rPr>
          <w:t>Miracast: conexión inalámbrica con un monitor o televisor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213</w:t>
        </w:r>
        <w:r w:rsidRPr="00A477FC">
          <w:rPr>
            <w:rFonts w:ascii="Arial" w:hAnsi="Arial" w:cs="Arial"/>
            <w:noProof/>
            <w:webHidden/>
            <w:sz w:val="22"/>
            <w:szCs w:val="22"/>
          </w:rPr>
          <w:fldChar w:fldCharType="end"/>
        </w:r>
      </w:hyperlink>
    </w:p>
    <w:p w14:paraId="2DA22611" w14:textId="72EF64EC"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1" w:history="1">
        <w:r w:rsidRPr="00A477FC">
          <w:rPr>
            <w:rStyle w:val="Hyperlink"/>
            <w:rFonts w:ascii="Arial" w:hAnsi="Arial" w:cs="Arial"/>
            <w:noProof/>
            <w:sz w:val="22"/>
            <w:szCs w:val="22"/>
            <w:lang w:val="it-IT"/>
          </w:rPr>
          <w:t>Bluetooth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215</w:t>
        </w:r>
        <w:r w:rsidRPr="00A477FC">
          <w:rPr>
            <w:rFonts w:ascii="Arial" w:hAnsi="Arial" w:cs="Arial"/>
            <w:noProof/>
            <w:webHidden/>
            <w:sz w:val="22"/>
            <w:szCs w:val="22"/>
          </w:rPr>
          <w:fldChar w:fldCharType="end"/>
        </w:r>
      </w:hyperlink>
    </w:p>
    <w:p w14:paraId="409B17FE" w14:textId="3ECD67C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2" w:history="1">
        <w:r w:rsidRPr="00A477FC">
          <w:rPr>
            <w:rStyle w:val="Hyperlink"/>
            <w:rFonts w:ascii="Arial" w:hAnsi="Arial" w:cs="Arial"/>
            <w:noProof/>
            <w:sz w:val="22"/>
            <w:szCs w:val="22"/>
            <w:lang w:val="it-IT"/>
          </w:rPr>
          <w:t>Línea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217</w:t>
        </w:r>
        <w:r w:rsidRPr="00A477FC">
          <w:rPr>
            <w:rFonts w:ascii="Arial" w:hAnsi="Arial" w:cs="Arial"/>
            <w:noProof/>
            <w:webHidden/>
            <w:sz w:val="22"/>
            <w:szCs w:val="22"/>
          </w:rPr>
          <w:fldChar w:fldCharType="end"/>
        </w:r>
      </w:hyperlink>
    </w:p>
    <w:p w14:paraId="18F43F7F" w14:textId="2222633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3" w:history="1">
        <w:r w:rsidRPr="00A477FC">
          <w:rPr>
            <w:rStyle w:val="Hyperlink"/>
            <w:rFonts w:ascii="Arial" w:hAnsi="Arial" w:cs="Arial"/>
            <w:noProof/>
            <w:sz w:val="22"/>
            <w:szCs w:val="22"/>
            <w:lang w:val="es-ES"/>
          </w:rPr>
          <w:t>Botones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217</w:t>
        </w:r>
        <w:r w:rsidRPr="00A477FC">
          <w:rPr>
            <w:rFonts w:ascii="Arial" w:hAnsi="Arial" w:cs="Arial"/>
            <w:noProof/>
            <w:webHidden/>
            <w:sz w:val="22"/>
            <w:szCs w:val="22"/>
          </w:rPr>
          <w:fldChar w:fldCharType="end"/>
        </w:r>
      </w:hyperlink>
    </w:p>
    <w:p w14:paraId="6D34A4E7" w14:textId="0560B67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4" w:history="1">
        <w:r w:rsidRPr="00A477FC">
          <w:rPr>
            <w:rStyle w:val="Hyperlink"/>
            <w:rFonts w:ascii="Arial" w:hAnsi="Arial" w:cs="Arial"/>
            <w:noProof/>
            <w:sz w:val="22"/>
            <w:szCs w:val="22"/>
            <w:lang w:val="es-ES"/>
          </w:rPr>
          <w:t>Tema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217</w:t>
        </w:r>
        <w:r w:rsidRPr="00A477FC">
          <w:rPr>
            <w:rFonts w:ascii="Arial" w:hAnsi="Arial" w:cs="Arial"/>
            <w:noProof/>
            <w:webHidden/>
            <w:sz w:val="22"/>
            <w:szCs w:val="22"/>
          </w:rPr>
          <w:fldChar w:fldCharType="end"/>
        </w:r>
      </w:hyperlink>
    </w:p>
    <w:p w14:paraId="17A733D9" w14:textId="77745ED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5" w:history="1">
        <w:r w:rsidRPr="00A477FC">
          <w:rPr>
            <w:rStyle w:val="Hyperlink"/>
            <w:rFonts w:ascii="Arial" w:hAnsi="Arial" w:cs="Arial"/>
            <w:noProof/>
            <w:sz w:val="22"/>
            <w:szCs w:val="22"/>
            <w:lang w:val="es-ES"/>
          </w:rPr>
          <w:t>Columnas (solo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217</w:t>
        </w:r>
        <w:r w:rsidRPr="00A477FC">
          <w:rPr>
            <w:rFonts w:ascii="Arial" w:hAnsi="Arial" w:cs="Arial"/>
            <w:noProof/>
            <w:webHidden/>
            <w:sz w:val="22"/>
            <w:szCs w:val="22"/>
          </w:rPr>
          <w:fldChar w:fldCharType="end"/>
        </w:r>
      </w:hyperlink>
    </w:p>
    <w:p w14:paraId="047CBE1D" w14:textId="1DCF6335"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6" w:history="1">
        <w:r w:rsidRPr="00A477FC">
          <w:rPr>
            <w:rStyle w:val="Hyperlink"/>
            <w:rFonts w:ascii="Arial" w:hAnsi="Arial" w:cs="Arial"/>
            <w:noProof/>
            <w:sz w:val="22"/>
            <w:szCs w:val="22"/>
            <w:lang w:val="it-IT"/>
          </w:rPr>
          <w:t>Luces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218</w:t>
        </w:r>
        <w:r w:rsidRPr="00A477FC">
          <w:rPr>
            <w:rFonts w:ascii="Arial" w:hAnsi="Arial" w:cs="Arial"/>
            <w:noProof/>
            <w:webHidden/>
            <w:sz w:val="22"/>
            <w:szCs w:val="22"/>
          </w:rPr>
          <w:fldChar w:fldCharType="end"/>
        </w:r>
      </w:hyperlink>
    </w:p>
    <w:p w14:paraId="40960D71" w14:textId="64B5320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7" w:history="1">
        <w:r w:rsidRPr="00A477FC">
          <w:rPr>
            <w:rStyle w:val="Hyperlink"/>
            <w:rFonts w:ascii="Arial" w:hAnsi="Arial" w:cs="Arial"/>
            <w:noProof/>
            <w:sz w:val="22"/>
            <w:szCs w:val="22"/>
            <w:lang w:val="nl-NL"/>
          </w:rPr>
          <w:t>Sonido</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218</w:t>
        </w:r>
        <w:r w:rsidRPr="00A477FC">
          <w:rPr>
            <w:rFonts w:ascii="Arial" w:hAnsi="Arial" w:cs="Arial"/>
            <w:noProof/>
            <w:webHidden/>
            <w:sz w:val="22"/>
            <w:szCs w:val="22"/>
          </w:rPr>
          <w:fldChar w:fldCharType="end"/>
        </w:r>
      </w:hyperlink>
    </w:p>
    <w:p w14:paraId="578E76A6" w14:textId="3BF22E7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8" w:history="1">
        <w:r w:rsidRPr="00A477FC">
          <w:rPr>
            <w:rStyle w:val="Hyperlink"/>
            <w:rFonts w:ascii="Arial" w:hAnsi="Arial" w:cs="Arial"/>
            <w:noProof/>
            <w:sz w:val="22"/>
            <w:szCs w:val="22"/>
            <w:lang w:val="es-ES"/>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218</w:t>
        </w:r>
        <w:r w:rsidRPr="00A477FC">
          <w:rPr>
            <w:rFonts w:ascii="Arial" w:hAnsi="Arial" w:cs="Arial"/>
            <w:noProof/>
            <w:webHidden/>
            <w:sz w:val="22"/>
            <w:szCs w:val="22"/>
          </w:rPr>
          <w:fldChar w:fldCharType="end"/>
        </w:r>
      </w:hyperlink>
    </w:p>
    <w:p w14:paraId="0F6AACE7" w14:textId="5AC00340"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69" w:history="1">
        <w:r w:rsidRPr="00A477FC">
          <w:rPr>
            <w:rStyle w:val="Hyperlink"/>
            <w:rFonts w:ascii="Arial" w:hAnsi="Arial" w:cs="Arial"/>
            <w:noProof/>
            <w:sz w:val="22"/>
            <w:szCs w:val="22"/>
            <w:lang w:val="it-IT"/>
          </w:rPr>
          <w:t>Idioma (solo Compact 6 HD)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_Toc57022469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219</w:t>
        </w:r>
        <w:r w:rsidRPr="00A477FC">
          <w:rPr>
            <w:rFonts w:ascii="Arial" w:hAnsi="Arial" w:cs="Arial"/>
            <w:noProof/>
            <w:webHidden/>
            <w:sz w:val="22"/>
            <w:szCs w:val="22"/>
          </w:rPr>
          <w:fldChar w:fldCharType="end"/>
        </w:r>
      </w:hyperlink>
    </w:p>
    <w:p w14:paraId="0A77D14B" w14:textId="06A90F8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70" w:history="1">
        <w:r w:rsidRPr="00A477FC">
          <w:rPr>
            <w:rStyle w:val="Hyperlink"/>
            <w:rFonts w:ascii="Arial" w:hAnsi="Arial" w:cs="Arial"/>
            <w:noProof/>
            <w:sz w:val="22"/>
            <w:szCs w:val="22"/>
            <w:lang w:val="it-IT"/>
          </w:rPr>
          <w:t>Restaurar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219</w:t>
        </w:r>
        <w:r w:rsidRPr="00A477FC">
          <w:rPr>
            <w:rFonts w:ascii="Arial" w:hAnsi="Arial" w:cs="Arial"/>
            <w:noProof/>
            <w:webHidden/>
            <w:sz w:val="22"/>
            <w:szCs w:val="22"/>
          </w:rPr>
          <w:fldChar w:fldCharType="end"/>
        </w:r>
      </w:hyperlink>
    </w:p>
    <w:p w14:paraId="31A4E6A4" w14:textId="0ED76694"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71" w:history="1">
        <w:r w:rsidRPr="00A477FC">
          <w:rPr>
            <w:rStyle w:val="Hyperlink"/>
            <w:rFonts w:ascii="Arial" w:hAnsi="Arial" w:cs="Arial"/>
            <w:noProof/>
            <w:sz w:val="22"/>
            <w:szCs w:val="22"/>
            <w:lang w:val="es-ES"/>
          </w:rPr>
          <w:t>Apéndice A:</w:t>
        </w:r>
        <w:r w:rsidRPr="00A477FC">
          <w:rPr>
            <w:rStyle w:val="Hyperlink"/>
            <w:rFonts w:ascii="Arial" w:hAnsi="Arial" w:cs="Arial"/>
            <w:noProof/>
            <w:sz w:val="22"/>
            <w:szCs w:val="22"/>
            <w:lang w:val="it-IT"/>
          </w:rPr>
          <w:t xml:space="preserve"> </w:t>
        </w:r>
        <w:r w:rsidRPr="00A477FC">
          <w:rPr>
            <w:rStyle w:val="Hyperlink"/>
            <w:rFonts w:ascii="Arial" w:hAnsi="Arial" w:cs="Arial"/>
            <w:noProof/>
            <w:sz w:val="22"/>
            <w:szCs w:val="22"/>
            <w:lang w:val="es-ES"/>
          </w:rPr>
          <w:t>Información técnica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220</w:t>
        </w:r>
        <w:r w:rsidRPr="00A477FC">
          <w:rPr>
            <w:rFonts w:ascii="Arial" w:hAnsi="Arial" w:cs="Arial"/>
            <w:noProof/>
            <w:webHidden/>
            <w:sz w:val="22"/>
            <w:szCs w:val="22"/>
          </w:rPr>
          <w:fldChar w:fldCharType="end"/>
        </w:r>
      </w:hyperlink>
    </w:p>
    <w:p w14:paraId="1E30E47E" w14:textId="6C38C7D2"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72" w:history="1">
        <w:r w:rsidRPr="00A477FC">
          <w:rPr>
            <w:rStyle w:val="Hyperlink"/>
            <w:rFonts w:ascii="Arial" w:hAnsi="Arial" w:cs="Arial"/>
            <w:noProof/>
            <w:sz w:val="22"/>
            <w:szCs w:val="22"/>
            <w:lang w:val="es-ES"/>
          </w:rPr>
          <w:t>Apéndice B:</w:t>
        </w:r>
        <w:r w:rsidRPr="00A477FC">
          <w:rPr>
            <w:rStyle w:val="Hyperlink"/>
            <w:rFonts w:ascii="Arial" w:hAnsi="Arial" w:cs="Arial"/>
            <w:noProof/>
            <w:sz w:val="22"/>
            <w:szCs w:val="22"/>
            <w:lang w:val="it-IT"/>
          </w:rPr>
          <w:t xml:space="preserve"> </w:t>
        </w:r>
        <w:r w:rsidRPr="00A477FC">
          <w:rPr>
            <w:rStyle w:val="Hyperlink"/>
            <w:rFonts w:ascii="Arial" w:hAnsi="Arial" w:cs="Arial"/>
            <w:noProof/>
            <w:sz w:val="22"/>
            <w:szCs w:val="22"/>
            <w:lang w:val="es-ES"/>
          </w:rPr>
          <w:t>Seguridad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222</w:t>
        </w:r>
        <w:r w:rsidRPr="00A477FC">
          <w:rPr>
            <w:rFonts w:ascii="Arial" w:hAnsi="Arial" w:cs="Arial"/>
            <w:noProof/>
            <w:webHidden/>
            <w:sz w:val="22"/>
            <w:szCs w:val="22"/>
          </w:rPr>
          <w:fldChar w:fldCharType="end"/>
        </w:r>
      </w:hyperlink>
    </w:p>
    <w:p w14:paraId="54BA711E" w14:textId="6FD31350"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73" w:history="1">
        <w:r w:rsidRPr="00A477FC">
          <w:rPr>
            <w:rStyle w:val="Hyperlink"/>
            <w:rFonts w:ascii="Arial" w:hAnsi="Arial" w:cs="Arial"/>
            <w:noProof/>
            <w:sz w:val="22"/>
            <w:szCs w:val="22"/>
            <w:lang w:val="es-ES"/>
          </w:rPr>
          <w:t>Apéndice C:</w:t>
        </w:r>
        <w:r w:rsidRPr="00A477FC">
          <w:rPr>
            <w:rStyle w:val="Hyperlink"/>
            <w:rFonts w:ascii="Arial" w:hAnsi="Arial" w:cs="Arial"/>
            <w:noProof/>
            <w:sz w:val="22"/>
            <w:szCs w:val="22"/>
            <w:lang w:val="it-IT"/>
          </w:rPr>
          <w:t xml:space="preserve"> </w:t>
        </w:r>
        <w:r w:rsidRPr="00A477FC">
          <w:rPr>
            <w:rStyle w:val="Hyperlink"/>
            <w:rFonts w:ascii="Arial" w:hAnsi="Arial" w:cs="Arial"/>
            <w:noProof/>
            <w:sz w:val="22"/>
            <w:szCs w:val="22"/>
            <w:lang w:val="es-ES"/>
          </w:rPr>
          <w:t>Condiciones de la garantía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223</w:t>
        </w:r>
        <w:r w:rsidRPr="00A477FC">
          <w:rPr>
            <w:rFonts w:ascii="Arial" w:hAnsi="Arial" w:cs="Arial"/>
            <w:noProof/>
            <w:webHidden/>
            <w:sz w:val="22"/>
            <w:szCs w:val="22"/>
          </w:rPr>
          <w:fldChar w:fldCharType="end"/>
        </w:r>
      </w:hyperlink>
    </w:p>
    <w:p w14:paraId="668EECD1" w14:textId="77777777" w:rsidR="00A477FC" w:rsidRDefault="00A477FC">
      <w:pPr>
        <w:spacing w:after="160" w:line="259" w:lineRule="auto"/>
        <w:jc w:val="left"/>
        <w:rPr>
          <w:rStyle w:val="Hyperlink"/>
          <w:rFonts w:cs="Arial"/>
          <w:b/>
          <w:bCs/>
          <w:caps/>
          <w:noProof/>
          <w:sz w:val="22"/>
          <w:szCs w:val="22"/>
        </w:rPr>
      </w:pPr>
      <w:r>
        <w:rPr>
          <w:rStyle w:val="Hyperlink"/>
          <w:rFonts w:cs="Arial"/>
          <w:noProof/>
          <w:sz w:val="22"/>
          <w:szCs w:val="22"/>
        </w:rPr>
        <w:br w:type="page"/>
      </w:r>
    </w:p>
    <w:p w14:paraId="51778282" w14:textId="1E63B3EB" w:rsidR="00A477FC" w:rsidRPr="000C2451" w:rsidRDefault="00A477FC" w:rsidP="00A477FC">
      <w:pPr>
        <w:pStyle w:val="TOC1"/>
        <w:tabs>
          <w:tab w:val="right" w:leader="dot" w:pos="9911"/>
        </w:tabs>
        <w:spacing w:before="0" w:after="0"/>
        <w:jc w:val="center"/>
        <w:rPr>
          <w:rFonts w:ascii="Arial" w:hAnsi="Arial" w:cs="Arial"/>
          <w:bCs w:val="0"/>
          <w:caps w:val="0"/>
          <w:noProof/>
          <w:sz w:val="22"/>
          <w:szCs w:val="22"/>
          <w:lang w:val="en-GB"/>
        </w:rPr>
      </w:pPr>
      <w:r>
        <w:rPr>
          <w:rFonts w:ascii="Arial" w:hAnsi="Arial" w:cs="Arial"/>
          <w:bCs w:val="0"/>
          <w:caps w:val="0"/>
          <w:noProof/>
          <w:sz w:val="22"/>
          <w:szCs w:val="22"/>
          <w:lang w:val="en-GB"/>
        </w:rPr>
        <w:lastRenderedPageBreak/>
        <w:t>Inhalt</w:t>
      </w:r>
    </w:p>
    <w:p w14:paraId="0F926059" w14:textId="74749950"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74" w:history="1">
        <w:r w:rsidRPr="00A477FC">
          <w:rPr>
            <w:rStyle w:val="Hyperlink"/>
            <w:rFonts w:ascii="Arial" w:hAnsi="Arial" w:cs="Arial"/>
            <w:noProof/>
            <w:sz w:val="22"/>
            <w:szCs w:val="22"/>
            <w:lang w:val="de-DE"/>
          </w:rPr>
          <w:t>1. Einführung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229</w:t>
        </w:r>
        <w:r w:rsidRPr="00A477FC">
          <w:rPr>
            <w:rFonts w:ascii="Arial" w:hAnsi="Arial" w:cs="Arial"/>
            <w:noProof/>
            <w:webHidden/>
            <w:sz w:val="22"/>
            <w:szCs w:val="22"/>
          </w:rPr>
          <w:fldChar w:fldCharType="end"/>
        </w:r>
      </w:hyperlink>
    </w:p>
    <w:p w14:paraId="7D86DEA4" w14:textId="4FE75E51"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75" w:history="1">
        <w:r w:rsidRPr="00A477FC">
          <w:rPr>
            <w:rStyle w:val="Hyperlink"/>
            <w:rFonts w:ascii="Arial" w:hAnsi="Arial" w:cs="Arial"/>
            <w:noProof/>
            <w:sz w:val="22"/>
            <w:szCs w:val="22"/>
            <w:lang w:val="de-DE"/>
          </w:rPr>
          <w:t>Über dieses Handbuch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229</w:t>
        </w:r>
        <w:r w:rsidRPr="00A477FC">
          <w:rPr>
            <w:rFonts w:ascii="Arial" w:hAnsi="Arial" w:cs="Arial"/>
            <w:noProof/>
            <w:webHidden/>
            <w:sz w:val="22"/>
            <w:szCs w:val="22"/>
          </w:rPr>
          <w:fldChar w:fldCharType="end"/>
        </w:r>
      </w:hyperlink>
    </w:p>
    <w:p w14:paraId="3A182F24" w14:textId="561B6CA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76" w:history="1">
        <w:r w:rsidRPr="00A477FC">
          <w:rPr>
            <w:rStyle w:val="Hyperlink"/>
            <w:rFonts w:ascii="Arial" w:hAnsi="Arial" w:cs="Arial"/>
            <w:noProof/>
            <w:sz w:val="22"/>
            <w:szCs w:val="22"/>
            <w:lang w:val="de-DE"/>
          </w:rPr>
          <w:t>Was gehört zum Lieferumfang?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230</w:t>
        </w:r>
        <w:r w:rsidRPr="00A477FC">
          <w:rPr>
            <w:rFonts w:ascii="Arial" w:hAnsi="Arial" w:cs="Arial"/>
            <w:noProof/>
            <w:webHidden/>
            <w:sz w:val="22"/>
            <w:szCs w:val="22"/>
          </w:rPr>
          <w:fldChar w:fldCharType="end"/>
        </w:r>
      </w:hyperlink>
    </w:p>
    <w:p w14:paraId="4CD551C4" w14:textId="79E13D95"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77" w:history="1">
        <w:r w:rsidRPr="00A477FC">
          <w:rPr>
            <w:rStyle w:val="Hyperlink"/>
            <w:rFonts w:ascii="Arial" w:hAnsi="Arial" w:cs="Arial"/>
            <w:iCs/>
            <w:noProof/>
            <w:sz w:val="22"/>
            <w:szCs w:val="22"/>
            <w:lang w:val="de-DE"/>
          </w:rPr>
          <w:t>2. Erste Schritte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231</w:t>
        </w:r>
        <w:r w:rsidRPr="00A477FC">
          <w:rPr>
            <w:rFonts w:ascii="Arial" w:hAnsi="Arial" w:cs="Arial"/>
            <w:noProof/>
            <w:webHidden/>
            <w:sz w:val="22"/>
            <w:szCs w:val="22"/>
          </w:rPr>
          <w:fldChar w:fldCharType="end"/>
        </w:r>
      </w:hyperlink>
    </w:p>
    <w:p w14:paraId="2EAEB64E" w14:textId="3573EA2D"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78" w:history="1">
        <w:r w:rsidRPr="00A477FC">
          <w:rPr>
            <w:rStyle w:val="Hyperlink"/>
            <w:rFonts w:ascii="Arial" w:hAnsi="Arial" w:cs="Arial"/>
            <w:noProof/>
            <w:sz w:val="22"/>
            <w:szCs w:val="22"/>
            <w:lang w:val="de-DE"/>
          </w:rPr>
          <w:t>Benutzen des Compact 6 HD mit Leseständer</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232</w:t>
        </w:r>
        <w:r w:rsidRPr="00A477FC">
          <w:rPr>
            <w:rFonts w:ascii="Arial" w:hAnsi="Arial" w:cs="Arial"/>
            <w:noProof/>
            <w:webHidden/>
            <w:sz w:val="22"/>
            <w:szCs w:val="22"/>
          </w:rPr>
          <w:fldChar w:fldCharType="end"/>
        </w:r>
      </w:hyperlink>
    </w:p>
    <w:p w14:paraId="7F94899A" w14:textId="7B84153C"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79" w:history="1">
        <w:r w:rsidRPr="00A477FC">
          <w:rPr>
            <w:rStyle w:val="Hyperlink"/>
            <w:rFonts w:ascii="Arial" w:hAnsi="Arial" w:cs="Arial"/>
            <w:noProof/>
            <w:sz w:val="22"/>
            <w:szCs w:val="22"/>
            <w:lang w:val="de-DE"/>
          </w:rPr>
          <w:t>Reinigung der Kameralinsen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_Toc57022479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235</w:t>
        </w:r>
        <w:r w:rsidRPr="00A477FC">
          <w:rPr>
            <w:rFonts w:ascii="Arial" w:hAnsi="Arial" w:cs="Arial"/>
            <w:noProof/>
            <w:webHidden/>
            <w:sz w:val="22"/>
            <w:szCs w:val="22"/>
          </w:rPr>
          <w:fldChar w:fldCharType="end"/>
        </w:r>
      </w:hyperlink>
    </w:p>
    <w:p w14:paraId="006FCCCA" w14:textId="5F806E5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0" w:history="1">
        <w:r w:rsidRPr="00A477FC">
          <w:rPr>
            <w:rStyle w:val="Hyperlink"/>
            <w:rFonts w:ascii="Arial" w:hAnsi="Arial" w:cs="Arial"/>
            <w:noProof/>
            <w:sz w:val="22"/>
            <w:szCs w:val="22"/>
            <w:lang w:val="de-DE"/>
          </w:rPr>
          <w:t>Tastenbelegung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236</w:t>
        </w:r>
        <w:r w:rsidRPr="00A477FC">
          <w:rPr>
            <w:rFonts w:ascii="Arial" w:hAnsi="Arial" w:cs="Arial"/>
            <w:noProof/>
            <w:webHidden/>
            <w:sz w:val="22"/>
            <w:szCs w:val="22"/>
          </w:rPr>
          <w:fldChar w:fldCharType="end"/>
        </w:r>
      </w:hyperlink>
    </w:p>
    <w:p w14:paraId="5C100DF7" w14:textId="22EEB08A"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1" w:history="1">
        <w:r w:rsidRPr="00A477FC">
          <w:rPr>
            <w:rStyle w:val="Hyperlink"/>
            <w:rFonts w:ascii="Arial" w:hAnsi="Arial" w:cs="Arial"/>
            <w:noProof/>
            <w:sz w:val="22"/>
            <w:szCs w:val="22"/>
            <w:lang w:val="de-DE"/>
          </w:rPr>
          <w:t>Ein- und Ausschalten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237</w:t>
        </w:r>
        <w:r w:rsidRPr="00A477FC">
          <w:rPr>
            <w:rFonts w:ascii="Arial" w:hAnsi="Arial" w:cs="Arial"/>
            <w:noProof/>
            <w:webHidden/>
            <w:sz w:val="22"/>
            <w:szCs w:val="22"/>
          </w:rPr>
          <w:fldChar w:fldCharType="end"/>
        </w:r>
      </w:hyperlink>
    </w:p>
    <w:p w14:paraId="6EF4997E" w14:textId="60C8F66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2" w:history="1">
        <w:r w:rsidRPr="00A477FC">
          <w:rPr>
            <w:rStyle w:val="Hyperlink"/>
            <w:rFonts w:ascii="Arial" w:hAnsi="Arial" w:cs="Arial"/>
            <w:noProof/>
            <w:sz w:val="22"/>
            <w:szCs w:val="22"/>
            <w:lang w:val="de-DE"/>
          </w:rPr>
          <w:t>Schlafmodus und Aufwecken (Standby)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237</w:t>
        </w:r>
        <w:r w:rsidRPr="00A477FC">
          <w:rPr>
            <w:rFonts w:ascii="Arial" w:hAnsi="Arial" w:cs="Arial"/>
            <w:noProof/>
            <w:webHidden/>
            <w:sz w:val="22"/>
            <w:szCs w:val="22"/>
          </w:rPr>
          <w:fldChar w:fldCharType="end"/>
        </w:r>
      </w:hyperlink>
    </w:p>
    <w:p w14:paraId="38B15722" w14:textId="26E951A4"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3" w:history="1">
        <w:r w:rsidRPr="00A477FC">
          <w:rPr>
            <w:rStyle w:val="Hyperlink"/>
            <w:rFonts w:ascii="Arial" w:hAnsi="Arial" w:cs="Arial"/>
            <w:noProof/>
            <w:sz w:val="22"/>
            <w:szCs w:val="22"/>
            <w:lang w:val="de-DE"/>
          </w:rPr>
          <w:t>Die Lesekamera und die Objektkamera</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238</w:t>
        </w:r>
        <w:r w:rsidRPr="00A477FC">
          <w:rPr>
            <w:rFonts w:ascii="Arial" w:hAnsi="Arial" w:cs="Arial"/>
            <w:noProof/>
            <w:webHidden/>
            <w:sz w:val="22"/>
            <w:szCs w:val="22"/>
          </w:rPr>
          <w:fldChar w:fldCharType="end"/>
        </w:r>
      </w:hyperlink>
    </w:p>
    <w:p w14:paraId="06687D9C" w14:textId="3ED91AF9"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4" w:history="1">
        <w:r w:rsidRPr="00A477FC">
          <w:rPr>
            <w:rStyle w:val="Hyperlink"/>
            <w:rFonts w:ascii="Arial" w:hAnsi="Arial" w:cs="Arial"/>
            <w:noProof/>
            <w:sz w:val="22"/>
            <w:szCs w:val="22"/>
            <w:lang w:val="de-DE"/>
          </w:rPr>
          <w:t>Autofokus Ein / Aus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239</w:t>
        </w:r>
        <w:r w:rsidRPr="00A477FC">
          <w:rPr>
            <w:rFonts w:ascii="Arial" w:hAnsi="Arial" w:cs="Arial"/>
            <w:noProof/>
            <w:webHidden/>
            <w:sz w:val="22"/>
            <w:szCs w:val="22"/>
          </w:rPr>
          <w:fldChar w:fldCharType="end"/>
        </w:r>
      </w:hyperlink>
    </w:p>
    <w:p w14:paraId="71A77D5F" w14:textId="72A29EE5"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5" w:history="1">
        <w:r w:rsidRPr="00A477FC">
          <w:rPr>
            <w:rStyle w:val="Hyperlink"/>
            <w:rFonts w:ascii="Arial" w:hAnsi="Arial" w:cs="Arial"/>
            <w:noProof/>
            <w:sz w:val="22"/>
            <w:szCs w:val="22"/>
            <w:lang w:val="de-DE"/>
          </w:rPr>
          <w:t>Die Schnappschuss-Taste verwenden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239</w:t>
        </w:r>
        <w:r w:rsidRPr="00A477FC">
          <w:rPr>
            <w:rFonts w:ascii="Arial" w:hAnsi="Arial" w:cs="Arial"/>
            <w:noProof/>
            <w:webHidden/>
            <w:sz w:val="22"/>
            <w:szCs w:val="22"/>
          </w:rPr>
          <w:fldChar w:fldCharType="end"/>
        </w:r>
      </w:hyperlink>
    </w:p>
    <w:p w14:paraId="41818C17" w14:textId="7147EAA6"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86" w:history="1">
        <w:r w:rsidRPr="00A477FC">
          <w:rPr>
            <w:rStyle w:val="Hyperlink"/>
            <w:rFonts w:ascii="Arial" w:hAnsi="Arial" w:cs="Arial"/>
            <w:iCs/>
            <w:noProof/>
            <w:sz w:val="22"/>
            <w:szCs w:val="22"/>
            <w:lang w:val="de-DE"/>
          </w:rPr>
          <w:t xml:space="preserve">3. </w:t>
        </w:r>
        <w:r w:rsidRPr="00A477FC">
          <w:rPr>
            <w:rStyle w:val="Hyperlink"/>
            <w:rFonts w:ascii="Arial" w:hAnsi="Arial" w:cs="Arial"/>
            <w:noProof/>
            <w:sz w:val="22"/>
            <w:szCs w:val="22"/>
            <w:lang w:val="de-DE"/>
          </w:rPr>
          <w:t>Mit dem Compact 6 HD Speech Texte erkennen und Vorlesen lassen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240</w:t>
        </w:r>
        <w:r w:rsidRPr="00A477FC">
          <w:rPr>
            <w:rFonts w:ascii="Arial" w:hAnsi="Arial" w:cs="Arial"/>
            <w:noProof/>
            <w:webHidden/>
            <w:sz w:val="22"/>
            <w:szCs w:val="22"/>
          </w:rPr>
          <w:fldChar w:fldCharType="end"/>
        </w:r>
      </w:hyperlink>
    </w:p>
    <w:p w14:paraId="21E81B75" w14:textId="345E9DF1"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87" w:history="1">
        <w:r w:rsidRPr="00A477FC">
          <w:rPr>
            <w:rStyle w:val="Hyperlink"/>
            <w:rFonts w:ascii="Arial" w:hAnsi="Arial" w:cs="Arial"/>
            <w:iCs/>
            <w:noProof/>
            <w:sz w:val="22"/>
            <w:szCs w:val="22"/>
            <w:lang w:val="de-DE"/>
          </w:rPr>
          <w:t xml:space="preserve">4. </w:t>
        </w:r>
        <w:r w:rsidRPr="00A477FC">
          <w:rPr>
            <w:rStyle w:val="Hyperlink"/>
            <w:rFonts w:ascii="Arial" w:hAnsi="Arial" w:cs="Arial"/>
            <w:noProof/>
            <w:sz w:val="22"/>
            <w:szCs w:val="22"/>
            <w:lang w:val="de-DE"/>
          </w:rPr>
          <w:t>Aufladen des Akkus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242</w:t>
        </w:r>
        <w:r w:rsidRPr="00A477FC">
          <w:rPr>
            <w:rFonts w:ascii="Arial" w:hAnsi="Arial" w:cs="Arial"/>
            <w:noProof/>
            <w:webHidden/>
            <w:sz w:val="22"/>
            <w:szCs w:val="22"/>
          </w:rPr>
          <w:fldChar w:fldCharType="end"/>
        </w:r>
      </w:hyperlink>
    </w:p>
    <w:p w14:paraId="60722DD2" w14:textId="581E77E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8" w:history="1">
        <w:r w:rsidRPr="00A477FC">
          <w:rPr>
            <w:rStyle w:val="Hyperlink"/>
            <w:rFonts w:ascii="Arial" w:hAnsi="Arial" w:cs="Arial"/>
            <w:noProof/>
            <w:sz w:val="22"/>
            <w:szCs w:val="22"/>
            <w:lang w:val="de-DE"/>
          </w:rPr>
          <w:t>Akkuwarnung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243</w:t>
        </w:r>
        <w:r w:rsidRPr="00A477FC">
          <w:rPr>
            <w:rFonts w:ascii="Arial" w:hAnsi="Arial" w:cs="Arial"/>
            <w:noProof/>
            <w:webHidden/>
            <w:sz w:val="22"/>
            <w:szCs w:val="22"/>
          </w:rPr>
          <w:fldChar w:fldCharType="end"/>
        </w:r>
      </w:hyperlink>
    </w:p>
    <w:p w14:paraId="1754B4B9" w14:textId="7CA7DBD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89" w:history="1">
        <w:r w:rsidRPr="00A477FC">
          <w:rPr>
            <w:rStyle w:val="Hyperlink"/>
            <w:rFonts w:ascii="Arial" w:hAnsi="Arial" w:cs="Arial"/>
            <w:noProof/>
            <w:sz w:val="22"/>
            <w:szCs w:val="22"/>
            <w:lang w:val="de-DE"/>
          </w:rPr>
          <w:t>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_Toc57022489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243</w:t>
        </w:r>
        <w:r w:rsidRPr="00A477FC">
          <w:rPr>
            <w:rFonts w:ascii="Arial" w:hAnsi="Arial" w:cs="Arial"/>
            <w:noProof/>
            <w:webHidden/>
            <w:sz w:val="22"/>
            <w:szCs w:val="22"/>
          </w:rPr>
          <w:fldChar w:fldCharType="end"/>
        </w:r>
      </w:hyperlink>
    </w:p>
    <w:p w14:paraId="27A5D21C" w14:textId="75B713F8"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90" w:history="1">
        <w:r w:rsidRPr="00A477FC">
          <w:rPr>
            <w:rStyle w:val="Hyperlink"/>
            <w:rFonts w:ascii="Arial" w:hAnsi="Arial" w:cs="Arial"/>
            <w:noProof/>
            <w:sz w:val="22"/>
            <w:szCs w:val="22"/>
            <w:lang w:val="de-DE"/>
          </w:rPr>
          <w:t>5. Einfacher und erweiterter Modus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244</w:t>
        </w:r>
        <w:r w:rsidRPr="00A477FC">
          <w:rPr>
            <w:rFonts w:ascii="Arial" w:hAnsi="Arial" w:cs="Arial"/>
            <w:noProof/>
            <w:webHidden/>
            <w:sz w:val="22"/>
            <w:szCs w:val="22"/>
          </w:rPr>
          <w:fldChar w:fldCharType="end"/>
        </w:r>
      </w:hyperlink>
    </w:p>
    <w:p w14:paraId="1F7A38CB" w14:textId="2EB4A091"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491" w:history="1">
        <w:r w:rsidRPr="00A477FC">
          <w:rPr>
            <w:rStyle w:val="Hyperlink"/>
            <w:rFonts w:ascii="Arial" w:hAnsi="Arial" w:cs="Arial"/>
            <w:noProof/>
            <w:sz w:val="22"/>
            <w:szCs w:val="22"/>
            <w:lang w:val="de-DE"/>
          </w:rPr>
          <w:t>6. Einfacher Modus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246</w:t>
        </w:r>
        <w:r w:rsidRPr="00A477FC">
          <w:rPr>
            <w:rFonts w:ascii="Arial" w:hAnsi="Arial" w:cs="Arial"/>
            <w:noProof/>
            <w:webHidden/>
            <w:sz w:val="22"/>
            <w:szCs w:val="22"/>
          </w:rPr>
          <w:fldChar w:fldCharType="end"/>
        </w:r>
      </w:hyperlink>
    </w:p>
    <w:p w14:paraId="2EE17533" w14:textId="7B0AC69E"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92" w:history="1">
        <w:r w:rsidRPr="00A477FC">
          <w:rPr>
            <w:rStyle w:val="Hyperlink"/>
            <w:rFonts w:ascii="Arial" w:hAnsi="Arial" w:cs="Arial"/>
            <w:noProof/>
            <w:sz w:val="22"/>
            <w:szCs w:val="22"/>
            <w:lang w:val="de-DE"/>
          </w:rPr>
          <w:t>Einstellen der Vergrößerung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246</w:t>
        </w:r>
        <w:r w:rsidRPr="00A477FC">
          <w:rPr>
            <w:rFonts w:ascii="Arial" w:hAnsi="Arial" w:cs="Arial"/>
            <w:noProof/>
            <w:webHidden/>
            <w:sz w:val="22"/>
            <w:szCs w:val="22"/>
          </w:rPr>
          <w:fldChar w:fldCharType="end"/>
        </w:r>
      </w:hyperlink>
    </w:p>
    <w:p w14:paraId="1A59FAE0" w14:textId="330491E7"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93" w:history="1">
        <w:r w:rsidRPr="00A477FC">
          <w:rPr>
            <w:rStyle w:val="Hyperlink"/>
            <w:rFonts w:ascii="Arial" w:hAnsi="Arial" w:cs="Arial"/>
            <w:noProof/>
            <w:sz w:val="22"/>
            <w:szCs w:val="22"/>
            <w:lang w:val="de-DE"/>
          </w:rPr>
          <w:t>Auswahl des Darstellungsmodus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246</w:t>
        </w:r>
        <w:r w:rsidRPr="00A477FC">
          <w:rPr>
            <w:rFonts w:ascii="Arial" w:hAnsi="Arial" w:cs="Arial"/>
            <w:noProof/>
            <w:webHidden/>
            <w:sz w:val="22"/>
            <w:szCs w:val="22"/>
          </w:rPr>
          <w:fldChar w:fldCharType="end"/>
        </w:r>
      </w:hyperlink>
    </w:p>
    <w:p w14:paraId="08FA1295" w14:textId="222B29DE" w:rsidR="00A477FC" w:rsidRPr="00A477FC" w:rsidRDefault="00A477FC" w:rsidP="00A477FC">
      <w:pPr>
        <w:pStyle w:val="TOC1"/>
        <w:tabs>
          <w:tab w:val="left" w:pos="480"/>
          <w:tab w:val="right" w:leader="dot" w:pos="10195"/>
        </w:tabs>
        <w:spacing w:before="0" w:after="0"/>
        <w:rPr>
          <w:rFonts w:ascii="Arial" w:eastAsiaTheme="minorEastAsia" w:hAnsi="Arial" w:cs="Arial"/>
          <w:b w:val="0"/>
          <w:bCs w:val="0"/>
          <w:caps w:val="0"/>
          <w:noProof/>
          <w:sz w:val="22"/>
          <w:szCs w:val="22"/>
          <w:lang w:val="nl-NL"/>
        </w:rPr>
      </w:pPr>
      <w:hyperlink w:anchor="_Toc57022494" w:history="1">
        <w:r w:rsidRPr="00A477FC">
          <w:rPr>
            <w:rStyle w:val="Hyperlink"/>
            <w:rFonts w:ascii="Arial" w:hAnsi="Arial" w:cs="Arial"/>
            <w:noProof/>
            <w:sz w:val="22"/>
            <w:szCs w:val="22"/>
            <w:lang w:val="de-DE"/>
          </w:rPr>
          <w:t>7.</w:t>
        </w:r>
        <w:r w:rsidR="00942FE5">
          <w:rPr>
            <w:rFonts w:ascii="Arial" w:eastAsiaTheme="minorEastAsia" w:hAnsi="Arial" w:cs="Arial"/>
            <w:b w:val="0"/>
            <w:bCs w:val="0"/>
            <w:caps w:val="0"/>
            <w:noProof/>
            <w:sz w:val="22"/>
            <w:szCs w:val="22"/>
            <w:lang w:val="nl-NL"/>
          </w:rPr>
          <w:t xml:space="preserve"> </w:t>
        </w:r>
        <w:r w:rsidRPr="00A477FC">
          <w:rPr>
            <w:rStyle w:val="Hyperlink"/>
            <w:rFonts w:ascii="Arial" w:hAnsi="Arial" w:cs="Arial"/>
            <w:noProof/>
            <w:sz w:val="22"/>
            <w:szCs w:val="22"/>
            <w:lang w:val="de-DE"/>
          </w:rPr>
          <w:t>Erweiterter Modus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247</w:t>
        </w:r>
        <w:r w:rsidRPr="00A477FC">
          <w:rPr>
            <w:rFonts w:ascii="Arial" w:hAnsi="Arial" w:cs="Arial"/>
            <w:noProof/>
            <w:webHidden/>
            <w:sz w:val="22"/>
            <w:szCs w:val="22"/>
          </w:rPr>
          <w:fldChar w:fldCharType="end"/>
        </w:r>
      </w:hyperlink>
    </w:p>
    <w:p w14:paraId="7CA7A23C" w14:textId="19CA979D"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95" w:history="1">
        <w:r w:rsidRPr="00A477FC">
          <w:rPr>
            <w:rStyle w:val="Hyperlink"/>
            <w:rFonts w:ascii="Arial" w:hAnsi="Arial" w:cs="Arial"/>
            <w:noProof/>
            <w:sz w:val="22"/>
            <w:szCs w:val="22"/>
            <w:lang w:val="nl-NL"/>
          </w:rPr>
          <w:t>Zeit und Datum</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247</w:t>
        </w:r>
        <w:r w:rsidRPr="00A477FC">
          <w:rPr>
            <w:rFonts w:ascii="Arial" w:hAnsi="Arial" w:cs="Arial"/>
            <w:noProof/>
            <w:webHidden/>
            <w:sz w:val="22"/>
            <w:szCs w:val="22"/>
          </w:rPr>
          <w:fldChar w:fldCharType="end"/>
        </w:r>
      </w:hyperlink>
    </w:p>
    <w:p w14:paraId="4607DC45" w14:textId="53A7864B"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496" w:history="1">
        <w:r w:rsidRPr="00A477FC">
          <w:rPr>
            <w:rStyle w:val="Hyperlink"/>
            <w:rFonts w:ascii="Arial" w:hAnsi="Arial" w:cs="Arial"/>
            <w:noProof/>
            <w:sz w:val="22"/>
            <w:szCs w:val="22"/>
            <w:lang w:val="de-DE"/>
          </w:rPr>
          <w:t>Menü</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248</w:t>
        </w:r>
        <w:r w:rsidRPr="00A477FC">
          <w:rPr>
            <w:rFonts w:ascii="Arial" w:hAnsi="Arial" w:cs="Arial"/>
            <w:noProof/>
            <w:webHidden/>
            <w:sz w:val="22"/>
            <w:szCs w:val="22"/>
          </w:rPr>
          <w:fldChar w:fldCharType="end"/>
        </w:r>
      </w:hyperlink>
    </w:p>
    <w:p w14:paraId="369A224D" w14:textId="5EE9D50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97" w:history="1">
        <w:r w:rsidRPr="00A477FC">
          <w:rPr>
            <w:rStyle w:val="Hyperlink"/>
            <w:rFonts w:ascii="Arial" w:hAnsi="Arial" w:cs="Arial"/>
            <w:noProof/>
            <w:sz w:val="22"/>
            <w:szCs w:val="22"/>
            <w:lang w:val="de-DE"/>
          </w:rPr>
          <w:t>Stimmen und Landessprachen (nur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249</w:t>
        </w:r>
        <w:r w:rsidRPr="00A477FC">
          <w:rPr>
            <w:rFonts w:ascii="Arial" w:hAnsi="Arial" w:cs="Arial"/>
            <w:noProof/>
            <w:webHidden/>
            <w:sz w:val="22"/>
            <w:szCs w:val="22"/>
          </w:rPr>
          <w:fldChar w:fldCharType="end"/>
        </w:r>
      </w:hyperlink>
    </w:p>
    <w:p w14:paraId="5222B8A4" w14:textId="3E854D2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98" w:history="1">
        <w:r w:rsidRPr="00A477FC">
          <w:rPr>
            <w:rStyle w:val="Hyperlink"/>
            <w:rFonts w:ascii="Arial" w:hAnsi="Arial" w:cs="Arial"/>
            <w:noProof/>
            <w:sz w:val="22"/>
            <w:szCs w:val="22"/>
            <w:lang w:val="nl-NL"/>
          </w:rPr>
          <w:t>Linie Ein/Aus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251</w:t>
        </w:r>
        <w:r w:rsidRPr="00A477FC">
          <w:rPr>
            <w:rFonts w:ascii="Arial" w:hAnsi="Arial" w:cs="Arial"/>
            <w:noProof/>
            <w:webHidden/>
            <w:sz w:val="22"/>
            <w:szCs w:val="22"/>
          </w:rPr>
          <w:fldChar w:fldCharType="end"/>
        </w:r>
      </w:hyperlink>
    </w:p>
    <w:p w14:paraId="19124F29" w14:textId="4FE551D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499" w:history="1">
        <w:r w:rsidRPr="00A477FC">
          <w:rPr>
            <w:rStyle w:val="Hyperlink"/>
            <w:rFonts w:ascii="Arial" w:hAnsi="Arial" w:cs="Arial"/>
            <w:noProof/>
            <w:sz w:val="22"/>
            <w:szCs w:val="22"/>
            <w:lang w:val="nl-NL"/>
          </w:rPr>
          <w:t>Akku-Status</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_Toc57022499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251</w:t>
        </w:r>
        <w:r w:rsidRPr="00A477FC">
          <w:rPr>
            <w:rFonts w:ascii="Arial" w:hAnsi="Arial" w:cs="Arial"/>
            <w:noProof/>
            <w:webHidden/>
            <w:sz w:val="22"/>
            <w:szCs w:val="22"/>
          </w:rPr>
          <w:fldChar w:fldCharType="end"/>
        </w:r>
      </w:hyperlink>
    </w:p>
    <w:p w14:paraId="6E739ABA" w14:textId="2C94E0F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0" w:history="1">
        <w:r w:rsidRPr="00A477FC">
          <w:rPr>
            <w:rStyle w:val="Hyperlink"/>
            <w:rFonts w:ascii="Arial" w:hAnsi="Arial" w:cs="Arial"/>
            <w:noProof/>
            <w:sz w:val="22"/>
            <w:szCs w:val="22"/>
            <w:lang w:val="de-DE"/>
          </w:rPr>
          <w:t>Sichern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251</w:t>
        </w:r>
        <w:r w:rsidRPr="00A477FC">
          <w:rPr>
            <w:rFonts w:ascii="Arial" w:hAnsi="Arial" w:cs="Arial"/>
            <w:noProof/>
            <w:webHidden/>
            <w:sz w:val="22"/>
            <w:szCs w:val="22"/>
          </w:rPr>
          <w:fldChar w:fldCharType="end"/>
        </w:r>
      </w:hyperlink>
    </w:p>
    <w:p w14:paraId="6403D2AB" w14:textId="0AF0C68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1" w:history="1">
        <w:r w:rsidRPr="00A477FC">
          <w:rPr>
            <w:rStyle w:val="Hyperlink"/>
            <w:rFonts w:ascii="Arial" w:hAnsi="Arial" w:cs="Arial"/>
            <w:noProof/>
            <w:sz w:val="22"/>
            <w:szCs w:val="22"/>
            <w:lang w:val="de-DE"/>
          </w:rPr>
          <w:t>Öffnen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252</w:t>
        </w:r>
        <w:r w:rsidRPr="00A477FC">
          <w:rPr>
            <w:rFonts w:ascii="Arial" w:hAnsi="Arial" w:cs="Arial"/>
            <w:noProof/>
            <w:webHidden/>
            <w:sz w:val="22"/>
            <w:szCs w:val="22"/>
          </w:rPr>
          <w:fldChar w:fldCharType="end"/>
        </w:r>
      </w:hyperlink>
    </w:p>
    <w:p w14:paraId="01B5E921" w14:textId="12A3F65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2" w:history="1">
        <w:r w:rsidRPr="00A477FC">
          <w:rPr>
            <w:rStyle w:val="Hyperlink"/>
            <w:rFonts w:ascii="Arial" w:hAnsi="Arial" w:cs="Arial"/>
            <w:noProof/>
            <w:sz w:val="22"/>
            <w:szCs w:val="22"/>
            <w:lang w:val="de-DE"/>
          </w:rPr>
          <w:t>Löschen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253</w:t>
        </w:r>
        <w:r w:rsidRPr="00A477FC">
          <w:rPr>
            <w:rFonts w:ascii="Arial" w:hAnsi="Arial" w:cs="Arial"/>
            <w:noProof/>
            <w:webHidden/>
            <w:sz w:val="22"/>
            <w:szCs w:val="22"/>
          </w:rPr>
          <w:fldChar w:fldCharType="end"/>
        </w:r>
      </w:hyperlink>
    </w:p>
    <w:p w14:paraId="3ABD45E5" w14:textId="12C8A05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3" w:history="1">
        <w:r w:rsidRPr="00A477FC">
          <w:rPr>
            <w:rStyle w:val="Hyperlink"/>
            <w:rFonts w:ascii="Arial" w:hAnsi="Arial" w:cs="Arial"/>
            <w:noProof/>
            <w:sz w:val="22"/>
            <w:szCs w:val="22"/>
            <w:lang w:val="de-DE"/>
          </w:rPr>
          <w:t>Die Helligkeit anpassen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253</w:t>
        </w:r>
        <w:r w:rsidRPr="00A477FC">
          <w:rPr>
            <w:rFonts w:ascii="Arial" w:hAnsi="Arial" w:cs="Arial"/>
            <w:noProof/>
            <w:webHidden/>
            <w:sz w:val="22"/>
            <w:szCs w:val="22"/>
          </w:rPr>
          <w:fldChar w:fldCharType="end"/>
        </w:r>
      </w:hyperlink>
    </w:p>
    <w:p w14:paraId="0A2F30CC" w14:textId="25903388" w:rsidR="00A477FC" w:rsidRPr="00A477FC" w:rsidRDefault="00A477FC" w:rsidP="00A477FC">
      <w:pPr>
        <w:pStyle w:val="TOC2"/>
        <w:tabs>
          <w:tab w:val="right" w:leader="dot" w:pos="10195"/>
        </w:tabs>
        <w:rPr>
          <w:rFonts w:ascii="Arial" w:eastAsiaTheme="minorEastAsia" w:hAnsi="Arial" w:cs="Arial"/>
          <w:smallCaps w:val="0"/>
          <w:noProof/>
          <w:sz w:val="22"/>
          <w:szCs w:val="22"/>
          <w:lang w:val="nl-NL"/>
        </w:rPr>
      </w:pPr>
      <w:hyperlink w:anchor="_Toc57022504" w:history="1">
        <w:r w:rsidRPr="00A477FC">
          <w:rPr>
            <w:rStyle w:val="Hyperlink"/>
            <w:rFonts w:ascii="Arial" w:hAnsi="Arial" w:cs="Arial"/>
            <w:noProof/>
            <w:sz w:val="22"/>
            <w:szCs w:val="22"/>
            <w:lang w:val="de-DE"/>
          </w:rPr>
          <w:t>Einstellungen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254</w:t>
        </w:r>
        <w:r w:rsidRPr="00A477FC">
          <w:rPr>
            <w:rFonts w:ascii="Arial" w:hAnsi="Arial" w:cs="Arial"/>
            <w:noProof/>
            <w:webHidden/>
            <w:sz w:val="22"/>
            <w:szCs w:val="22"/>
          </w:rPr>
          <w:fldChar w:fldCharType="end"/>
        </w:r>
      </w:hyperlink>
    </w:p>
    <w:p w14:paraId="4F6FBAFB" w14:textId="62712319"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5" w:history="1">
        <w:r w:rsidRPr="00A477FC">
          <w:rPr>
            <w:rStyle w:val="Hyperlink"/>
            <w:rFonts w:ascii="Arial" w:hAnsi="Arial" w:cs="Arial"/>
            <w:noProof/>
            <w:sz w:val="22"/>
            <w:szCs w:val="22"/>
            <w:lang w:val="de-DE"/>
          </w:rPr>
          <w:t>Farben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255</w:t>
        </w:r>
        <w:r w:rsidRPr="00A477FC">
          <w:rPr>
            <w:rFonts w:ascii="Arial" w:hAnsi="Arial" w:cs="Arial"/>
            <w:noProof/>
            <w:webHidden/>
            <w:sz w:val="22"/>
            <w:szCs w:val="22"/>
          </w:rPr>
          <w:fldChar w:fldCharType="end"/>
        </w:r>
      </w:hyperlink>
    </w:p>
    <w:p w14:paraId="0C6503DB" w14:textId="5572E268"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6" w:history="1">
        <w:r w:rsidRPr="00A477FC">
          <w:rPr>
            <w:rStyle w:val="Hyperlink"/>
            <w:rFonts w:ascii="Arial" w:hAnsi="Arial" w:cs="Arial"/>
            <w:noProof/>
            <w:sz w:val="22"/>
            <w:szCs w:val="22"/>
            <w:lang w:val="de-DE"/>
          </w:rPr>
          <w:t>Miracast: Drahtlos mit einem Monitor oder Fernseher verbinden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256</w:t>
        </w:r>
        <w:r w:rsidRPr="00A477FC">
          <w:rPr>
            <w:rFonts w:ascii="Arial" w:hAnsi="Arial" w:cs="Arial"/>
            <w:noProof/>
            <w:webHidden/>
            <w:sz w:val="22"/>
            <w:szCs w:val="22"/>
          </w:rPr>
          <w:fldChar w:fldCharType="end"/>
        </w:r>
      </w:hyperlink>
    </w:p>
    <w:p w14:paraId="1A51A5C7" w14:textId="32EF2B36"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7" w:history="1">
        <w:r w:rsidRPr="00A477FC">
          <w:rPr>
            <w:rStyle w:val="Hyperlink"/>
            <w:rFonts w:ascii="Arial" w:hAnsi="Arial" w:cs="Arial"/>
            <w:noProof/>
            <w:sz w:val="22"/>
            <w:szCs w:val="22"/>
            <w:lang w:val="de-DE"/>
          </w:rPr>
          <w:t>Bluetooth (nur bei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258</w:t>
        </w:r>
        <w:r w:rsidRPr="00A477FC">
          <w:rPr>
            <w:rFonts w:ascii="Arial" w:hAnsi="Arial" w:cs="Arial"/>
            <w:noProof/>
            <w:webHidden/>
            <w:sz w:val="22"/>
            <w:szCs w:val="22"/>
          </w:rPr>
          <w:fldChar w:fldCharType="end"/>
        </w:r>
      </w:hyperlink>
    </w:p>
    <w:p w14:paraId="49518621" w14:textId="30EB427E"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8" w:history="1">
        <w:r w:rsidRPr="00A477FC">
          <w:rPr>
            <w:rStyle w:val="Hyperlink"/>
            <w:rFonts w:ascii="Arial" w:hAnsi="Arial" w:cs="Arial"/>
            <w:noProof/>
            <w:sz w:val="22"/>
            <w:szCs w:val="22"/>
            <w:lang w:val="de-DE"/>
          </w:rPr>
          <w:t>Position der Leselinie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260</w:t>
        </w:r>
        <w:r w:rsidRPr="00A477FC">
          <w:rPr>
            <w:rFonts w:ascii="Arial" w:hAnsi="Arial" w:cs="Arial"/>
            <w:noProof/>
            <w:webHidden/>
            <w:sz w:val="22"/>
            <w:szCs w:val="22"/>
          </w:rPr>
          <w:fldChar w:fldCharType="end"/>
        </w:r>
      </w:hyperlink>
    </w:p>
    <w:p w14:paraId="57937ABA" w14:textId="7D2C8FC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09" w:history="1">
        <w:r w:rsidRPr="00A477FC">
          <w:rPr>
            <w:rStyle w:val="Hyperlink"/>
            <w:rFonts w:ascii="Arial" w:hAnsi="Arial" w:cs="Arial"/>
            <w:noProof/>
            <w:sz w:val="22"/>
            <w:szCs w:val="22"/>
            <w:lang w:val="de-DE"/>
          </w:rPr>
          <w:t>Tasten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_Toc57022509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260</w:t>
        </w:r>
        <w:r w:rsidRPr="00A477FC">
          <w:rPr>
            <w:rFonts w:ascii="Arial" w:hAnsi="Arial" w:cs="Arial"/>
            <w:noProof/>
            <w:webHidden/>
            <w:sz w:val="22"/>
            <w:szCs w:val="22"/>
          </w:rPr>
          <w:fldChar w:fldCharType="end"/>
        </w:r>
      </w:hyperlink>
    </w:p>
    <w:p w14:paraId="4FD80A23" w14:textId="1BC97AFD"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0" w:history="1">
        <w:r w:rsidRPr="00A477FC">
          <w:rPr>
            <w:rStyle w:val="Hyperlink"/>
            <w:rFonts w:ascii="Arial" w:hAnsi="Arial" w:cs="Arial"/>
            <w:noProof/>
            <w:sz w:val="22"/>
            <w:szCs w:val="22"/>
            <w:lang w:val="de-DE"/>
          </w:rPr>
          <w:t>Design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_Toc57022510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260</w:t>
        </w:r>
        <w:r w:rsidRPr="00A477FC">
          <w:rPr>
            <w:rFonts w:ascii="Arial" w:hAnsi="Arial" w:cs="Arial"/>
            <w:noProof/>
            <w:webHidden/>
            <w:sz w:val="22"/>
            <w:szCs w:val="22"/>
          </w:rPr>
          <w:fldChar w:fldCharType="end"/>
        </w:r>
      </w:hyperlink>
    </w:p>
    <w:p w14:paraId="2E09AF04" w14:textId="17208E5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1" w:history="1">
        <w:r w:rsidRPr="00A477FC">
          <w:rPr>
            <w:rStyle w:val="Hyperlink"/>
            <w:rFonts w:ascii="Arial" w:hAnsi="Arial" w:cs="Arial"/>
            <w:noProof/>
            <w:sz w:val="22"/>
            <w:szCs w:val="22"/>
            <w:lang w:val="de-DE"/>
          </w:rPr>
          <w:t>Spalten (nur bei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_Toc57022511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261</w:t>
        </w:r>
        <w:r w:rsidRPr="00A477FC">
          <w:rPr>
            <w:rFonts w:ascii="Arial" w:hAnsi="Arial" w:cs="Arial"/>
            <w:noProof/>
            <w:webHidden/>
            <w:sz w:val="22"/>
            <w:szCs w:val="22"/>
          </w:rPr>
          <w:fldChar w:fldCharType="end"/>
        </w:r>
      </w:hyperlink>
    </w:p>
    <w:p w14:paraId="448BFF2D" w14:textId="7E9D03CB"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2" w:history="1">
        <w:r w:rsidRPr="00A477FC">
          <w:rPr>
            <w:rStyle w:val="Hyperlink"/>
            <w:rFonts w:ascii="Arial" w:hAnsi="Arial" w:cs="Arial"/>
            <w:noProof/>
            <w:sz w:val="22"/>
            <w:szCs w:val="22"/>
            <w:lang w:val="de-DE"/>
          </w:rPr>
          <w:t>Beleuchtung</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_Toc57022512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261</w:t>
        </w:r>
        <w:r w:rsidRPr="00A477FC">
          <w:rPr>
            <w:rFonts w:ascii="Arial" w:hAnsi="Arial" w:cs="Arial"/>
            <w:noProof/>
            <w:webHidden/>
            <w:sz w:val="22"/>
            <w:szCs w:val="22"/>
          </w:rPr>
          <w:fldChar w:fldCharType="end"/>
        </w:r>
      </w:hyperlink>
    </w:p>
    <w:p w14:paraId="49C92934" w14:textId="7CD61BEA"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3" w:history="1">
        <w:r w:rsidRPr="00A477FC">
          <w:rPr>
            <w:rStyle w:val="Hyperlink"/>
            <w:rFonts w:ascii="Arial" w:hAnsi="Arial" w:cs="Arial"/>
            <w:noProof/>
            <w:sz w:val="22"/>
            <w:szCs w:val="22"/>
            <w:lang w:val="de-DE"/>
          </w:rPr>
          <w:t>Sound</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_Toc57022513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261</w:t>
        </w:r>
        <w:r w:rsidRPr="00A477FC">
          <w:rPr>
            <w:rFonts w:ascii="Arial" w:hAnsi="Arial" w:cs="Arial"/>
            <w:noProof/>
            <w:webHidden/>
            <w:sz w:val="22"/>
            <w:szCs w:val="22"/>
          </w:rPr>
          <w:fldChar w:fldCharType="end"/>
        </w:r>
      </w:hyperlink>
    </w:p>
    <w:p w14:paraId="453E9126" w14:textId="5A2C5D2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4" w:history="1">
        <w:r w:rsidRPr="00A477FC">
          <w:rPr>
            <w:rStyle w:val="Hyperlink"/>
            <w:rFonts w:ascii="Arial" w:hAnsi="Arial" w:cs="Arial"/>
            <w:noProof/>
            <w:sz w:val="22"/>
            <w:szCs w:val="22"/>
            <w:lang w:val="de-DE"/>
          </w:rPr>
          <w:t>Bereitschaft (Standby)</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_Toc57022514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261</w:t>
        </w:r>
        <w:r w:rsidRPr="00A477FC">
          <w:rPr>
            <w:rFonts w:ascii="Arial" w:hAnsi="Arial" w:cs="Arial"/>
            <w:noProof/>
            <w:webHidden/>
            <w:sz w:val="22"/>
            <w:szCs w:val="22"/>
          </w:rPr>
          <w:fldChar w:fldCharType="end"/>
        </w:r>
      </w:hyperlink>
    </w:p>
    <w:p w14:paraId="0C532FCE" w14:textId="289963B3"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5" w:history="1">
        <w:r w:rsidRPr="00A477FC">
          <w:rPr>
            <w:rStyle w:val="Hyperlink"/>
            <w:rFonts w:ascii="Arial" w:hAnsi="Arial" w:cs="Arial"/>
            <w:noProof/>
            <w:sz w:val="22"/>
            <w:szCs w:val="22"/>
          </w:rPr>
          <w:t>Landessprache (nur bei Compact 6 HD Speech)</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_Toc57022515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262</w:t>
        </w:r>
        <w:r w:rsidRPr="00A477FC">
          <w:rPr>
            <w:rFonts w:ascii="Arial" w:hAnsi="Arial" w:cs="Arial"/>
            <w:noProof/>
            <w:webHidden/>
            <w:sz w:val="22"/>
            <w:szCs w:val="22"/>
          </w:rPr>
          <w:fldChar w:fldCharType="end"/>
        </w:r>
      </w:hyperlink>
    </w:p>
    <w:p w14:paraId="6E5DB2DF" w14:textId="574391B7" w:rsidR="00A477FC" w:rsidRPr="00A477FC" w:rsidRDefault="00A477FC" w:rsidP="00A477FC">
      <w:pPr>
        <w:pStyle w:val="TOC3"/>
        <w:tabs>
          <w:tab w:val="right" w:leader="dot" w:pos="10195"/>
        </w:tabs>
        <w:rPr>
          <w:rFonts w:ascii="Arial" w:eastAsiaTheme="minorEastAsia" w:hAnsi="Arial" w:cs="Arial"/>
          <w:i w:val="0"/>
          <w:iCs w:val="0"/>
          <w:noProof/>
          <w:sz w:val="22"/>
          <w:szCs w:val="22"/>
          <w:lang w:val="nl-NL"/>
        </w:rPr>
      </w:pPr>
      <w:hyperlink w:anchor="_Toc57022516" w:history="1">
        <w:r w:rsidRPr="00A477FC">
          <w:rPr>
            <w:rStyle w:val="Hyperlink"/>
            <w:rFonts w:ascii="Arial" w:hAnsi="Arial" w:cs="Arial"/>
            <w:noProof/>
            <w:sz w:val="22"/>
            <w:szCs w:val="22"/>
            <w:lang w:val="de-DE"/>
          </w:rPr>
          <w:t>Wiederherstellen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_Toc57022516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262</w:t>
        </w:r>
        <w:r w:rsidRPr="00A477FC">
          <w:rPr>
            <w:rFonts w:ascii="Arial" w:hAnsi="Arial" w:cs="Arial"/>
            <w:noProof/>
            <w:webHidden/>
            <w:sz w:val="22"/>
            <w:szCs w:val="22"/>
          </w:rPr>
          <w:fldChar w:fldCharType="end"/>
        </w:r>
      </w:hyperlink>
    </w:p>
    <w:p w14:paraId="1BA40854" w14:textId="0BE7380C"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517" w:history="1">
        <w:r w:rsidRPr="00A477FC">
          <w:rPr>
            <w:rStyle w:val="Hyperlink"/>
            <w:rFonts w:ascii="Arial" w:hAnsi="Arial" w:cs="Arial"/>
            <w:noProof/>
            <w:sz w:val="22"/>
            <w:szCs w:val="22"/>
            <w:lang w:val="de-DE"/>
          </w:rPr>
          <w:t>Anhang A:</w:t>
        </w:r>
        <w:r w:rsidRPr="00A477FC">
          <w:rPr>
            <w:rStyle w:val="Hyperlink"/>
            <w:rFonts w:ascii="Arial" w:hAnsi="Arial" w:cs="Arial"/>
            <w:iCs/>
            <w:noProof/>
            <w:sz w:val="22"/>
            <w:szCs w:val="22"/>
            <w:lang w:val="de-DE"/>
          </w:rPr>
          <w:t xml:space="preserve"> </w:t>
        </w:r>
        <w:r w:rsidRPr="00A477FC">
          <w:rPr>
            <w:rStyle w:val="Hyperlink"/>
            <w:rFonts w:ascii="Arial" w:hAnsi="Arial" w:cs="Arial"/>
            <w:noProof/>
            <w:sz w:val="22"/>
            <w:szCs w:val="22"/>
            <w:lang w:val="de-DE"/>
          </w:rPr>
          <w:t>Technische Informationen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_Toc57022517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263</w:t>
        </w:r>
        <w:r w:rsidRPr="00A477FC">
          <w:rPr>
            <w:rFonts w:ascii="Arial" w:hAnsi="Arial" w:cs="Arial"/>
            <w:noProof/>
            <w:webHidden/>
            <w:sz w:val="22"/>
            <w:szCs w:val="22"/>
          </w:rPr>
          <w:fldChar w:fldCharType="end"/>
        </w:r>
      </w:hyperlink>
    </w:p>
    <w:p w14:paraId="7EE046F8" w14:textId="69C3CEB5"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518" w:history="1">
        <w:r w:rsidRPr="00A477FC">
          <w:rPr>
            <w:rStyle w:val="Hyperlink"/>
            <w:rFonts w:ascii="Arial" w:hAnsi="Arial" w:cs="Arial"/>
            <w:noProof/>
            <w:sz w:val="22"/>
            <w:szCs w:val="22"/>
            <w:lang w:val="de-DE"/>
          </w:rPr>
          <w:t>Anhang B:</w:t>
        </w:r>
        <w:r w:rsidRPr="00A477FC">
          <w:rPr>
            <w:rStyle w:val="Hyperlink"/>
            <w:rFonts w:ascii="Arial" w:hAnsi="Arial" w:cs="Arial"/>
            <w:iCs/>
            <w:noProof/>
            <w:sz w:val="22"/>
            <w:szCs w:val="22"/>
            <w:lang w:val="de-DE"/>
          </w:rPr>
          <w:t xml:space="preserve"> Sicherheits- und Pflegehinweise</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_Toc57022518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265</w:t>
        </w:r>
        <w:r w:rsidRPr="00A477FC">
          <w:rPr>
            <w:rFonts w:ascii="Arial" w:hAnsi="Arial" w:cs="Arial"/>
            <w:noProof/>
            <w:webHidden/>
            <w:sz w:val="22"/>
            <w:szCs w:val="22"/>
          </w:rPr>
          <w:fldChar w:fldCharType="end"/>
        </w:r>
      </w:hyperlink>
    </w:p>
    <w:p w14:paraId="7D0F8ABB" w14:textId="3674293B" w:rsidR="00A477FC" w:rsidRPr="00A477FC" w:rsidRDefault="00A477FC" w:rsidP="00A477FC">
      <w:pPr>
        <w:pStyle w:val="TOC1"/>
        <w:tabs>
          <w:tab w:val="right" w:leader="dot" w:pos="10195"/>
        </w:tabs>
        <w:spacing w:before="0" w:after="0"/>
        <w:rPr>
          <w:rFonts w:ascii="Arial" w:eastAsiaTheme="minorEastAsia" w:hAnsi="Arial" w:cs="Arial"/>
          <w:b w:val="0"/>
          <w:bCs w:val="0"/>
          <w:caps w:val="0"/>
          <w:noProof/>
          <w:sz w:val="22"/>
          <w:szCs w:val="22"/>
          <w:lang w:val="nl-NL"/>
        </w:rPr>
      </w:pPr>
      <w:hyperlink w:anchor="_Toc57022519" w:history="1">
        <w:r w:rsidRPr="00A477FC">
          <w:rPr>
            <w:rStyle w:val="Hyperlink"/>
            <w:rFonts w:ascii="Arial" w:hAnsi="Arial" w:cs="Arial"/>
            <w:noProof/>
            <w:sz w:val="22"/>
            <w:szCs w:val="22"/>
            <w:lang w:val="de-DE"/>
          </w:rPr>
          <w:t>Anhang C:</w:t>
        </w:r>
        <w:r w:rsidRPr="00A477FC">
          <w:rPr>
            <w:rStyle w:val="Hyperlink"/>
            <w:rFonts w:ascii="Arial" w:hAnsi="Arial" w:cs="Arial"/>
            <w:iCs/>
            <w:noProof/>
            <w:sz w:val="22"/>
            <w:szCs w:val="22"/>
            <w:lang w:val="de-DE"/>
          </w:rPr>
          <w:t xml:space="preserve"> </w:t>
        </w:r>
        <w:r w:rsidRPr="00A477FC">
          <w:rPr>
            <w:rStyle w:val="Hyperlink"/>
            <w:rFonts w:ascii="Arial" w:hAnsi="Arial" w:cs="Arial"/>
            <w:noProof/>
            <w:sz w:val="22"/>
            <w:szCs w:val="22"/>
            <w:lang w:val="de-DE"/>
          </w:rPr>
          <w:t>Gewährleistungsbedingungen</w:t>
        </w:r>
        <w:r w:rsidRPr="00A477FC">
          <w:rPr>
            <w:rFonts w:ascii="Arial" w:hAnsi="Arial" w:cs="Arial"/>
            <w:noProof/>
            <w:webHidden/>
            <w:sz w:val="22"/>
            <w:szCs w:val="22"/>
          </w:rPr>
          <w:tab/>
        </w:r>
        <w:r w:rsidRPr="00A477FC">
          <w:rPr>
            <w:rFonts w:ascii="Arial" w:hAnsi="Arial" w:cs="Arial"/>
            <w:noProof/>
            <w:webHidden/>
            <w:sz w:val="22"/>
            <w:szCs w:val="22"/>
          </w:rPr>
          <w:fldChar w:fldCharType="begin"/>
        </w:r>
        <w:r w:rsidRPr="00A477FC">
          <w:rPr>
            <w:rFonts w:ascii="Arial" w:hAnsi="Arial" w:cs="Arial"/>
            <w:noProof/>
            <w:webHidden/>
            <w:sz w:val="22"/>
            <w:szCs w:val="22"/>
          </w:rPr>
          <w:instrText xml:space="preserve"> PAGEREF _Toc57022519 \h </w:instrText>
        </w:r>
        <w:r w:rsidRPr="00A477FC">
          <w:rPr>
            <w:rFonts w:ascii="Arial" w:hAnsi="Arial" w:cs="Arial"/>
            <w:noProof/>
            <w:webHidden/>
            <w:sz w:val="22"/>
            <w:szCs w:val="22"/>
          </w:rPr>
        </w:r>
        <w:r w:rsidRPr="00A477FC">
          <w:rPr>
            <w:rFonts w:ascii="Arial" w:hAnsi="Arial" w:cs="Arial"/>
            <w:noProof/>
            <w:webHidden/>
            <w:sz w:val="22"/>
            <w:szCs w:val="22"/>
          </w:rPr>
          <w:fldChar w:fldCharType="separate"/>
        </w:r>
        <w:r w:rsidR="00F05749">
          <w:rPr>
            <w:rFonts w:ascii="Arial" w:hAnsi="Arial" w:cs="Arial"/>
            <w:noProof/>
            <w:webHidden/>
            <w:sz w:val="22"/>
            <w:szCs w:val="22"/>
          </w:rPr>
          <w:t>267</w:t>
        </w:r>
        <w:r w:rsidRPr="00A477FC">
          <w:rPr>
            <w:rFonts w:ascii="Arial" w:hAnsi="Arial" w:cs="Arial"/>
            <w:noProof/>
            <w:webHidden/>
            <w:sz w:val="22"/>
            <w:szCs w:val="22"/>
          </w:rPr>
          <w:fldChar w:fldCharType="end"/>
        </w:r>
      </w:hyperlink>
    </w:p>
    <w:p w14:paraId="126B0438" w14:textId="5F976A1A" w:rsidR="00BA25FD" w:rsidRPr="00A477FC" w:rsidRDefault="00BA25FD" w:rsidP="00A477FC">
      <w:pPr>
        <w:tabs>
          <w:tab w:val="left" w:pos="8280"/>
          <w:tab w:val="left" w:pos="9498"/>
          <w:tab w:val="left" w:pos="9639"/>
          <w:tab w:val="right" w:leader="dot" w:pos="9879"/>
        </w:tabs>
        <w:ind w:right="42"/>
        <w:jc w:val="left"/>
        <w:rPr>
          <w:rFonts w:cs="Arial"/>
          <w:sz w:val="22"/>
          <w:szCs w:val="22"/>
          <w:lang w:val="en-GB"/>
        </w:rPr>
      </w:pPr>
      <w:r w:rsidRPr="00A477FC">
        <w:rPr>
          <w:rFonts w:cs="Arial"/>
          <w:b/>
          <w:bCs/>
          <w:caps/>
          <w:sz w:val="22"/>
          <w:szCs w:val="22"/>
          <w:lang w:val="en-GB"/>
        </w:rPr>
        <w:fldChar w:fldCharType="end"/>
      </w:r>
    </w:p>
    <w:p w14:paraId="0A5EA4C1" w14:textId="49A86D26" w:rsidR="00BA25FD" w:rsidRPr="00A477FC" w:rsidRDefault="00360041" w:rsidP="00A477FC">
      <w:pPr>
        <w:pStyle w:val="TOC1"/>
        <w:tabs>
          <w:tab w:val="right" w:leader="dot" w:pos="10205"/>
        </w:tabs>
        <w:spacing w:before="0" w:after="0"/>
        <w:rPr>
          <w:rFonts w:ascii="Arial" w:hAnsi="Arial" w:cs="Arial"/>
          <w:sz w:val="22"/>
          <w:szCs w:val="22"/>
          <w:lang w:val="en-GB"/>
        </w:rPr>
        <w:sectPr w:rsidR="00BA25FD" w:rsidRPr="00A477FC" w:rsidSect="00F23B79">
          <w:headerReference w:type="even" r:id="rId13"/>
          <w:headerReference w:type="default" r:id="rId14"/>
          <w:footerReference w:type="even" r:id="rId15"/>
          <w:footerReference w:type="default" r:id="rId16"/>
          <w:pgSz w:w="11909" w:h="8395" w:orient="landscape" w:code="11"/>
          <w:pgMar w:top="245" w:right="710" w:bottom="288" w:left="994" w:header="567" w:footer="504" w:gutter="0"/>
          <w:pgNumType w:start="3"/>
          <w:cols w:space="708"/>
          <w:docGrid w:linePitch="360"/>
        </w:sectPr>
      </w:pPr>
      <w:r w:rsidRPr="00A477FC">
        <w:rPr>
          <w:rStyle w:val="Hyperlink"/>
          <w:rFonts w:ascii="Arial" w:hAnsi="Arial" w:cs="Arial"/>
          <w:noProof/>
          <w:color w:val="auto"/>
          <w:sz w:val="22"/>
          <w:szCs w:val="22"/>
          <w:u w:val="none"/>
        </w:rPr>
        <w:t>contact</w:t>
      </w:r>
      <w:r w:rsidRPr="00A477FC">
        <w:rPr>
          <w:rFonts w:ascii="Arial" w:hAnsi="Arial" w:cs="Arial"/>
          <w:noProof/>
          <w:webHidden/>
          <w:sz w:val="22"/>
          <w:szCs w:val="22"/>
        </w:rPr>
        <w:tab/>
      </w:r>
      <w:r w:rsidR="00A91DA0" w:rsidRPr="00A477FC">
        <w:rPr>
          <w:rFonts w:ascii="Arial" w:hAnsi="Arial" w:cs="Arial"/>
          <w:noProof/>
          <w:webHidden/>
          <w:sz w:val="22"/>
          <w:szCs w:val="22"/>
        </w:rPr>
        <w:t>27</w:t>
      </w:r>
      <w:r w:rsidR="00A477FC">
        <w:rPr>
          <w:rFonts w:ascii="Arial" w:hAnsi="Arial" w:cs="Arial"/>
          <w:noProof/>
          <w:webHidden/>
          <w:sz w:val="22"/>
          <w:szCs w:val="22"/>
        </w:rPr>
        <w:t>3</w:t>
      </w:r>
    </w:p>
    <w:p w14:paraId="1705973A" w14:textId="77777777" w:rsidR="00BA25FD" w:rsidRPr="0015784F" w:rsidRDefault="00BA25FD" w:rsidP="00BA25FD">
      <w:pPr>
        <w:ind w:right="42"/>
        <w:rPr>
          <w:lang w:val="fr-FR"/>
        </w:rPr>
      </w:pPr>
      <w:bookmarkStart w:id="1" w:name="_Toc162851552"/>
      <w:bookmarkStart w:id="2" w:name="_Toc234031815"/>
      <w:bookmarkStart w:id="3" w:name="_Toc234031816"/>
      <w:bookmarkStart w:id="4" w:name="_Toc234305836"/>
      <w:bookmarkStart w:id="5" w:name="_Toc234305837"/>
      <w:bookmarkStart w:id="6" w:name="_Toc234308114"/>
      <w:bookmarkStart w:id="7" w:name="_Toc234308115"/>
      <w:bookmarkStart w:id="8" w:name="_Toc234308950"/>
      <w:bookmarkStart w:id="9" w:name="_Toc234308951"/>
      <w:bookmarkStart w:id="10" w:name="_Toc234633939"/>
      <w:bookmarkStart w:id="11" w:name="_Toc234633940"/>
      <w:bookmarkStart w:id="12" w:name="_Toc311114738"/>
      <w:bookmarkStart w:id="13" w:name="_Toc311114739"/>
      <w:bookmarkStart w:id="14" w:name="_Toc311115360"/>
      <w:bookmarkStart w:id="15" w:name="_Toc311115648"/>
      <w:bookmarkStart w:id="16" w:name="_Toc311115649"/>
      <w:bookmarkStart w:id="17" w:name="_Toc311115773"/>
      <w:bookmarkStart w:id="18" w:name="_Toc311115774"/>
      <w:bookmarkStart w:id="19" w:name="_Toc311115897"/>
      <w:bookmarkStart w:id="20" w:name="_Toc311115898"/>
      <w:bookmarkStart w:id="21" w:name="_Toc311536386"/>
      <w:bookmarkStart w:id="22" w:name="_Toc311536387"/>
      <w:bookmarkStart w:id="23" w:name="_Toc311536538"/>
      <w:bookmarkStart w:id="24" w:name="_Toc311536539"/>
      <w:bookmarkStart w:id="25" w:name="_Toc311537329"/>
      <w:bookmarkStart w:id="26" w:name="_Toc311537330"/>
      <w:bookmarkStart w:id="27" w:name="_Toc311539087"/>
      <w:bookmarkStart w:id="28" w:name="_Toc311539088"/>
    </w:p>
    <w:p w14:paraId="035A1483" w14:textId="77777777" w:rsidR="009F0441" w:rsidRPr="00D505EB" w:rsidRDefault="009F0441" w:rsidP="009F0441">
      <w:pPr>
        <w:pStyle w:val="TOC1"/>
        <w:tabs>
          <w:tab w:val="right" w:leader="dot" w:pos="8640"/>
        </w:tabs>
        <w:spacing w:before="0" w:after="0" w:line="276" w:lineRule="auto"/>
        <w:ind w:right="35"/>
        <w:jc w:val="center"/>
        <w:rPr>
          <w:rFonts w:ascii="Arial" w:hAnsi="Arial"/>
          <w:bCs w:val="0"/>
          <w:caps w:val="0"/>
          <w:sz w:val="48"/>
          <w:szCs w:val="48"/>
          <w:lang w:val="en-GB"/>
        </w:rPr>
      </w:pPr>
      <w:r w:rsidRPr="00D505EB">
        <w:rPr>
          <w:rFonts w:ascii="Arial" w:hAnsi="Arial"/>
          <w:bCs w:val="0"/>
          <w:caps w:val="0"/>
          <w:sz w:val="48"/>
          <w:szCs w:val="48"/>
          <w:lang w:val="en-GB"/>
        </w:rPr>
        <w:t>Compact 6 HD</w:t>
      </w:r>
    </w:p>
    <w:p w14:paraId="31D19ACA" w14:textId="77777777" w:rsidR="009F0441" w:rsidRDefault="009F0441" w:rsidP="009F0441">
      <w:pPr>
        <w:ind w:right="42"/>
        <w:jc w:val="center"/>
        <w:rPr>
          <w:b/>
          <w:sz w:val="48"/>
          <w:szCs w:val="48"/>
          <w:lang w:val="en-GB"/>
        </w:rPr>
      </w:pPr>
      <w:r>
        <w:rPr>
          <w:b/>
          <w:sz w:val="48"/>
          <w:szCs w:val="48"/>
          <w:lang w:val="en-GB"/>
        </w:rPr>
        <w:t>Compact 6 HD Speech</w:t>
      </w:r>
    </w:p>
    <w:p w14:paraId="512C0FDF" w14:textId="77777777" w:rsidR="009F0441" w:rsidRDefault="009F0441" w:rsidP="009F0441">
      <w:pPr>
        <w:ind w:right="42"/>
        <w:jc w:val="center"/>
        <w:rPr>
          <w:lang w:val="en-GB"/>
        </w:rPr>
      </w:pPr>
    </w:p>
    <w:p w14:paraId="2269CBB5" w14:textId="77777777" w:rsidR="009F0441" w:rsidRDefault="009F0441" w:rsidP="009F0441">
      <w:pPr>
        <w:ind w:right="42"/>
        <w:jc w:val="center"/>
        <w:rPr>
          <w:b/>
          <w:sz w:val="28"/>
          <w:szCs w:val="28"/>
          <w:lang w:val="en-GB"/>
        </w:rPr>
      </w:pPr>
      <w:r>
        <w:rPr>
          <w:b/>
          <w:sz w:val="28"/>
          <w:szCs w:val="28"/>
          <w:lang w:val="en-GB"/>
        </w:rPr>
        <w:t>User Manual</w:t>
      </w:r>
    </w:p>
    <w:p w14:paraId="765B0E88" w14:textId="3F73DA15" w:rsidR="009F0441" w:rsidRDefault="009F0441" w:rsidP="009F0441">
      <w:pPr>
        <w:ind w:right="42"/>
        <w:jc w:val="center"/>
        <w:rPr>
          <w:lang w:val="en-GB"/>
        </w:rPr>
      </w:pPr>
    </w:p>
    <w:p w14:paraId="5A82331D" w14:textId="2194E0E3" w:rsidR="0046711C" w:rsidRDefault="0046711C" w:rsidP="009F0441">
      <w:pPr>
        <w:ind w:right="42"/>
        <w:jc w:val="center"/>
        <w:rPr>
          <w:lang w:val="en-GB"/>
        </w:rPr>
      </w:pPr>
    </w:p>
    <w:p w14:paraId="67843B61" w14:textId="6959BD93" w:rsidR="0046711C" w:rsidRDefault="0046711C" w:rsidP="009F0441">
      <w:pPr>
        <w:ind w:right="42"/>
        <w:jc w:val="center"/>
        <w:rPr>
          <w:lang w:val="en-GB"/>
        </w:rPr>
      </w:pPr>
    </w:p>
    <w:p w14:paraId="32CA9149" w14:textId="77777777" w:rsidR="0046711C" w:rsidRDefault="0046711C" w:rsidP="009F0441">
      <w:pPr>
        <w:ind w:right="42"/>
        <w:jc w:val="center"/>
        <w:rPr>
          <w:lang w:val="en-GB"/>
        </w:rPr>
      </w:pPr>
    </w:p>
    <w:p w14:paraId="1E4963E8" w14:textId="77777777" w:rsidR="009F0441" w:rsidRDefault="009F0441" w:rsidP="009F0441">
      <w:pPr>
        <w:ind w:right="42"/>
        <w:jc w:val="center"/>
      </w:pPr>
      <w:r>
        <w:rPr>
          <w:noProof/>
          <w:lang w:val="nl-NL"/>
        </w:rPr>
        <w:drawing>
          <wp:inline distT="0" distB="0" distL="0" distR="0" wp14:anchorId="781EFCFE" wp14:editId="3BB522E2">
            <wp:extent cx="1800225" cy="762000"/>
            <wp:effectExtent l="0" t="0" r="9525" b="0"/>
            <wp:docPr id="585" name="Afbeelding 585"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762000"/>
                    </a:xfrm>
                    <a:prstGeom prst="rect">
                      <a:avLst/>
                    </a:prstGeom>
                    <a:noFill/>
                    <a:ln>
                      <a:noFill/>
                    </a:ln>
                  </pic:spPr>
                </pic:pic>
              </a:graphicData>
            </a:graphic>
          </wp:inline>
        </w:drawing>
      </w:r>
    </w:p>
    <w:p w14:paraId="008A6F5C" w14:textId="77777777" w:rsidR="009F0441" w:rsidRDefault="009F0441" w:rsidP="009F0441">
      <w:pPr>
        <w:ind w:right="42"/>
        <w:jc w:val="center"/>
      </w:pPr>
    </w:p>
    <w:p w14:paraId="59DED91D" w14:textId="77777777" w:rsidR="009F0441" w:rsidRDefault="009F0441" w:rsidP="009F0441">
      <w:pPr>
        <w:ind w:right="42"/>
        <w:jc w:val="center"/>
        <w:sectPr w:rsidR="009F0441" w:rsidSect="00091972">
          <w:headerReference w:type="even" r:id="rId18"/>
          <w:headerReference w:type="default" r:id="rId19"/>
          <w:footerReference w:type="even" r:id="rId20"/>
          <w:footerReference w:type="default" r:id="rId21"/>
          <w:footerReference w:type="first" r:id="rId22"/>
          <w:pgSz w:w="11907" w:h="8391" w:orient="landscape" w:code="11"/>
          <w:pgMar w:top="720" w:right="708" w:bottom="720" w:left="720" w:header="567" w:footer="567" w:gutter="0"/>
          <w:cols w:space="720"/>
          <w:docGrid w:linePitch="381"/>
        </w:sectPr>
      </w:pPr>
    </w:p>
    <w:p w14:paraId="553C0C52" w14:textId="77777777" w:rsidR="009F0441" w:rsidRPr="003B17B4" w:rsidRDefault="009F0441" w:rsidP="009F0441">
      <w:pPr>
        <w:ind w:right="42"/>
        <w:jc w:val="center"/>
      </w:pPr>
      <w:r w:rsidRPr="003B17B4">
        <w:t>Optelec</w:t>
      </w:r>
    </w:p>
    <w:p w14:paraId="7BB18279" w14:textId="77777777" w:rsidR="009F0441" w:rsidRPr="003B17B4" w:rsidRDefault="009F0441" w:rsidP="009F0441">
      <w:pPr>
        <w:ind w:right="42"/>
        <w:jc w:val="center"/>
      </w:pPr>
      <w:r w:rsidRPr="003B17B4">
        <w:t>P.O. Box 399</w:t>
      </w:r>
    </w:p>
    <w:p w14:paraId="63E7503E" w14:textId="77777777" w:rsidR="009F0441" w:rsidRPr="003B17B4" w:rsidRDefault="009F0441" w:rsidP="009F0441">
      <w:pPr>
        <w:ind w:right="42"/>
        <w:jc w:val="center"/>
      </w:pPr>
      <w:r w:rsidRPr="003B17B4">
        <w:t>2990 AJ  Barendrecht</w:t>
      </w:r>
    </w:p>
    <w:p w14:paraId="3BFE5721" w14:textId="77777777" w:rsidR="009F0441" w:rsidRDefault="009F0441" w:rsidP="009F0441">
      <w:pPr>
        <w:ind w:right="42"/>
        <w:jc w:val="center"/>
        <w:rPr>
          <w:lang w:val="en-GB"/>
        </w:rPr>
      </w:pPr>
      <w:r>
        <w:rPr>
          <w:lang w:val="en-GB"/>
        </w:rPr>
        <w:t xml:space="preserve">The </w:t>
      </w:r>
      <w:smartTag w:uri="urn:schemas-microsoft-com:office:smarttags" w:element="place">
        <w:smartTag w:uri="urn:schemas-microsoft-com:office:smarttags" w:element="country-region">
          <w:r>
            <w:rPr>
              <w:lang w:val="en-GB"/>
            </w:rPr>
            <w:t>Netherlands</w:t>
          </w:r>
        </w:smartTag>
      </w:smartTag>
    </w:p>
    <w:p w14:paraId="27616974" w14:textId="77777777" w:rsidR="009F0441" w:rsidRDefault="009F0441" w:rsidP="009F0441">
      <w:pPr>
        <w:ind w:right="42"/>
        <w:jc w:val="center"/>
      </w:pPr>
    </w:p>
    <w:p w14:paraId="5F174029" w14:textId="77777777" w:rsidR="009F0441" w:rsidRPr="00B46DC0" w:rsidRDefault="009F0441" w:rsidP="009F0441">
      <w:pPr>
        <w:ind w:right="42"/>
        <w:jc w:val="center"/>
      </w:pPr>
      <w:r w:rsidRPr="00B46DC0">
        <w:t>Phone: +31 (0)88 678 34 44</w:t>
      </w:r>
    </w:p>
    <w:p w14:paraId="1A054781" w14:textId="314B455B" w:rsidR="009F0441" w:rsidRPr="00B46DC0" w:rsidRDefault="009F0441" w:rsidP="009F0441">
      <w:pPr>
        <w:ind w:right="42"/>
        <w:jc w:val="center"/>
      </w:pPr>
      <w:r w:rsidRPr="00B46DC0">
        <w:t xml:space="preserve">E-mail: </w:t>
      </w:r>
      <w:r w:rsidRPr="00166019">
        <w:rPr>
          <w:rFonts w:cs="Arial"/>
        </w:rPr>
        <w:t>info@optelec.nl</w:t>
      </w:r>
    </w:p>
    <w:p w14:paraId="5794D4D6" w14:textId="2004A77A" w:rsidR="009F0441" w:rsidRPr="0015784F" w:rsidRDefault="009F0441" w:rsidP="009F0441">
      <w:pPr>
        <w:ind w:right="42"/>
        <w:jc w:val="center"/>
        <w:rPr>
          <w:lang w:val="fr-FR"/>
        </w:rPr>
      </w:pPr>
      <w:r w:rsidRPr="00C9118B">
        <w:t xml:space="preserve">Internet: </w:t>
      </w:r>
      <w:r w:rsidRPr="00C9118B">
        <w:rPr>
          <w:rFonts w:cs="Arial"/>
        </w:rPr>
        <w:t>www.optelec.com</w:t>
      </w:r>
    </w:p>
    <w:p w14:paraId="03B5FFB2" w14:textId="77777777" w:rsidR="009F0441" w:rsidRDefault="009F0441" w:rsidP="00166019">
      <w:pPr>
        <w:ind w:right="42"/>
        <w:rPr>
          <w:lang w:val="fr-FR"/>
        </w:rPr>
        <w:sectPr w:rsidR="009F0441" w:rsidSect="005004D7">
          <w:type w:val="continuous"/>
          <w:pgSz w:w="11907" w:h="8391" w:orient="landscape" w:code="11"/>
          <w:pgMar w:top="720" w:right="720" w:bottom="720" w:left="720" w:header="567" w:footer="567" w:gutter="0"/>
          <w:cols w:num="2" w:space="720"/>
          <w:titlePg/>
          <w:docGrid w:linePitch="381"/>
        </w:sectPr>
      </w:pPr>
    </w:p>
    <w:p w14:paraId="2079FFE1" w14:textId="77777777" w:rsidR="009F0441" w:rsidRDefault="009F0441">
      <w:pPr>
        <w:spacing w:after="160" w:line="259" w:lineRule="auto"/>
        <w:jc w:val="left"/>
        <w:rPr>
          <w:rFonts w:cs="Arial"/>
          <w:b/>
          <w:szCs w:val="22"/>
          <w:lang w:val="fr-FR"/>
        </w:rPr>
      </w:pPr>
      <w:r>
        <w:rPr>
          <w:lang w:val="fr-FR"/>
        </w:rPr>
        <w:br w:type="page"/>
      </w:r>
    </w:p>
    <w:p w14:paraId="4C8753B4" w14:textId="1B86E132" w:rsidR="00BA25FD" w:rsidRPr="0015784F" w:rsidRDefault="00BA25FD" w:rsidP="00BA25FD">
      <w:pPr>
        <w:pStyle w:val="pre-intoductiontitels"/>
        <w:ind w:right="42"/>
        <w:rPr>
          <w:lang w:val="fr-FR"/>
        </w:rPr>
      </w:pPr>
      <w:r w:rsidRPr="0015784F">
        <w:rPr>
          <w:lang w:val="fr-FR"/>
        </w:rPr>
        <w:lastRenderedPageBreak/>
        <w:t>WEEE Notice</w:t>
      </w:r>
    </w:p>
    <w:p w14:paraId="7EA2ECBD" w14:textId="77777777" w:rsidR="00BA25FD" w:rsidRDefault="00BA25FD" w:rsidP="00BA25FD">
      <w:pPr>
        <w:pStyle w:val="Appendix"/>
        <w:ind w:right="42"/>
      </w:pPr>
      <w:r>
        <w:t>The directive on Waste Electrical and Electronic Equipment (WEEE), which entered into force as European law on February 13, 2003, resulted in a major change in the treatment of electrical equipment at end-of-life.</w:t>
      </w:r>
    </w:p>
    <w:p w14:paraId="4B611262" w14:textId="77777777" w:rsidR="00BA25FD" w:rsidRDefault="00BA25FD" w:rsidP="00BA25FD">
      <w:pPr>
        <w:pStyle w:val="Appendix"/>
        <w:ind w:right="42"/>
      </w:pPr>
    </w:p>
    <w:p w14:paraId="660B2007" w14:textId="77777777" w:rsidR="00BA25FD" w:rsidRDefault="00BA25FD" w:rsidP="00BA25FD">
      <w:pPr>
        <w:pStyle w:val="Appendix"/>
        <w:ind w:right="42"/>
      </w:pPr>
      <w:r>
        <w:t>The purpose of this Directive is, as a first priority, the prevention of WEEE, and in addition, to promote the reuse, recycling and other forms of recovery of such wastes so as to reduce disposal.</w:t>
      </w:r>
    </w:p>
    <w:p w14:paraId="53D891FF" w14:textId="77777777" w:rsidR="00BA25FD" w:rsidRDefault="00BA25FD" w:rsidP="00BA25FD">
      <w:pPr>
        <w:pStyle w:val="Appendix"/>
        <w:ind w:right="42"/>
      </w:pPr>
      <w:r>
        <w:rPr>
          <w:noProof/>
          <w:lang w:val="nl-NL"/>
        </w:rPr>
        <mc:AlternateContent>
          <mc:Choice Requires="wps">
            <w:drawing>
              <wp:anchor distT="0" distB="0" distL="114300" distR="114300" simplePos="0" relativeHeight="251532288" behindDoc="0" locked="0" layoutInCell="1" allowOverlap="1" wp14:anchorId="3AFB5129" wp14:editId="2F0802A8">
                <wp:simplePos x="0" y="0"/>
                <wp:positionH relativeFrom="column">
                  <wp:posOffset>-114300</wp:posOffset>
                </wp:positionH>
                <wp:positionV relativeFrom="paragraph">
                  <wp:posOffset>41275</wp:posOffset>
                </wp:positionV>
                <wp:extent cx="695325" cy="813435"/>
                <wp:effectExtent l="2540" t="0" r="0" b="635"/>
                <wp:wrapSquare wrapText="bothSides"/>
                <wp:docPr id="55" name="Tekstvak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570A4" w14:textId="77777777" w:rsidR="00A477FC" w:rsidRDefault="00A477FC" w:rsidP="00BA25FD">
                            <w:pPr>
                              <w:ind w:left="2"/>
                              <w:rPr>
                                <w:rFonts w:cs="Arial"/>
                                <w:lang w:val="en-GB"/>
                              </w:rPr>
                            </w:pPr>
                            <w:r>
                              <w:rPr>
                                <w:rFonts w:cs="Arial"/>
                                <w:noProof/>
                                <w:lang w:val="nl-NL"/>
                              </w:rPr>
                              <w:drawing>
                                <wp:inline distT="0" distB="0" distL="0" distR="0" wp14:anchorId="33231D46" wp14:editId="6526CDE9">
                                  <wp:extent cx="485775" cy="685800"/>
                                  <wp:effectExtent l="0" t="0" r="9525" b="0"/>
                                  <wp:docPr id="397" name="Afbeelding 197"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FB5129" id="_x0000_t202" coordsize="21600,21600" o:spt="202" path="m,l,21600r21600,l21600,xe">
                <v:stroke joinstyle="miter"/>
                <v:path gradientshapeok="t" o:connecttype="rect"/>
              </v:shapetype>
              <v:shape id="Tekstvak 55" o:spid="_x0000_s1026" type="#_x0000_t202" style="position:absolute;left:0;text-align:left;margin-left:-9pt;margin-top:3.25pt;width:54.75pt;height:64.0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" filled="f" stroked="f">
                <v:textbox>
                  <w:txbxContent>
                    <w:p w14:paraId="163570A4" w14:textId="77777777" w:rsidR="00A477FC" w:rsidRDefault="00A477FC" w:rsidP="00BA25FD">
                      <w:pPr>
                        <w:ind w:left="2"/>
                        <w:rPr>
                          <w:rFonts w:cs="Arial"/>
                          <w:lang w:val="en-GB"/>
                        </w:rPr>
                      </w:pPr>
                      <w:r>
                        <w:rPr>
                          <w:rFonts w:cs="Arial"/>
                          <w:noProof/>
                          <w:lang w:val="nl-NL"/>
                        </w:rPr>
                        <w:drawing>
                          <wp:inline distT="0" distB="0" distL="0" distR="0" wp14:anchorId="33231D46" wp14:editId="6526CDE9">
                            <wp:extent cx="485775" cy="685800"/>
                            <wp:effectExtent l="0" t="0" r="9525" b="0"/>
                            <wp:docPr id="397" name="Afbeelding 197"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v:textbox>
                <w10:wrap type="square"/>
              </v:shape>
            </w:pict>
          </mc:Fallback>
        </mc:AlternateContent>
      </w:r>
    </w:p>
    <w:p w14:paraId="3665BB3B" w14:textId="77777777" w:rsidR="00BA25FD" w:rsidRDefault="00BA25FD" w:rsidP="00BA25FD">
      <w:pPr>
        <w:pStyle w:val="Appendix"/>
        <w:ind w:right="42"/>
      </w:pPr>
      <w:r>
        <w:t xml:space="preserve">The WEEE logo (shown at the left) on the product or its box indicates that this product must not be disposed of or dumped with your other household waste. You are liable to dispose of all your electronic or electrical waste equipment by relocating over to the specified collection point for recycling of such hazardous waste. Isolated collection and proper recovery of your electronic and electrical waste equipment at the time of disposal will help conserve natural resources. Moreover, proper recycling of the electronic and electrical waste equipment will ensure the safety of human health and the environment. For more </w:t>
      </w:r>
      <w:smartTag w:uri="urn:schemas-microsoft-com:office:smarttags" w:element="PersonName">
        <w:r>
          <w:t>info</w:t>
        </w:r>
      </w:smartTag>
      <w:r>
        <w:t>rmation about electronic and electrical waste equipment disposal, recovery, and collection points, please contact your local city centre, household waste disposal service, shop from where you purchased the equipment, or manufacturer of the equipment.</w:t>
      </w:r>
    </w:p>
    <w:p w14:paraId="77CC86DE" w14:textId="77777777" w:rsidR="00BA25FD" w:rsidRDefault="00BA25FD" w:rsidP="00BA25FD">
      <w:pPr>
        <w:pStyle w:val="Appendix"/>
        <w:ind w:right="42"/>
      </w:pPr>
    </w:p>
    <w:p w14:paraId="7C5EFAF1" w14:textId="77777777" w:rsidR="00BA25FD" w:rsidRDefault="00BA25FD" w:rsidP="00BA25FD">
      <w:pPr>
        <w:pStyle w:val="Appendix"/>
        <w:ind w:right="42"/>
      </w:pPr>
    </w:p>
    <w:p w14:paraId="62CDD8F9" w14:textId="77777777" w:rsidR="00BA25FD" w:rsidRDefault="00BA25FD" w:rsidP="00BA25FD">
      <w:pPr>
        <w:pStyle w:val="Appendix"/>
        <w:ind w:right="42"/>
      </w:pPr>
    </w:p>
    <w:p w14:paraId="0E09B82E" w14:textId="77777777" w:rsidR="006F4BC0" w:rsidRDefault="006F4BC0">
      <w:pPr>
        <w:spacing w:after="160" w:line="259" w:lineRule="auto"/>
        <w:jc w:val="left"/>
        <w:rPr>
          <w:rFonts w:cs="Arial"/>
          <w:b/>
          <w:bCs/>
          <w:kern w:val="32"/>
          <w:sz w:val="32"/>
          <w:szCs w:val="32"/>
        </w:rPr>
      </w:pPr>
      <w:bookmarkStart w:id="29" w:name="_Toc340564556"/>
      <w:bookmarkStart w:id="30" w:name="_Toc340564904"/>
      <w:bookmarkStart w:id="31" w:name="_Toc340565078"/>
      <w:bookmarkStart w:id="32" w:name="_Toc340565600"/>
      <w:r>
        <w:br w:type="page"/>
      </w:r>
    </w:p>
    <w:p w14:paraId="25EB6985" w14:textId="77777777" w:rsidR="00BA25FD" w:rsidRDefault="00BA25FD" w:rsidP="00BA25FD">
      <w:pPr>
        <w:pStyle w:val="Heading1"/>
        <w:tabs>
          <w:tab w:val="left" w:pos="0"/>
          <w:tab w:val="right" w:leader="dot" w:pos="8280"/>
        </w:tabs>
      </w:pPr>
      <w:bookmarkStart w:id="33" w:name="_Toc57022246"/>
      <w:r>
        <w:lastRenderedPageBreak/>
        <w:t>1. Introduction</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533BDE9E" w14:textId="77777777" w:rsidR="00BA25FD" w:rsidRDefault="00BA25FD" w:rsidP="00BA25FD">
      <w:pPr>
        <w:ind w:right="42"/>
      </w:pPr>
      <w:r>
        <w:t>Congratulation</w:t>
      </w:r>
      <w:r w:rsidR="00D21489">
        <w:t>s on choosing the Compact 6 HD or Compact 6 HD Speech!</w:t>
      </w:r>
    </w:p>
    <w:p w14:paraId="3AD8424B" w14:textId="77777777" w:rsidR="00BA25FD" w:rsidRDefault="00BA25FD" w:rsidP="00BA25FD">
      <w:pPr>
        <w:ind w:right="42"/>
      </w:pPr>
    </w:p>
    <w:p w14:paraId="15740A7F" w14:textId="77777777" w:rsidR="00BA25FD" w:rsidRDefault="00BA25FD" w:rsidP="00BA25FD">
      <w:pPr>
        <w:ind w:right="42"/>
      </w:pPr>
      <w:r>
        <w:t xml:space="preserve">Optelec’s unique </w:t>
      </w:r>
      <w:r w:rsidR="00F87BB4" w:rsidRPr="00821F3F">
        <w:t xml:space="preserve">pocket-sized </w:t>
      </w:r>
      <w:r w:rsidR="005B5863">
        <w:t>6-</w:t>
      </w:r>
      <w:r w:rsidR="00F87BB4">
        <w:t xml:space="preserve">inch touch screen </w:t>
      </w:r>
      <w:r>
        <w:t xml:space="preserve">electronic video magnifier enables you to view and magnify printed text and images in high resolution HD quality in full color or high contrast </w:t>
      </w:r>
      <w:r w:rsidR="007F2E77">
        <w:t>colors</w:t>
      </w:r>
      <w:r>
        <w:t xml:space="preserve">. </w:t>
      </w:r>
      <w:r w:rsidR="00D21489">
        <w:t xml:space="preserve">With </w:t>
      </w:r>
      <w:r w:rsidR="007F2E77">
        <w:t>its</w:t>
      </w:r>
      <w:r w:rsidR="006F4BC0">
        <w:t xml:space="preserve"> 6</w:t>
      </w:r>
      <w:r>
        <w:t xml:space="preserve">-inch display, </w:t>
      </w:r>
      <w:r w:rsidR="00F87BB4">
        <w:t xml:space="preserve">two cameras, customizable touch screen interface  and </w:t>
      </w:r>
      <w:r w:rsidR="00F87BB4" w:rsidRPr="00821F3F">
        <w:t xml:space="preserve">unique accessories, you can </w:t>
      </w:r>
      <w:r w:rsidR="009F10C6">
        <w:t xml:space="preserve">customize </w:t>
      </w:r>
      <w:r w:rsidR="00F87BB4" w:rsidRPr="00821F3F">
        <w:t xml:space="preserve">your Compact 6 HD and </w:t>
      </w:r>
      <w:r w:rsidR="00F87BB4">
        <w:t xml:space="preserve">tailor </w:t>
      </w:r>
      <w:r w:rsidR="00F87BB4" w:rsidRPr="00821F3F">
        <w:t xml:space="preserve">it to your </w:t>
      </w:r>
      <w:r w:rsidR="00F87BB4">
        <w:t xml:space="preserve">personal </w:t>
      </w:r>
      <w:r w:rsidR="00F87BB4" w:rsidRPr="00821F3F">
        <w:t xml:space="preserve">needs. </w:t>
      </w:r>
    </w:p>
    <w:p w14:paraId="1FC3560C" w14:textId="77777777" w:rsidR="00BA25FD" w:rsidRDefault="00BA25FD" w:rsidP="00BA25FD">
      <w:pPr>
        <w:ind w:right="42"/>
      </w:pPr>
    </w:p>
    <w:p w14:paraId="23C8CEC5" w14:textId="77777777" w:rsidR="00BA25FD" w:rsidRDefault="00BA25FD" w:rsidP="00BA25FD">
      <w:pPr>
        <w:ind w:right="42"/>
      </w:pPr>
      <w:r>
        <w:t>If you have questions or suggestions concerning the use of this product, please contact your distributor or Optelec’s headquarters, using the contact information on the last page of this manual. Your feedback is greatly appreciated. We hope you enjoy working with your Compact 6 HD!</w:t>
      </w:r>
    </w:p>
    <w:p w14:paraId="69B12F2F" w14:textId="77777777" w:rsidR="00BA25FD" w:rsidRDefault="00BA25FD" w:rsidP="00BA25FD">
      <w:pPr>
        <w:ind w:right="42"/>
      </w:pPr>
    </w:p>
    <w:p w14:paraId="4D6C1330" w14:textId="77777777" w:rsidR="00BA25FD" w:rsidRDefault="00BA25FD" w:rsidP="00F33418">
      <w:pPr>
        <w:pStyle w:val="Heading2"/>
        <w:rPr>
          <w:lang w:val="en-GB"/>
        </w:rPr>
      </w:pPr>
      <w:bookmarkStart w:id="34" w:name="_Toc162851553"/>
      <w:bookmarkStart w:id="35" w:name="_Toc234031817"/>
      <w:bookmarkStart w:id="36" w:name="_Toc234305838"/>
      <w:bookmarkStart w:id="37" w:name="_Toc234308116"/>
      <w:bookmarkStart w:id="38" w:name="_Toc234308952"/>
      <w:bookmarkStart w:id="39" w:name="_Toc234633941"/>
      <w:bookmarkStart w:id="40" w:name="_Toc311114740"/>
      <w:bookmarkStart w:id="41" w:name="_Toc311115361"/>
      <w:bookmarkStart w:id="42" w:name="_Toc311115650"/>
      <w:bookmarkStart w:id="43" w:name="_Toc311115775"/>
      <w:bookmarkStart w:id="44" w:name="_Toc311115899"/>
      <w:bookmarkStart w:id="45" w:name="_Toc311536388"/>
      <w:bookmarkStart w:id="46" w:name="_Toc311536540"/>
      <w:bookmarkStart w:id="47" w:name="_Toc311537331"/>
      <w:bookmarkStart w:id="48" w:name="_Toc311539089"/>
      <w:bookmarkStart w:id="49" w:name="_Toc340564557"/>
      <w:bookmarkStart w:id="50" w:name="_Toc340564905"/>
      <w:bookmarkStart w:id="51" w:name="_Toc340565079"/>
      <w:bookmarkStart w:id="52" w:name="_Toc340565601"/>
      <w:bookmarkStart w:id="53" w:name="_Toc57022247"/>
      <w:r>
        <w:rPr>
          <w:lang w:val="en-GB"/>
        </w:rPr>
        <w:t>About this manual</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4628EE9B" w14:textId="59425ADC" w:rsidR="00BA25FD" w:rsidRPr="00005D7D" w:rsidRDefault="00BA25FD" w:rsidP="00BA25FD">
      <w:pPr>
        <w:ind w:right="42"/>
        <w:rPr>
          <w:rFonts w:eastAsia="Microsoft YaHei" w:cs="Arial"/>
          <w:color w:val="000000"/>
        </w:rPr>
      </w:pPr>
      <w:r w:rsidRPr="00005D7D">
        <w:rPr>
          <w:rFonts w:eastAsia="Microsoft YaHei" w:cs="Arial"/>
          <w:color w:val="000000"/>
        </w:rPr>
        <w:t>At Optelec, we are constantly improving our products and their functionalit</w:t>
      </w:r>
      <w:r w:rsidR="00B66D74">
        <w:rPr>
          <w:rFonts w:eastAsia="Microsoft YaHei" w:cs="Arial"/>
          <w:color w:val="000000"/>
        </w:rPr>
        <w:t>y</w:t>
      </w:r>
      <w:r w:rsidRPr="00005D7D">
        <w:rPr>
          <w:rFonts w:eastAsia="Microsoft YaHei" w:cs="Arial"/>
          <w:color w:val="000000"/>
        </w:rPr>
        <w:t xml:space="preserve">. Therefore, it is possible that this manual is not the latest version. Please download the most up-to-date manual on </w:t>
      </w:r>
      <w:r w:rsidR="00360041" w:rsidRPr="00D410A4">
        <w:rPr>
          <w:rFonts w:eastAsia="Microsoft YaHei" w:cs="Arial"/>
        </w:rPr>
        <w:t>www.optelec.com</w:t>
      </w:r>
      <w:r w:rsidRPr="00005D7D">
        <w:rPr>
          <w:rFonts w:eastAsia="Microsoft YaHei" w:cs="Arial"/>
          <w:color w:val="000000"/>
        </w:rPr>
        <w:t xml:space="preserve"> at the Support section.</w:t>
      </w:r>
    </w:p>
    <w:p w14:paraId="2B5685CE" w14:textId="77777777" w:rsidR="00BA25FD" w:rsidRDefault="00BA25FD" w:rsidP="00BA25FD">
      <w:pPr>
        <w:ind w:right="42"/>
      </w:pPr>
    </w:p>
    <w:p w14:paraId="3157ECFB" w14:textId="77777777" w:rsidR="00BA25FD" w:rsidRDefault="00BA25FD" w:rsidP="00BA25FD">
      <w:pPr>
        <w:ind w:right="42"/>
      </w:pPr>
      <w:r>
        <w:t>This manual will familiarize you with the features and basic operation of the Compact 6 HD</w:t>
      </w:r>
      <w:r w:rsidR="00D21489">
        <w:t xml:space="preserve"> and Compact 6 HD Speech</w:t>
      </w:r>
      <w:r>
        <w:t>. Please read this manual carefully before using your device.</w:t>
      </w:r>
      <w:r w:rsidR="00D21489">
        <w:t xml:space="preserve"> </w:t>
      </w:r>
      <w:r w:rsidR="002F688B">
        <w:t xml:space="preserve">Unless otherwise indicated, all references to the Compact 6 HD will also apply for the Compact 6 HD </w:t>
      </w:r>
      <w:r w:rsidR="002F688B">
        <w:lastRenderedPageBreak/>
        <w:t xml:space="preserve">Speech. Functionality </w:t>
      </w:r>
      <w:r w:rsidR="00B66D74">
        <w:t xml:space="preserve">specifically applicable  for </w:t>
      </w:r>
      <w:r w:rsidR="002F688B">
        <w:t xml:space="preserve">the Compact 6 HD Speech </w:t>
      </w:r>
      <w:r w:rsidR="007F2E77">
        <w:t>are</w:t>
      </w:r>
      <w:r w:rsidR="002F688B">
        <w:t xml:space="preserve"> marked</w:t>
      </w:r>
      <w:r w:rsidR="005D47B7">
        <w:t xml:space="preserve"> </w:t>
      </w:r>
      <w:r w:rsidR="002F688B">
        <w:t xml:space="preserve">with the Speech logo. </w:t>
      </w:r>
    </w:p>
    <w:p w14:paraId="47B7BA12" w14:textId="6E6A2F62" w:rsidR="00DF3153" w:rsidRDefault="00DF3153" w:rsidP="00DF3153">
      <w:pPr>
        <w:ind w:right="42"/>
        <w:jc w:val="center"/>
      </w:pPr>
      <w:r w:rsidRPr="005970EF">
        <w:rPr>
          <w:rStyle w:val="Opmaakprofiel14ptVet"/>
          <w:b w:val="0"/>
          <w:bCs w:val="0"/>
          <w:noProof/>
          <w:sz w:val="32"/>
          <w:lang w:val="nl-NL"/>
        </w:rPr>
        <w:drawing>
          <wp:inline distT="0" distB="0" distL="0" distR="0" wp14:anchorId="5C6B5D08" wp14:editId="615AB69A">
            <wp:extent cx="931857" cy="1019175"/>
            <wp:effectExtent l="0" t="0" r="1905" b="0"/>
            <wp:docPr id="6" name="Afbeelding 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21"/>
                    <a:stretch/>
                  </pic:blipFill>
                  <pic:spPr bwMode="auto">
                    <a:xfrm>
                      <a:off x="0" y="0"/>
                      <a:ext cx="935169" cy="1022797"/>
                    </a:xfrm>
                    <a:prstGeom prst="rect">
                      <a:avLst/>
                    </a:prstGeom>
                    <a:noFill/>
                    <a:ln>
                      <a:noFill/>
                    </a:ln>
                    <a:extLst>
                      <a:ext uri="{53640926-AAD7-44D8-BBD7-CCE9431645EC}">
                        <a14:shadowObscured xmlns:a14="http://schemas.microsoft.com/office/drawing/2010/main"/>
                      </a:ext>
                    </a:extLst>
                  </pic:spPr>
                </pic:pic>
              </a:graphicData>
            </a:graphic>
          </wp:inline>
        </w:drawing>
      </w:r>
    </w:p>
    <w:p w14:paraId="152B150E" w14:textId="78FA1DF3" w:rsidR="002F688B" w:rsidRPr="00DF3153" w:rsidRDefault="00DF3153" w:rsidP="00DF3153">
      <w:pPr>
        <w:ind w:right="42"/>
        <w:jc w:val="center"/>
        <w:rPr>
          <w:i/>
        </w:rPr>
      </w:pPr>
      <w:r>
        <w:rPr>
          <w:i/>
        </w:rPr>
        <w:t>Speech logo</w:t>
      </w:r>
    </w:p>
    <w:p w14:paraId="30D37295" w14:textId="77777777" w:rsidR="00BA25FD" w:rsidRDefault="00BA25FD" w:rsidP="00F33418">
      <w:pPr>
        <w:pStyle w:val="Heading2"/>
      </w:pPr>
      <w:bookmarkStart w:id="54" w:name="_Toc162851554"/>
      <w:bookmarkStart w:id="55" w:name="_Toc234031818"/>
      <w:bookmarkStart w:id="56" w:name="_Toc234305839"/>
      <w:bookmarkStart w:id="57" w:name="_Toc234308117"/>
      <w:bookmarkStart w:id="58" w:name="_Toc234308953"/>
      <w:bookmarkStart w:id="59" w:name="_Toc234633942"/>
      <w:bookmarkStart w:id="60" w:name="_Toc311114741"/>
      <w:bookmarkStart w:id="61" w:name="_Toc311115362"/>
      <w:bookmarkStart w:id="62" w:name="_Toc311115651"/>
      <w:bookmarkStart w:id="63" w:name="_Toc311115776"/>
      <w:bookmarkStart w:id="64" w:name="_Toc311115900"/>
      <w:bookmarkStart w:id="65" w:name="_Toc311536389"/>
      <w:bookmarkStart w:id="66" w:name="_Toc311536541"/>
      <w:bookmarkStart w:id="67" w:name="_Toc311537332"/>
      <w:bookmarkStart w:id="68" w:name="_Toc311539090"/>
      <w:bookmarkStart w:id="69" w:name="_Toc340564558"/>
      <w:bookmarkStart w:id="70" w:name="_Toc340564906"/>
      <w:bookmarkStart w:id="71" w:name="_Toc340565080"/>
      <w:bookmarkStart w:id="72" w:name="_Toc340565602"/>
      <w:bookmarkStart w:id="73" w:name="_Toc57022248"/>
      <w:r>
        <w:rPr>
          <w:lang w:val="en-GB"/>
        </w:rPr>
        <w:t>What’s in the box</w:t>
      </w:r>
      <w:bookmarkEnd w:id="54"/>
      <w:r>
        <w:rPr>
          <w:lang w:val="en-GB"/>
        </w:rPr>
        <w:t>?</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3ADF9652" w14:textId="77777777" w:rsidR="00BA25FD" w:rsidRDefault="00BA25FD" w:rsidP="00BA25FD">
      <w:pPr>
        <w:ind w:right="42"/>
      </w:pPr>
      <w:r>
        <w:t>The Compact 6 HD packaging contains the following:</w:t>
      </w:r>
    </w:p>
    <w:p w14:paraId="2E96999D" w14:textId="77777777" w:rsidR="00BA25FD" w:rsidRPr="00A45693" w:rsidRDefault="00BA25FD" w:rsidP="00BA25FD">
      <w:pPr>
        <w:ind w:right="42"/>
        <w:rPr>
          <w:sz w:val="12"/>
          <w:szCs w:val="12"/>
        </w:rPr>
      </w:pPr>
    </w:p>
    <w:p w14:paraId="441E0EFC" w14:textId="1C6116A6" w:rsidR="00BA25FD" w:rsidRPr="0046683F" w:rsidRDefault="00BA25FD" w:rsidP="00A45693">
      <w:pPr>
        <w:numPr>
          <w:ilvl w:val="0"/>
          <w:numId w:val="13"/>
        </w:numPr>
        <w:ind w:right="42"/>
        <w:rPr>
          <w:lang w:val="en-GB"/>
        </w:rPr>
      </w:pPr>
      <w:r w:rsidRPr="0046683F">
        <w:rPr>
          <w:lang w:val="en-GB"/>
        </w:rPr>
        <w:t xml:space="preserve">The Compact 6 HD </w:t>
      </w:r>
      <w:r w:rsidR="00D21489" w:rsidRPr="0046683F">
        <w:rPr>
          <w:lang w:val="en-GB"/>
        </w:rPr>
        <w:t xml:space="preserve">or Compact 6 HD Speech </w:t>
      </w:r>
      <w:r w:rsidRPr="0046683F">
        <w:rPr>
          <w:lang w:val="en-GB"/>
        </w:rPr>
        <w:t>video magnifier</w:t>
      </w:r>
      <w:r w:rsidR="00870AF0" w:rsidRPr="0046683F">
        <w:rPr>
          <w:lang w:val="en-GB"/>
        </w:rPr>
        <w:t xml:space="preserve"> </w:t>
      </w:r>
      <w:r w:rsidR="0046683F" w:rsidRPr="0046683F">
        <w:rPr>
          <w:lang w:val="en-GB"/>
        </w:rPr>
        <w:t xml:space="preserve">and </w:t>
      </w:r>
      <w:r w:rsidR="00A209E1" w:rsidRPr="0046683F">
        <w:rPr>
          <w:lang w:val="en-GB"/>
        </w:rPr>
        <w:t>R</w:t>
      </w:r>
      <w:r w:rsidR="00870AF0" w:rsidRPr="0046683F">
        <w:rPr>
          <w:lang w:val="en-GB"/>
        </w:rPr>
        <w:t xml:space="preserve">eading </w:t>
      </w:r>
      <w:r w:rsidR="00A209E1" w:rsidRPr="0046683F">
        <w:rPr>
          <w:lang w:val="en-GB"/>
        </w:rPr>
        <w:t>S</w:t>
      </w:r>
      <w:r w:rsidR="00870AF0" w:rsidRPr="0046683F">
        <w:rPr>
          <w:lang w:val="en-GB"/>
        </w:rPr>
        <w:t>tand</w:t>
      </w:r>
    </w:p>
    <w:p w14:paraId="5031A60C" w14:textId="77777777" w:rsidR="00BA25FD" w:rsidRDefault="00BA25FD" w:rsidP="00A45693">
      <w:pPr>
        <w:numPr>
          <w:ilvl w:val="0"/>
          <w:numId w:val="13"/>
        </w:numPr>
        <w:ind w:right="42"/>
      </w:pPr>
      <w:r>
        <w:rPr>
          <w:lang w:val="en-GB"/>
        </w:rPr>
        <w:t xml:space="preserve">A protective </w:t>
      </w:r>
      <w:r>
        <w:t>pouch</w:t>
      </w:r>
    </w:p>
    <w:p w14:paraId="1BBC05A9" w14:textId="77777777" w:rsidR="00BA25FD" w:rsidRDefault="00BA25FD" w:rsidP="00A45693">
      <w:pPr>
        <w:numPr>
          <w:ilvl w:val="0"/>
          <w:numId w:val="13"/>
        </w:numPr>
        <w:ind w:right="42"/>
        <w:rPr>
          <w:lang w:val="en-GB"/>
        </w:rPr>
      </w:pPr>
      <w:r>
        <w:rPr>
          <w:lang w:val="en-GB"/>
        </w:rPr>
        <w:t>A wrist strap</w:t>
      </w:r>
    </w:p>
    <w:p w14:paraId="1731DC12" w14:textId="77777777" w:rsidR="00BA25FD" w:rsidRDefault="00BA25FD" w:rsidP="00A45693">
      <w:pPr>
        <w:numPr>
          <w:ilvl w:val="0"/>
          <w:numId w:val="13"/>
        </w:numPr>
        <w:ind w:right="42"/>
        <w:rPr>
          <w:lang w:val="en-GB"/>
        </w:rPr>
      </w:pPr>
      <w:r>
        <w:rPr>
          <w:lang w:val="en-GB"/>
        </w:rPr>
        <w:t xml:space="preserve">A </w:t>
      </w:r>
      <w:r w:rsidR="00870AF0">
        <w:rPr>
          <w:lang w:val="en-GB"/>
        </w:rPr>
        <w:t xml:space="preserve">USB </w:t>
      </w:r>
      <w:r>
        <w:rPr>
          <w:lang w:val="en-GB"/>
        </w:rPr>
        <w:t>power supply</w:t>
      </w:r>
      <w:r w:rsidR="00870AF0">
        <w:rPr>
          <w:lang w:val="en-GB"/>
        </w:rPr>
        <w:t xml:space="preserve"> with USB-C cable</w:t>
      </w:r>
    </w:p>
    <w:p w14:paraId="6ED45070" w14:textId="77777777" w:rsidR="00BA25FD" w:rsidRDefault="00BA25FD" w:rsidP="00A45693">
      <w:pPr>
        <w:numPr>
          <w:ilvl w:val="0"/>
          <w:numId w:val="13"/>
        </w:numPr>
        <w:ind w:right="42"/>
        <w:rPr>
          <w:lang w:val="en-GB"/>
        </w:rPr>
      </w:pPr>
      <w:r>
        <w:rPr>
          <w:lang w:val="en-GB"/>
        </w:rPr>
        <w:t>4 country-specific power plugs (EU, US, UK, and AU)</w:t>
      </w:r>
    </w:p>
    <w:p w14:paraId="3B6CC84E" w14:textId="455FE798" w:rsidR="00855CF9" w:rsidRDefault="00855CF9" w:rsidP="00A45693">
      <w:pPr>
        <w:numPr>
          <w:ilvl w:val="0"/>
          <w:numId w:val="13"/>
        </w:numPr>
        <w:ind w:right="42"/>
        <w:rPr>
          <w:lang w:val="en-GB"/>
        </w:rPr>
      </w:pPr>
      <w:r>
        <w:rPr>
          <w:lang w:val="en-GB"/>
        </w:rPr>
        <w:t>A USB to 3.5mm audio plug converter</w:t>
      </w:r>
    </w:p>
    <w:p w14:paraId="621ED7D7" w14:textId="77777777" w:rsidR="00BA25FD" w:rsidRDefault="00BA25FD" w:rsidP="00A45693">
      <w:pPr>
        <w:numPr>
          <w:ilvl w:val="0"/>
          <w:numId w:val="13"/>
        </w:numPr>
        <w:ind w:right="42"/>
        <w:rPr>
          <w:lang w:val="en-GB"/>
        </w:rPr>
      </w:pPr>
      <w:r>
        <w:rPr>
          <w:lang w:val="en-GB"/>
        </w:rPr>
        <w:t>A screen cleaning cloth</w:t>
      </w:r>
    </w:p>
    <w:p w14:paraId="544B3662" w14:textId="77777777" w:rsidR="00BA25FD" w:rsidRDefault="00C50612" w:rsidP="00A45693">
      <w:pPr>
        <w:numPr>
          <w:ilvl w:val="0"/>
          <w:numId w:val="13"/>
        </w:numPr>
        <w:ind w:right="42"/>
        <w:rPr>
          <w:lang w:val="en-GB"/>
        </w:rPr>
      </w:pPr>
      <w:r>
        <w:rPr>
          <w:lang w:val="en-GB"/>
        </w:rPr>
        <w:t>This</w:t>
      </w:r>
      <w:r w:rsidR="00BA25FD">
        <w:rPr>
          <w:lang w:val="en-GB"/>
        </w:rPr>
        <w:t xml:space="preserve"> user manual</w:t>
      </w:r>
    </w:p>
    <w:p w14:paraId="2C5E4429" w14:textId="77777777" w:rsidR="00A45693" w:rsidRDefault="00A45693" w:rsidP="00A45693">
      <w:pPr>
        <w:ind w:left="720" w:right="42"/>
        <w:rPr>
          <w:lang w:val="en-GB"/>
        </w:rPr>
      </w:pPr>
    </w:p>
    <w:p w14:paraId="0E3F9F1C" w14:textId="77777777" w:rsidR="00BA25FD" w:rsidRDefault="00BA25FD" w:rsidP="00BA25FD">
      <w:pPr>
        <w:ind w:right="42"/>
      </w:pPr>
      <w:r>
        <w:t>If any of these items are missing from your package, please contact your distributor.</w:t>
      </w:r>
    </w:p>
    <w:p w14:paraId="39C7A5E0" w14:textId="77777777" w:rsidR="00BA25FD" w:rsidRDefault="00BA25FD" w:rsidP="00BA25FD">
      <w:pPr>
        <w:pStyle w:val="Heading1"/>
        <w:ind w:right="42"/>
        <w:rPr>
          <w:rStyle w:val="Opmaakprofiel14ptVet"/>
          <w:b/>
          <w:bCs/>
        </w:rPr>
      </w:pPr>
      <w:r>
        <w:rPr>
          <w:lang w:val="en-GB"/>
        </w:rPr>
        <w:br w:type="page"/>
      </w:r>
      <w:bookmarkStart w:id="74" w:name="_Toc162851555"/>
      <w:bookmarkStart w:id="75" w:name="_Toc234031819"/>
      <w:bookmarkStart w:id="76" w:name="_Toc234305840"/>
      <w:bookmarkStart w:id="77" w:name="_Toc234308118"/>
      <w:bookmarkStart w:id="78" w:name="_Toc234308954"/>
      <w:bookmarkStart w:id="79" w:name="_Toc234633943"/>
      <w:bookmarkStart w:id="80" w:name="_Toc311114742"/>
      <w:bookmarkStart w:id="81" w:name="_Toc311115363"/>
      <w:bookmarkStart w:id="82" w:name="_Toc311115652"/>
      <w:bookmarkStart w:id="83" w:name="_Toc311115777"/>
      <w:bookmarkStart w:id="84" w:name="_Toc311115901"/>
      <w:bookmarkStart w:id="85" w:name="_Toc311536390"/>
      <w:bookmarkStart w:id="86" w:name="_Toc311536542"/>
      <w:bookmarkStart w:id="87" w:name="_Toc311537333"/>
      <w:bookmarkStart w:id="88" w:name="_Toc311539091"/>
      <w:bookmarkStart w:id="89" w:name="_Toc340564559"/>
      <w:bookmarkStart w:id="90" w:name="_Toc340564907"/>
      <w:bookmarkStart w:id="91" w:name="_Toc340565081"/>
      <w:bookmarkStart w:id="92" w:name="_Toc340565603"/>
      <w:bookmarkStart w:id="93" w:name="_Toc57022249"/>
      <w:r>
        <w:rPr>
          <w:rStyle w:val="Opmaakprofiel14ptVet"/>
          <w:b/>
          <w:bCs/>
        </w:rPr>
        <w:lastRenderedPageBreak/>
        <w:t xml:space="preserve">2. Getting </w:t>
      </w:r>
      <w:bookmarkEnd w:id="74"/>
      <w:bookmarkEnd w:id="75"/>
      <w:bookmarkEnd w:id="76"/>
      <w:bookmarkEnd w:id="77"/>
      <w:bookmarkEnd w:id="78"/>
      <w:bookmarkEnd w:id="79"/>
      <w:r>
        <w:rPr>
          <w:rStyle w:val="Opmaakprofiel14ptVet"/>
          <w:b/>
          <w:bCs/>
        </w:rPr>
        <w:t>started</w:t>
      </w:r>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3B335EC3" w14:textId="71EA000F" w:rsidR="00BA25FD" w:rsidRDefault="00BA25FD" w:rsidP="00BA25FD">
      <w:pPr>
        <w:ind w:right="42"/>
        <w:rPr>
          <w:lang w:val="en-GB"/>
        </w:rPr>
      </w:pPr>
      <w:r>
        <w:rPr>
          <w:lang w:val="en-GB"/>
        </w:rPr>
        <w:t xml:space="preserve">The Compact 6 HD is placed correctly in front of you when the screen is facing up, and the white </w:t>
      </w:r>
      <w:r w:rsidR="00870AF0">
        <w:rPr>
          <w:lang w:val="en-GB"/>
        </w:rPr>
        <w:t xml:space="preserve">snapshot </w:t>
      </w:r>
      <w:r>
        <w:rPr>
          <w:lang w:val="en-GB"/>
        </w:rPr>
        <w:t xml:space="preserve">button and orange on / off </w:t>
      </w:r>
      <w:r w:rsidR="00870AF0">
        <w:rPr>
          <w:lang w:val="en-GB"/>
        </w:rPr>
        <w:t xml:space="preserve">button </w:t>
      </w:r>
      <w:r>
        <w:rPr>
          <w:lang w:val="en-GB"/>
        </w:rPr>
        <w:t xml:space="preserve">are at the </w:t>
      </w:r>
      <w:r w:rsidR="00870AF0">
        <w:rPr>
          <w:lang w:val="en-GB"/>
        </w:rPr>
        <w:t xml:space="preserve">top corners </w:t>
      </w:r>
      <w:r>
        <w:rPr>
          <w:lang w:val="en-GB"/>
        </w:rPr>
        <w:t>of the screen.</w:t>
      </w:r>
      <w:r w:rsidR="00AD566E" w:rsidRPr="00AD566E">
        <w:rPr>
          <w:noProof/>
          <w:lang w:val="en-GB"/>
        </w:rPr>
        <w:t xml:space="preserve"> </w:t>
      </w:r>
    </w:p>
    <w:p w14:paraId="3CC73741" w14:textId="3BABFF46" w:rsidR="00BA25FD" w:rsidRDefault="00BA25FD" w:rsidP="00BA25FD">
      <w:pPr>
        <w:ind w:right="42"/>
        <w:rPr>
          <w:lang w:val="en-GB"/>
        </w:rPr>
      </w:pPr>
    </w:p>
    <w:p w14:paraId="419F9F57" w14:textId="1A63B140" w:rsidR="00BA25FD" w:rsidRDefault="00BA25FD" w:rsidP="00BA25FD">
      <w:pPr>
        <w:ind w:right="42"/>
        <w:rPr>
          <w:lang w:val="en-GB"/>
        </w:rPr>
      </w:pPr>
    </w:p>
    <w:p w14:paraId="23B0A792" w14:textId="7E4BCACB" w:rsidR="00BA25FD" w:rsidRDefault="00267BAA" w:rsidP="00BA25FD">
      <w:pPr>
        <w:ind w:right="42"/>
        <w:jc w:val="center"/>
        <w:rPr>
          <w:lang w:val="en-GB"/>
        </w:rPr>
      </w:pPr>
      <w:r w:rsidRPr="00AD566E">
        <w:rPr>
          <w:noProof/>
          <w:lang w:val="nl-NL"/>
        </w:rPr>
        <mc:AlternateContent>
          <mc:Choice Requires="wps">
            <w:drawing>
              <wp:anchor distT="45720" distB="45720" distL="114300" distR="114300" simplePos="0" relativeHeight="251541504" behindDoc="0" locked="0" layoutInCell="1" allowOverlap="1" wp14:anchorId="25F6A855" wp14:editId="701C2E66">
                <wp:simplePos x="0" y="0"/>
                <wp:positionH relativeFrom="margin">
                  <wp:align>right</wp:align>
                </wp:positionH>
                <wp:positionV relativeFrom="paragraph">
                  <wp:posOffset>1483360</wp:posOffset>
                </wp:positionV>
                <wp:extent cx="942975" cy="428625"/>
                <wp:effectExtent l="0" t="0" r="9525" b="9525"/>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49352A37" w14:textId="755D90A6" w:rsidR="00A477FC" w:rsidRDefault="00A477FC" w:rsidP="00267BAA">
                            <w:r>
                              <w:t>USB</w:t>
                            </w:r>
                          </w:p>
                          <w:p w14:paraId="21832A4A" w14:textId="3FFA27A2" w:rsidR="00A477FC" w:rsidRPr="00AD566E" w:rsidRDefault="00A477FC" w:rsidP="00267BAA">
                            <w:pPr>
                              <w:rPr>
                                <w:lang w:val="nl-NL"/>
                              </w:rPr>
                            </w:pPr>
                            <w:r>
                              <w:t>connector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6A855" id="Tekstvak 2" o:spid="_x0000_s1027" type="#_x0000_t202" style="position:absolute;left:0;text-align:left;margin-left:23.05pt;margin-top:116.8pt;width:74.25pt;height:33.75pt;z-index:251541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" stroked="f">
                <v:textbox>
                  <w:txbxContent>
                    <w:p w14:paraId="49352A37" w14:textId="755D90A6" w:rsidR="00A477FC" w:rsidRDefault="00A477FC" w:rsidP="00267BAA">
                      <w:r>
                        <w:t>USB</w:t>
                      </w:r>
                    </w:p>
                    <w:p w14:paraId="21832A4A" w14:textId="3FFA27A2" w:rsidR="00A477FC" w:rsidRPr="00AD566E" w:rsidRDefault="00A477FC" w:rsidP="00267BAA">
                      <w:pPr>
                        <w:rPr>
                          <w:lang w:val="nl-NL"/>
                        </w:rPr>
                      </w:pPr>
                      <w:r>
                        <w:t>connector</w:t>
                      </w:r>
                    </w:p>
                  </w:txbxContent>
                </v:textbox>
                <w10:wrap anchorx="margin"/>
              </v:shape>
            </w:pict>
          </mc:Fallback>
        </mc:AlternateContent>
      </w:r>
      <w:r w:rsidRPr="00AD566E">
        <w:rPr>
          <w:noProof/>
          <w:lang w:val="nl-NL"/>
        </w:rPr>
        <mc:AlternateContent>
          <mc:Choice Requires="wps">
            <w:drawing>
              <wp:anchor distT="45720" distB="45720" distL="114300" distR="114300" simplePos="0" relativeHeight="251539456" behindDoc="0" locked="0" layoutInCell="1" allowOverlap="1" wp14:anchorId="32F2CA83" wp14:editId="042CF3F2">
                <wp:simplePos x="0" y="0"/>
                <wp:positionH relativeFrom="margin">
                  <wp:align>right</wp:align>
                </wp:positionH>
                <wp:positionV relativeFrom="paragraph">
                  <wp:posOffset>146685</wp:posOffset>
                </wp:positionV>
                <wp:extent cx="942975" cy="428625"/>
                <wp:effectExtent l="0" t="0" r="9525" b="9525"/>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2FA72261" w14:textId="77777777" w:rsidR="00A477FC" w:rsidRDefault="00A477FC">
                            <w:r>
                              <w:t xml:space="preserve">Snapshot </w:t>
                            </w:r>
                          </w:p>
                          <w:p w14:paraId="2CB8F0CF" w14:textId="39DEC086" w:rsidR="00A477FC" w:rsidRPr="00AD566E" w:rsidRDefault="00A477FC">
                            <w:pPr>
                              <w:rPr>
                                <w:lang w:val="nl-NL"/>
                              </w:rPr>
                            </w:pPr>
                            <w:r>
                              <w: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2CA83" id="_x0000_s1028" type="#_x0000_t202" style="position:absolute;left:0;text-align:left;margin-left:23.05pt;margin-top:11.55pt;width:74.25pt;height:33.75pt;z-index:251539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" stroked="f">
                <v:textbox>
                  <w:txbxContent>
                    <w:p w14:paraId="2FA72261" w14:textId="77777777" w:rsidR="00A477FC" w:rsidRDefault="00A477FC">
                      <w:r>
                        <w:t xml:space="preserve">Snapshot </w:t>
                      </w:r>
                    </w:p>
                    <w:p w14:paraId="2CB8F0CF" w14:textId="39DEC086" w:rsidR="00A477FC" w:rsidRPr="00AD566E" w:rsidRDefault="00A477FC">
                      <w:pPr>
                        <w:rPr>
                          <w:lang w:val="nl-NL"/>
                        </w:rPr>
                      </w:pPr>
                      <w:r>
                        <w:t>button</w:t>
                      </w:r>
                    </w:p>
                  </w:txbxContent>
                </v:textbox>
                <w10:wrap anchorx="margin"/>
              </v:shape>
            </w:pict>
          </mc:Fallback>
        </mc:AlternateContent>
      </w:r>
      <w:r w:rsidR="00AD566E" w:rsidRPr="00AD566E">
        <w:rPr>
          <w:noProof/>
          <w:lang w:val="nl-NL"/>
        </w:rPr>
        <mc:AlternateContent>
          <mc:Choice Requires="wps">
            <w:drawing>
              <wp:anchor distT="45720" distB="45720" distL="114300" distR="114300" simplePos="0" relativeHeight="251540480" behindDoc="0" locked="0" layoutInCell="1" allowOverlap="1" wp14:anchorId="22CA41A2" wp14:editId="4B974C2D">
                <wp:simplePos x="0" y="0"/>
                <wp:positionH relativeFrom="margin">
                  <wp:posOffset>171450</wp:posOffset>
                </wp:positionH>
                <wp:positionV relativeFrom="paragraph">
                  <wp:posOffset>156210</wp:posOffset>
                </wp:positionV>
                <wp:extent cx="1228725" cy="447675"/>
                <wp:effectExtent l="0" t="0" r="0" b="0"/>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47675"/>
                        </a:xfrm>
                        <a:prstGeom prst="rect">
                          <a:avLst/>
                        </a:prstGeom>
                        <a:noFill/>
                        <a:ln w="9525">
                          <a:noFill/>
                          <a:miter lim="800000"/>
                          <a:headEnd/>
                          <a:tailEnd/>
                        </a:ln>
                      </wps:spPr>
                      <wps:txbx>
                        <w:txbxContent>
                          <w:p w14:paraId="3A96B76F" w14:textId="78F44325" w:rsidR="00A477FC" w:rsidRDefault="00A477FC" w:rsidP="00AD566E">
                            <w:r>
                              <w:t xml:space="preserve">On / Off </w:t>
                            </w:r>
                          </w:p>
                          <w:p w14:paraId="3AEEDF2B" w14:textId="4DC0CA11" w:rsidR="00A477FC" w:rsidRPr="00AD566E" w:rsidRDefault="00A477FC" w:rsidP="00AD566E">
                            <w:pPr>
                              <w:rPr>
                                <w:lang w:val="nl-NL"/>
                              </w:rPr>
                            </w:pPr>
                            <w:r>
                              <w: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A41A2" id="_x0000_s1029" type="#_x0000_t202" style="position:absolute;left:0;text-align:left;margin-left:13.5pt;margin-top:12.3pt;width:96.75pt;height:35.25pt;z-index:25154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" filled="f" stroked="f">
                <v:textbox>
                  <w:txbxContent>
                    <w:p w14:paraId="3A96B76F" w14:textId="78F44325" w:rsidR="00A477FC" w:rsidRDefault="00A477FC" w:rsidP="00AD566E">
                      <w:r>
                        <w:t xml:space="preserve">On / Off </w:t>
                      </w:r>
                    </w:p>
                    <w:p w14:paraId="3AEEDF2B" w14:textId="4DC0CA11" w:rsidR="00A477FC" w:rsidRPr="00AD566E" w:rsidRDefault="00A477FC" w:rsidP="00AD566E">
                      <w:pPr>
                        <w:rPr>
                          <w:lang w:val="nl-NL"/>
                        </w:rPr>
                      </w:pPr>
                      <w:r>
                        <w:t>button</w:t>
                      </w:r>
                    </w:p>
                  </w:txbxContent>
                </v:textbox>
                <w10:wrap anchorx="margin"/>
              </v:shape>
            </w:pict>
          </mc:Fallback>
        </mc:AlternateContent>
      </w:r>
      <w:r w:rsidR="00AD566E">
        <w:rPr>
          <w:noProof/>
          <w:lang w:val="nl-NL"/>
        </w:rPr>
        <mc:AlternateContent>
          <mc:Choice Requires="wps">
            <w:drawing>
              <wp:anchor distT="0" distB="0" distL="114300" distR="114300" simplePos="0" relativeHeight="251538432" behindDoc="0" locked="0" layoutInCell="1" allowOverlap="1" wp14:anchorId="115CD304" wp14:editId="06523C35">
                <wp:simplePos x="0" y="0"/>
                <wp:positionH relativeFrom="column">
                  <wp:posOffset>866775</wp:posOffset>
                </wp:positionH>
                <wp:positionV relativeFrom="paragraph">
                  <wp:posOffset>346710</wp:posOffset>
                </wp:positionV>
                <wp:extent cx="552450" cy="19050"/>
                <wp:effectExtent l="38100" t="114300" r="0" b="133350"/>
                <wp:wrapNone/>
                <wp:docPr id="18" name="Rechte verbindingslijn met pijl 18"/>
                <wp:cNvGraphicFramePr/>
                <a:graphic xmlns:a="http://schemas.openxmlformats.org/drawingml/2006/main">
                  <a:graphicData uri="http://schemas.microsoft.com/office/word/2010/wordprocessingShape">
                    <wps:wsp>
                      <wps:cNvCnPr/>
                      <wps:spPr>
                        <a:xfrm flipH="1" flipV="1">
                          <a:off x="0" y="0"/>
                          <a:ext cx="552450" cy="1905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EEA0A90" id="_x0000_t32" coordsize="21600,21600" o:spt="32" o:oned="t" path="m,l21600,21600e" filled="f">
                <v:path arrowok="t" fillok="f" o:connecttype="none"/>
                <o:lock v:ext="edit" shapetype="t"/>
              </v:shapetype>
              <v:shape id="Rechte verbindingslijn met pijl 18" o:spid="_x0000_s1026" type="#_x0000_t32" style="position:absolute;margin-left:68.25pt;margin-top:27.3pt;width:43.5pt;height:1.5pt;flip:x y;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" strokecolor="black [3200]" strokeweight="4.5pt">
                <v:stroke endarrow="block" joinstyle="miter"/>
              </v:shape>
            </w:pict>
          </mc:Fallback>
        </mc:AlternateContent>
      </w:r>
      <w:r w:rsidR="00AD566E">
        <w:rPr>
          <w:noProof/>
          <w:lang w:val="nl-NL"/>
        </w:rPr>
        <mc:AlternateContent>
          <mc:Choice Requires="wps">
            <w:drawing>
              <wp:anchor distT="0" distB="0" distL="114300" distR="114300" simplePos="0" relativeHeight="251537408" behindDoc="0" locked="0" layoutInCell="1" allowOverlap="1" wp14:anchorId="14FE55DC" wp14:editId="1BDC7946">
                <wp:simplePos x="0" y="0"/>
                <wp:positionH relativeFrom="column">
                  <wp:posOffset>5172075</wp:posOffset>
                </wp:positionH>
                <wp:positionV relativeFrom="paragraph">
                  <wp:posOffset>1694815</wp:posOffset>
                </wp:positionV>
                <wp:extent cx="514350" cy="0"/>
                <wp:effectExtent l="0" t="114300" r="0" b="133350"/>
                <wp:wrapNone/>
                <wp:docPr id="11" name="Rechte verbindingslijn met pijl 11"/>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B3E35B" id="Rechte verbindingslijn met pijl 11" o:spid="_x0000_s1026" type="#_x0000_t32" style="position:absolute;margin-left:407.25pt;margin-top:133.45pt;width:40.5pt;height:0;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" strokecolor="black [3200]" strokeweight="4.5pt">
                <v:stroke endarrow="block" joinstyle="miter"/>
              </v:shape>
            </w:pict>
          </mc:Fallback>
        </mc:AlternateContent>
      </w:r>
      <w:r w:rsidR="00CA487F">
        <w:rPr>
          <w:noProof/>
          <w:lang w:val="nl-NL"/>
        </w:rPr>
        <mc:AlternateContent>
          <mc:Choice Requires="wps">
            <w:drawing>
              <wp:anchor distT="0" distB="0" distL="114300" distR="114300" simplePos="0" relativeHeight="251536384" behindDoc="0" locked="0" layoutInCell="1" allowOverlap="1" wp14:anchorId="1B09F3EE" wp14:editId="742538DC">
                <wp:simplePos x="0" y="0"/>
                <wp:positionH relativeFrom="column">
                  <wp:posOffset>5172075</wp:posOffset>
                </wp:positionH>
                <wp:positionV relativeFrom="paragraph">
                  <wp:posOffset>365760</wp:posOffset>
                </wp:positionV>
                <wp:extent cx="514350" cy="0"/>
                <wp:effectExtent l="0" t="114300" r="0" b="133350"/>
                <wp:wrapNone/>
                <wp:docPr id="8" name="Rechte verbindingslijn met pijl 8"/>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401001" id="Rechte verbindingslijn met pijl 8" o:spid="_x0000_s1026" type="#_x0000_t32" style="position:absolute;margin-left:407.25pt;margin-top:28.8pt;width:40.5pt;height:0;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" strokecolor="black [3200]" strokeweight="4.5pt">
                <v:stroke endarrow="block" joinstyle="miter"/>
              </v:shape>
            </w:pict>
          </mc:Fallback>
        </mc:AlternateContent>
      </w:r>
      <w:r w:rsidR="00C50612" w:rsidRPr="00C50612">
        <w:rPr>
          <w:noProof/>
          <w:lang w:val="nl-NL"/>
        </w:rPr>
        <w:drawing>
          <wp:inline distT="0" distB="0" distL="0" distR="0" wp14:anchorId="0B504391" wp14:editId="5303463C">
            <wp:extent cx="4200525" cy="2300288"/>
            <wp:effectExtent l="0" t="0" r="0" b="5080"/>
            <wp:docPr id="9" name="Afbeelding 9"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ompact 6 HD\Marketing Material\Photos\Optelec Compact 6 HD Product Photos LR for the web\Optelec Compact 6 HD_L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516" t="25493" r="16967" b="19783"/>
                    <a:stretch/>
                  </pic:blipFill>
                  <pic:spPr bwMode="auto">
                    <a:xfrm>
                      <a:off x="0" y="0"/>
                      <a:ext cx="4226990" cy="2314781"/>
                    </a:xfrm>
                    <a:prstGeom prst="rect">
                      <a:avLst/>
                    </a:prstGeom>
                    <a:noFill/>
                    <a:ln>
                      <a:noFill/>
                    </a:ln>
                    <a:extLst>
                      <a:ext uri="{53640926-AAD7-44D8-BBD7-CCE9431645EC}">
                        <a14:shadowObscured xmlns:a14="http://schemas.microsoft.com/office/drawing/2010/main"/>
                      </a:ext>
                    </a:extLst>
                  </pic:spPr>
                </pic:pic>
              </a:graphicData>
            </a:graphic>
          </wp:inline>
        </w:drawing>
      </w:r>
    </w:p>
    <w:p w14:paraId="4B195325" w14:textId="77777777" w:rsidR="00BA25FD" w:rsidRPr="00886899" w:rsidRDefault="00BA25FD" w:rsidP="00BA25FD"/>
    <w:p w14:paraId="25979ABE" w14:textId="77777777" w:rsidR="00BA25FD" w:rsidRPr="00886899" w:rsidRDefault="00BA25FD" w:rsidP="00BA25FD"/>
    <w:p w14:paraId="44183EDE" w14:textId="77777777" w:rsidR="00BA25FD" w:rsidRDefault="00BA25FD" w:rsidP="00F33418">
      <w:pPr>
        <w:pStyle w:val="Heading2"/>
        <w:rPr>
          <w:lang w:val="en-GB"/>
        </w:rPr>
      </w:pPr>
      <w:bookmarkStart w:id="94" w:name="_Toc311114743"/>
      <w:bookmarkStart w:id="95" w:name="_Toc311115364"/>
      <w:bookmarkStart w:id="96" w:name="_Toc311115653"/>
      <w:bookmarkStart w:id="97" w:name="_Toc311115778"/>
      <w:bookmarkStart w:id="98" w:name="_Toc311115902"/>
      <w:bookmarkStart w:id="99" w:name="_Toc311536391"/>
      <w:bookmarkStart w:id="100" w:name="_Toc311536543"/>
      <w:bookmarkStart w:id="101" w:name="_Toc311537334"/>
      <w:bookmarkStart w:id="102" w:name="_Toc311539092"/>
      <w:bookmarkStart w:id="103" w:name="_Toc340564560"/>
      <w:bookmarkStart w:id="104" w:name="_Toc340564908"/>
      <w:bookmarkStart w:id="105" w:name="_Toc340565082"/>
      <w:bookmarkStart w:id="106" w:name="_Toc340565604"/>
      <w:bookmarkStart w:id="107" w:name="_Toc57022250"/>
      <w:r>
        <w:rPr>
          <w:lang w:val="en-GB"/>
        </w:rPr>
        <w:lastRenderedPageBreak/>
        <w:t xml:space="preserve">Using the Compact 6 HD </w:t>
      </w:r>
      <w:bookmarkEnd w:id="94"/>
      <w:bookmarkEnd w:id="95"/>
      <w:bookmarkEnd w:id="96"/>
      <w:bookmarkEnd w:id="97"/>
      <w:bookmarkEnd w:id="98"/>
      <w:bookmarkEnd w:id="99"/>
      <w:bookmarkEnd w:id="100"/>
      <w:bookmarkEnd w:id="101"/>
      <w:bookmarkEnd w:id="102"/>
      <w:bookmarkEnd w:id="103"/>
      <w:bookmarkEnd w:id="104"/>
      <w:bookmarkEnd w:id="105"/>
      <w:bookmarkEnd w:id="106"/>
      <w:r w:rsidR="00870AF0">
        <w:rPr>
          <w:lang w:val="en-GB"/>
        </w:rPr>
        <w:t>with the Reading Stand</w:t>
      </w:r>
      <w:bookmarkEnd w:id="107"/>
    </w:p>
    <w:p w14:paraId="7130AE4D" w14:textId="30901A2A" w:rsidR="00F14ACC" w:rsidRDefault="00870AF0" w:rsidP="00BA25FD">
      <w:pPr>
        <w:ind w:right="42"/>
        <w:rPr>
          <w:lang w:val="en-GB"/>
        </w:rPr>
      </w:pPr>
      <w:r>
        <w:rPr>
          <w:lang w:val="en-GB"/>
        </w:rPr>
        <w:t xml:space="preserve">The Compact 6 HD is delivered </w:t>
      </w:r>
      <w:r w:rsidR="00A948DA">
        <w:rPr>
          <w:lang w:val="en-GB"/>
        </w:rPr>
        <w:t xml:space="preserve">with a </w:t>
      </w:r>
      <w:r>
        <w:rPr>
          <w:lang w:val="en-GB"/>
        </w:rPr>
        <w:t xml:space="preserve">Reading Stand. When placed in </w:t>
      </w:r>
      <w:r w:rsidR="00A948DA">
        <w:rPr>
          <w:lang w:val="en-GB"/>
        </w:rPr>
        <w:t>its R</w:t>
      </w:r>
      <w:r w:rsidR="00A209E1">
        <w:rPr>
          <w:lang w:val="en-GB"/>
        </w:rPr>
        <w:t>eading S</w:t>
      </w:r>
      <w:r>
        <w:rPr>
          <w:lang w:val="en-GB"/>
        </w:rPr>
        <w:t>tand, the Compact 6 HD can be used with the Reading Stand</w:t>
      </w:r>
      <w:r w:rsidR="00A948DA">
        <w:rPr>
          <w:lang w:val="en-GB"/>
        </w:rPr>
        <w:t xml:space="preserve"> closed or</w:t>
      </w:r>
      <w:r>
        <w:rPr>
          <w:lang w:val="en-GB"/>
        </w:rPr>
        <w:t xml:space="preserve"> open</w:t>
      </w:r>
      <w:r w:rsidR="00A948DA">
        <w:rPr>
          <w:lang w:val="en-GB"/>
        </w:rPr>
        <w:t>ed</w:t>
      </w:r>
      <w:r w:rsidR="00BA25FD">
        <w:rPr>
          <w:lang w:val="en-GB"/>
        </w:rPr>
        <w:t>.</w:t>
      </w:r>
      <w:r>
        <w:rPr>
          <w:lang w:val="en-GB"/>
        </w:rPr>
        <w:t xml:space="preserve"> </w:t>
      </w:r>
    </w:p>
    <w:p w14:paraId="739BB023" w14:textId="7B59B908" w:rsidR="00F14ACC" w:rsidRDefault="00A73C51" w:rsidP="00A73C51">
      <w:pPr>
        <w:ind w:right="42"/>
        <w:jc w:val="center"/>
        <w:rPr>
          <w:b/>
          <w:lang w:val="en-GB"/>
        </w:rPr>
      </w:pPr>
      <w:r w:rsidRPr="00A73C51">
        <w:rPr>
          <w:b/>
          <w:noProof/>
          <w:lang w:val="nl-NL"/>
        </w:rPr>
        <w:drawing>
          <wp:inline distT="0" distB="0" distL="0" distR="0" wp14:anchorId="0A8F90B7" wp14:editId="3FAA3E71">
            <wp:extent cx="2642717" cy="1443355"/>
            <wp:effectExtent l="0" t="0" r="5715" b="4445"/>
            <wp:docPr id="19" name="Picture 19"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6 HD\Marketing Material\Photos New Menu\Optelec Compact 6 HD_Increasing magnification_new UI_H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069" t="29681" r="7704" b="8687"/>
                    <a:stretch/>
                  </pic:blipFill>
                  <pic:spPr bwMode="auto">
                    <a:xfrm>
                      <a:off x="0" y="0"/>
                      <a:ext cx="2645158" cy="1444688"/>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n-GB"/>
        </w:rPr>
        <w:t xml:space="preserve">          </w:t>
      </w:r>
      <w:r w:rsidR="00462596" w:rsidRPr="00462596">
        <w:rPr>
          <w:b/>
          <w:noProof/>
          <w:lang w:val="nl-NL"/>
        </w:rPr>
        <w:drawing>
          <wp:inline distT="0" distB="0" distL="0" distR="0" wp14:anchorId="5A42A868" wp14:editId="012A5C4E">
            <wp:extent cx="2599620" cy="1656000"/>
            <wp:effectExtent l="0" t="0" r="0" b="1905"/>
            <wp:docPr id="65" name="Picture 65"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 Speech_OCR step 2 press the play button_new UI_H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327" t="21039"/>
                    <a:stretch/>
                  </pic:blipFill>
                  <pic:spPr bwMode="auto">
                    <a:xfrm>
                      <a:off x="0" y="0"/>
                      <a:ext cx="2599620" cy="1656000"/>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n-GB"/>
        </w:rPr>
        <w:t xml:space="preserve"> </w:t>
      </w:r>
    </w:p>
    <w:p w14:paraId="36C12BC5" w14:textId="77777777" w:rsidR="00F14ACC" w:rsidRDefault="00F14ACC" w:rsidP="00F14ACC">
      <w:pPr>
        <w:tabs>
          <w:tab w:val="left" w:pos="5400"/>
        </w:tabs>
        <w:ind w:right="42"/>
        <w:rPr>
          <w:b/>
          <w:lang w:val="en-GB"/>
        </w:rPr>
      </w:pPr>
    </w:p>
    <w:p w14:paraId="2BB9048D" w14:textId="77777777" w:rsidR="00F14ACC" w:rsidRPr="00852531" w:rsidRDefault="00F14ACC" w:rsidP="00F14ACC">
      <w:pPr>
        <w:tabs>
          <w:tab w:val="left" w:pos="5245"/>
        </w:tabs>
        <w:ind w:right="42" w:firstLine="851"/>
        <w:jc w:val="center"/>
        <w:rPr>
          <w:b/>
          <w:szCs w:val="20"/>
          <w:lang w:val="en-GB"/>
        </w:rPr>
      </w:pPr>
      <w:r>
        <w:rPr>
          <w:b/>
          <w:szCs w:val="20"/>
          <w:lang w:val="en-GB"/>
        </w:rPr>
        <w:t>Compact 6 HD</w:t>
      </w:r>
      <w:r w:rsidRPr="00852531">
        <w:rPr>
          <w:b/>
          <w:szCs w:val="20"/>
          <w:lang w:val="en-GB"/>
        </w:rPr>
        <w:t xml:space="preserve"> </w:t>
      </w:r>
      <w:r w:rsidR="00497295">
        <w:rPr>
          <w:b/>
          <w:szCs w:val="20"/>
          <w:lang w:val="en-GB"/>
        </w:rPr>
        <w:t>open</w:t>
      </w:r>
      <w:r>
        <w:rPr>
          <w:b/>
          <w:sz w:val="32"/>
          <w:lang w:val="en-GB"/>
        </w:rPr>
        <w:t xml:space="preserve">                            </w:t>
      </w:r>
      <w:r>
        <w:rPr>
          <w:b/>
          <w:szCs w:val="20"/>
          <w:lang w:val="en-GB"/>
        </w:rPr>
        <w:t>Compact 6 HD</w:t>
      </w:r>
      <w:r w:rsidRPr="00852531">
        <w:rPr>
          <w:b/>
          <w:szCs w:val="20"/>
          <w:lang w:val="en-GB"/>
        </w:rPr>
        <w:t xml:space="preserve"> </w:t>
      </w:r>
      <w:r w:rsidR="00497295">
        <w:rPr>
          <w:b/>
          <w:szCs w:val="20"/>
          <w:lang w:val="en-GB"/>
        </w:rPr>
        <w:t>closed</w:t>
      </w:r>
    </w:p>
    <w:p w14:paraId="73F062D8" w14:textId="77777777" w:rsidR="00F14ACC" w:rsidRDefault="00F14ACC" w:rsidP="00F14ACC">
      <w:pPr>
        <w:tabs>
          <w:tab w:val="left" w:pos="5400"/>
        </w:tabs>
        <w:ind w:left="720" w:right="42" w:hanging="720"/>
        <w:rPr>
          <w:b/>
          <w:sz w:val="20"/>
          <w:szCs w:val="20"/>
          <w:lang w:val="en-GB"/>
        </w:rPr>
      </w:pPr>
    </w:p>
    <w:p w14:paraId="680CFF90" w14:textId="7B2EADB6" w:rsidR="00F14ACC" w:rsidRDefault="00F14ACC" w:rsidP="00F14ACC">
      <w:pPr>
        <w:ind w:right="42"/>
        <w:rPr>
          <w:lang w:val="en-GB"/>
        </w:rPr>
      </w:pPr>
      <w:r>
        <w:rPr>
          <w:lang w:val="en-GB"/>
        </w:rPr>
        <w:t xml:space="preserve">In the </w:t>
      </w:r>
      <w:r w:rsidRPr="00497295">
        <w:rPr>
          <w:b/>
          <w:lang w:val="en-GB"/>
        </w:rPr>
        <w:t>open</w:t>
      </w:r>
      <w:r>
        <w:rPr>
          <w:lang w:val="en-GB"/>
        </w:rPr>
        <w:t xml:space="preserve"> position, the screen will be set at an ergonomic angle for reading, and the </w:t>
      </w:r>
      <w:r w:rsidR="0017226B">
        <w:rPr>
          <w:lang w:val="en-GB"/>
        </w:rPr>
        <w:t>magnifier</w:t>
      </w:r>
      <w:r>
        <w:rPr>
          <w:lang w:val="en-GB"/>
        </w:rPr>
        <w:t xml:space="preserve"> camera will be activated. The open position enables you to read longer texts. </w:t>
      </w:r>
    </w:p>
    <w:p w14:paraId="55B52455" w14:textId="77777777" w:rsidR="00F14ACC" w:rsidRDefault="00F14ACC" w:rsidP="00BA25FD">
      <w:pPr>
        <w:ind w:right="42"/>
        <w:rPr>
          <w:lang w:val="en-GB"/>
        </w:rPr>
      </w:pPr>
    </w:p>
    <w:p w14:paraId="213FB5BC" w14:textId="5A2E015C" w:rsidR="00A948DA" w:rsidRDefault="00BA25FD" w:rsidP="00BA25FD">
      <w:pPr>
        <w:ind w:right="42"/>
        <w:rPr>
          <w:lang w:val="en-GB"/>
        </w:rPr>
      </w:pPr>
      <w:r>
        <w:rPr>
          <w:lang w:val="en-GB"/>
        </w:rPr>
        <w:t xml:space="preserve">In the </w:t>
      </w:r>
      <w:r w:rsidRPr="00497295">
        <w:rPr>
          <w:b/>
          <w:lang w:val="en-GB"/>
        </w:rPr>
        <w:t>closed</w:t>
      </w:r>
      <w:r>
        <w:rPr>
          <w:lang w:val="en-GB"/>
        </w:rPr>
        <w:t xml:space="preserve"> position, </w:t>
      </w:r>
      <w:r w:rsidR="00A948DA">
        <w:rPr>
          <w:lang w:val="en-GB"/>
        </w:rPr>
        <w:t xml:space="preserve">the </w:t>
      </w:r>
      <w:r w:rsidR="00277D4A">
        <w:rPr>
          <w:lang w:val="en-GB"/>
        </w:rPr>
        <w:t>overview</w:t>
      </w:r>
      <w:r w:rsidR="00A948DA">
        <w:rPr>
          <w:lang w:val="en-GB"/>
        </w:rPr>
        <w:t xml:space="preserve"> camera is being used. H</w:t>
      </w:r>
      <w:r>
        <w:rPr>
          <w:lang w:val="en-GB"/>
        </w:rPr>
        <w:t>old the unit in your hand and point the camera (located at the back of the unit) to the object or text you wish to view or read. The closed position is ideal for quickly scanning and viewing objects or documents.</w:t>
      </w:r>
      <w:r w:rsidR="00A948DA">
        <w:rPr>
          <w:lang w:val="en-GB"/>
        </w:rPr>
        <w:t xml:space="preserve"> </w:t>
      </w:r>
    </w:p>
    <w:p w14:paraId="0CDAB165" w14:textId="77777777" w:rsidR="00841610" w:rsidRDefault="00841610">
      <w:pPr>
        <w:spacing w:after="160" w:line="259" w:lineRule="auto"/>
        <w:jc w:val="left"/>
        <w:rPr>
          <w:lang w:val="en-GB"/>
        </w:rPr>
      </w:pPr>
      <w:r>
        <w:rPr>
          <w:lang w:val="en-GB"/>
        </w:rPr>
        <w:br w:type="page"/>
      </w:r>
    </w:p>
    <w:p w14:paraId="245A6229" w14:textId="10223F15" w:rsidR="00A948DA" w:rsidRDefault="00D31F82" w:rsidP="00BA25FD">
      <w:pPr>
        <w:ind w:right="42"/>
        <w:rPr>
          <w:lang w:val="en-GB"/>
        </w:rPr>
      </w:pPr>
      <w:r>
        <w:rPr>
          <w:lang w:val="en-GB"/>
        </w:rPr>
        <w:lastRenderedPageBreak/>
        <w:t xml:space="preserve">To </w:t>
      </w:r>
      <w:r w:rsidRPr="00D31F82">
        <w:rPr>
          <w:b/>
          <w:lang w:val="en-GB"/>
        </w:rPr>
        <w:t>insert</w:t>
      </w:r>
      <w:r>
        <w:rPr>
          <w:lang w:val="en-GB"/>
        </w:rPr>
        <w:t xml:space="preserve"> the Compact 6 HD into the Reading Stand, follow these steps:</w:t>
      </w:r>
    </w:p>
    <w:p w14:paraId="0ABE15D6" w14:textId="4DC6C0E5" w:rsidR="00D31F82" w:rsidRDefault="00D31F82" w:rsidP="00A45693">
      <w:pPr>
        <w:pStyle w:val="ListParagraph"/>
        <w:numPr>
          <w:ilvl w:val="0"/>
          <w:numId w:val="7"/>
        </w:numPr>
        <w:ind w:left="1134" w:right="42" w:hanging="774"/>
        <w:rPr>
          <w:rFonts w:eastAsiaTheme="minorHAnsi" w:cs="Arial"/>
          <w:sz w:val="22"/>
          <w:szCs w:val="22"/>
          <w:lang w:val="en-US"/>
        </w:rPr>
      </w:pPr>
      <w:r>
        <w:rPr>
          <w:rFonts w:cs="Arial"/>
          <w:lang w:val="en-US"/>
        </w:rPr>
        <w:t>Insert the Compact 6 HD at the bottom of the Reading Stand</w:t>
      </w:r>
      <w:r w:rsidR="00620DB3">
        <w:rPr>
          <w:rFonts w:cs="Arial"/>
          <w:lang w:val="en-US"/>
        </w:rPr>
        <w:t>.</w:t>
      </w:r>
    </w:p>
    <w:p w14:paraId="4F1F3F1C" w14:textId="77777777" w:rsidR="00B97AC2" w:rsidRDefault="00D31F82" w:rsidP="00A45693">
      <w:pPr>
        <w:pStyle w:val="ListParagraph"/>
        <w:numPr>
          <w:ilvl w:val="0"/>
          <w:numId w:val="7"/>
        </w:numPr>
        <w:ind w:left="1134" w:right="42" w:hanging="774"/>
        <w:rPr>
          <w:rFonts w:cs="Arial"/>
          <w:lang w:val="en-US"/>
        </w:rPr>
      </w:pPr>
      <w:r>
        <w:rPr>
          <w:rFonts w:cs="Arial"/>
          <w:lang w:val="en-US"/>
        </w:rPr>
        <w:t>Press to lock the Compact 6 HD in the Reading Stand</w:t>
      </w:r>
      <w:r w:rsidR="00620DB3">
        <w:rPr>
          <w:rFonts w:cs="Arial"/>
          <w:lang w:val="en-US"/>
        </w:rPr>
        <w:t>.</w:t>
      </w:r>
    </w:p>
    <w:p w14:paraId="21665921" w14:textId="7CC504BD" w:rsidR="00B97AC2" w:rsidRPr="00B97AC2" w:rsidRDefault="00B97AC2" w:rsidP="00A45693">
      <w:pPr>
        <w:pStyle w:val="ListParagraph"/>
        <w:numPr>
          <w:ilvl w:val="0"/>
          <w:numId w:val="7"/>
        </w:numPr>
        <w:ind w:left="1134" w:right="42" w:hanging="774"/>
        <w:rPr>
          <w:rFonts w:cs="Arial"/>
          <w:lang w:val="en-US"/>
        </w:rPr>
      </w:pPr>
      <w:r w:rsidRPr="00B97AC2">
        <w:rPr>
          <w:rFonts w:cs="Arial"/>
          <w:lang w:val="en-US"/>
        </w:rPr>
        <w:t>The Compact 6 HD is now locked in the Reading Stand.</w:t>
      </w:r>
    </w:p>
    <w:p w14:paraId="49113BC3" w14:textId="77777777" w:rsidR="00B97AC2" w:rsidRDefault="00B97AC2" w:rsidP="00B97AC2">
      <w:pPr>
        <w:ind w:right="42"/>
        <w:rPr>
          <w:rFonts w:cs="Arial"/>
        </w:rPr>
      </w:pPr>
    </w:p>
    <w:p w14:paraId="06216E17" w14:textId="6D0A3AA1" w:rsidR="00B97AC2" w:rsidRPr="00A964BE" w:rsidRDefault="00B97AC2" w:rsidP="00B97AC2">
      <w:pPr>
        <w:ind w:right="42"/>
        <w:rPr>
          <w:noProof/>
        </w:rPr>
      </w:pPr>
      <w:r>
        <w:rPr>
          <w:noProof/>
          <w:lang w:val="nl-NL"/>
        </w:rPr>
        <w:drawing>
          <wp:inline distT="0" distB="0" distL="0" distR="0" wp14:anchorId="016525CD" wp14:editId="5123DB5A">
            <wp:extent cx="2180829" cy="1591598"/>
            <wp:effectExtent l="0" t="0" r="0" b="889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731" cy="1599554"/>
                    </a:xfrm>
                    <a:prstGeom prst="rect">
                      <a:avLst/>
                    </a:prstGeom>
                  </pic:spPr>
                </pic:pic>
              </a:graphicData>
            </a:graphic>
          </wp:inline>
        </w:drawing>
      </w:r>
      <w:r w:rsidRPr="00A964BE">
        <w:rPr>
          <w:noProof/>
        </w:rPr>
        <w:t xml:space="preserve"> </w:t>
      </w:r>
      <w:r>
        <w:rPr>
          <w:noProof/>
          <w:lang w:val="nl-NL"/>
        </w:rPr>
        <w:drawing>
          <wp:inline distT="0" distB="0" distL="0" distR="0" wp14:anchorId="4B73FC6E" wp14:editId="67A2DC51">
            <wp:extent cx="2137559" cy="1500402"/>
            <wp:effectExtent l="0" t="0" r="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5959" cy="1513318"/>
                    </a:xfrm>
                    <a:prstGeom prst="rect">
                      <a:avLst/>
                    </a:prstGeom>
                  </pic:spPr>
                </pic:pic>
              </a:graphicData>
            </a:graphic>
          </wp:inline>
        </w:drawing>
      </w:r>
      <w:r w:rsidRPr="00A964BE">
        <w:rPr>
          <w:noProof/>
        </w:rPr>
        <w:t xml:space="preserve"> </w:t>
      </w:r>
      <w:r>
        <w:rPr>
          <w:noProof/>
          <w:lang w:val="nl-NL"/>
        </w:rPr>
        <w:drawing>
          <wp:inline distT="0" distB="0" distL="0" distR="0" wp14:anchorId="132571A1" wp14:editId="6DEB05CF">
            <wp:extent cx="2126816" cy="1334165"/>
            <wp:effectExtent l="0" t="0" r="698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9269" cy="1341977"/>
                    </a:xfrm>
                    <a:prstGeom prst="rect">
                      <a:avLst/>
                    </a:prstGeom>
                  </pic:spPr>
                </pic:pic>
              </a:graphicData>
            </a:graphic>
          </wp:inline>
        </w:drawing>
      </w:r>
    </w:p>
    <w:p w14:paraId="31FFEBA9" w14:textId="37478B18" w:rsidR="00B97AC2" w:rsidRPr="00DA470E" w:rsidRDefault="00B97AC2" w:rsidP="00B97AC2">
      <w:pPr>
        <w:ind w:left="709" w:right="42" w:firstLine="709"/>
        <w:rPr>
          <w:rFonts w:cs="Arial"/>
          <w:i/>
        </w:rPr>
      </w:pPr>
      <w:r w:rsidRPr="00DA470E">
        <w:rPr>
          <w:i/>
          <w:noProof/>
        </w:rPr>
        <w:t>Step 1</w:t>
      </w:r>
      <w:r w:rsidRPr="00DA470E">
        <w:rPr>
          <w:i/>
          <w:noProof/>
        </w:rPr>
        <w:tab/>
      </w:r>
      <w:r w:rsidRPr="00DA470E">
        <w:rPr>
          <w:i/>
          <w:noProof/>
        </w:rPr>
        <w:tab/>
      </w:r>
      <w:r w:rsidRPr="00DA470E">
        <w:rPr>
          <w:i/>
          <w:noProof/>
        </w:rPr>
        <w:tab/>
      </w:r>
      <w:r w:rsidRPr="00DA470E">
        <w:rPr>
          <w:i/>
          <w:noProof/>
        </w:rPr>
        <w:tab/>
        <w:t xml:space="preserve">       Step 2 </w:t>
      </w:r>
      <w:r w:rsidRPr="00DA470E">
        <w:rPr>
          <w:i/>
          <w:noProof/>
        </w:rPr>
        <w:tab/>
      </w:r>
      <w:r w:rsidRPr="00DA470E">
        <w:rPr>
          <w:i/>
          <w:noProof/>
        </w:rPr>
        <w:tab/>
      </w:r>
      <w:r w:rsidRPr="00DA470E">
        <w:rPr>
          <w:i/>
          <w:noProof/>
        </w:rPr>
        <w:tab/>
      </w:r>
      <w:r w:rsidRPr="00DA470E">
        <w:rPr>
          <w:i/>
          <w:noProof/>
        </w:rPr>
        <w:tab/>
        <w:t xml:space="preserve">      Step 3</w:t>
      </w:r>
    </w:p>
    <w:p w14:paraId="7124EBBC" w14:textId="0B135D9C" w:rsidR="00D31F82" w:rsidRPr="00D31F82" w:rsidRDefault="004E5CE5" w:rsidP="004E5CE5">
      <w:pPr>
        <w:tabs>
          <w:tab w:val="left" w:pos="3600"/>
        </w:tabs>
        <w:ind w:right="42"/>
      </w:pPr>
      <w:r>
        <w:tab/>
      </w:r>
    </w:p>
    <w:p w14:paraId="4D6B7CC9" w14:textId="77777777" w:rsidR="00B97AC2" w:rsidRDefault="00B97AC2">
      <w:pPr>
        <w:spacing w:after="160" w:line="259" w:lineRule="auto"/>
        <w:jc w:val="left"/>
        <w:rPr>
          <w:lang w:val="en-GB"/>
        </w:rPr>
      </w:pPr>
      <w:r>
        <w:rPr>
          <w:lang w:val="en-GB"/>
        </w:rPr>
        <w:br w:type="page"/>
      </w:r>
    </w:p>
    <w:p w14:paraId="02074007" w14:textId="4EAFE831" w:rsidR="00D31F82" w:rsidRDefault="00D31F82" w:rsidP="00BA25FD">
      <w:pPr>
        <w:ind w:right="42"/>
        <w:rPr>
          <w:lang w:val="en-GB"/>
        </w:rPr>
      </w:pPr>
      <w:r>
        <w:rPr>
          <w:lang w:val="en-GB"/>
        </w:rPr>
        <w:lastRenderedPageBreak/>
        <w:t xml:space="preserve">To </w:t>
      </w:r>
      <w:r w:rsidRPr="00D31F82">
        <w:rPr>
          <w:b/>
          <w:lang w:val="en-GB"/>
        </w:rPr>
        <w:t>remove</w:t>
      </w:r>
      <w:r>
        <w:rPr>
          <w:lang w:val="en-GB"/>
        </w:rPr>
        <w:t xml:space="preserve"> the Compact 6 HD from the Reading Stand, follow these steps:</w:t>
      </w:r>
    </w:p>
    <w:p w14:paraId="3C9E6759" w14:textId="0AD4E742" w:rsidR="00D31F82" w:rsidRPr="00620DB3" w:rsidRDefault="00D31F82" w:rsidP="00A45693">
      <w:pPr>
        <w:pStyle w:val="ListParagraph"/>
        <w:numPr>
          <w:ilvl w:val="0"/>
          <w:numId w:val="8"/>
        </w:numPr>
        <w:ind w:left="1134" w:right="42" w:hanging="774"/>
        <w:rPr>
          <w:rFonts w:eastAsia="MS Mincho"/>
          <w:lang w:val="en-GB"/>
        </w:rPr>
      </w:pPr>
      <w:r w:rsidRPr="00620DB3">
        <w:rPr>
          <w:rFonts w:eastAsia="MS Mincho"/>
          <w:lang w:val="en-GB"/>
        </w:rPr>
        <w:t>Open the Reading Stand</w:t>
      </w:r>
      <w:r w:rsidR="00620DB3" w:rsidRPr="00620DB3">
        <w:rPr>
          <w:rFonts w:eastAsia="MS Mincho"/>
          <w:lang w:val="en-GB"/>
        </w:rPr>
        <w:t>.</w:t>
      </w:r>
    </w:p>
    <w:p w14:paraId="23EFA67D" w14:textId="24B89436" w:rsidR="00D31F82" w:rsidRPr="00620DB3" w:rsidRDefault="00D31F82" w:rsidP="00A45693">
      <w:pPr>
        <w:pStyle w:val="ListParagraph"/>
        <w:numPr>
          <w:ilvl w:val="0"/>
          <w:numId w:val="8"/>
        </w:numPr>
        <w:ind w:left="1134" w:right="42" w:hanging="774"/>
        <w:rPr>
          <w:rFonts w:eastAsia="MS Mincho"/>
          <w:lang w:val="en-GB"/>
        </w:rPr>
      </w:pPr>
      <w:r w:rsidRPr="00620DB3">
        <w:rPr>
          <w:rFonts w:eastAsia="MS Mincho"/>
          <w:lang w:val="en-GB"/>
        </w:rPr>
        <w:t>Place 2 fingers in the indents at the back</w:t>
      </w:r>
      <w:r w:rsidR="00620DB3" w:rsidRPr="00620DB3">
        <w:rPr>
          <w:rFonts w:eastAsia="MS Mincho"/>
          <w:lang w:val="en-GB"/>
        </w:rPr>
        <w:t>.</w:t>
      </w:r>
    </w:p>
    <w:p w14:paraId="2F9F14D2" w14:textId="0AB1BD95" w:rsidR="00B97AC2" w:rsidRPr="00DA470E" w:rsidRDefault="00D31F82" w:rsidP="00A45693">
      <w:pPr>
        <w:pStyle w:val="ListParagraph"/>
        <w:numPr>
          <w:ilvl w:val="0"/>
          <w:numId w:val="8"/>
        </w:numPr>
        <w:ind w:left="1134" w:right="42" w:hanging="774"/>
        <w:rPr>
          <w:rFonts w:eastAsia="MS Mincho"/>
          <w:lang w:val="en-GB"/>
        </w:rPr>
      </w:pPr>
      <w:r w:rsidRPr="00620DB3">
        <w:rPr>
          <w:rFonts w:eastAsia="MS Mincho"/>
          <w:lang w:val="en-GB"/>
        </w:rPr>
        <w:t xml:space="preserve">Gently press to </w:t>
      </w:r>
      <w:r w:rsidR="00CA2C97">
        <w:rPr>
          <w:rFonts w:eastAsia="MS Mincho"/>
          <w:lang w:val="en-GB"/>
        </w:rPr>
        <w:t xml:space="preserve">remove </w:t>
      </w:r>
      <w:r w:rsidR="00CA2C97">
        <w:rPr>
          <w:rFonts w:cs="Arial"/>
          <w:lang w:val="en-US"/>
        </w:rPr>
        <w:t xml:space="preserve">the Compact 6 HD </w:t>
      </w:r>
      <w:r w:rsidRPr="00620DB3">
        <w:rPr>
          <w:rFonts w:eastAsia="MS Mincho"/>
          <w:lang w:val="en-GB"/>
        </w:rPr>
        <w:t>from the stand</w:t>
      </w:r>
      <w:r w:rsidR="00620DB3" w:rsidRPr="00620DB3">
        <w:rPr>
          <w:rFonts w:eastAsia="MS Mincho"/>
          <w:lang w:val="en-GB"/>
        </w:rPr>
        <w:t>.</w:t>
      </w:r>
    </w:p>
    <w:p w14:paraId="44DD22A1" w14:textId="184BD1D7" w:rsidR="00B97AC2" w:rsidRPr="00A964BE" w:rsidRDefault="00B97AC2" w:rsidP="00B97AC2">
      <w:pPr>
        <w:ind w:right="42"/>
        <w:rPr>
          <w:noProof/>
        </w:rPr>
      </w:pPr>
      <w:r>
        <w:rPr>
          <w:noProof/>
          <w:lang w:val="nl-NL"/>
        </w:rPr>
        <w:drawing>
          <wp:inline distT="0" distB="0" distL="0" distR="0" wp14:anchorId="7A0ACA73" wp14:editId="6C4AD619">
            <wp:extent cx="2161309" cy="1170032"/>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799" cy="1175711"/>
                    </a:xfrm>
                    <a:prstGeom prst="rect">
                      <a:avLst/>
                    </a:prstGeom>
                  </pic:spPr>
                </pic:pic>
              </a:graphicData>
            </a:graphic>
          </wp:inline>
        </w:drawing>
      </w:r>
      <w:r w:rsidRPr="00A964BE">
        <w:rPr>
          <w:noProof/>
        </w:rPr>
        <w:t xml:space="preserve"> </w:t>
      </w:r>
      <w:r>
        <w:rPr>
          <w:noProof/>
          <w:lang w:val="nl-NL"/>
        </w:rPr>
        <w:drawing>
          <wp:inline distT="0" distB="0" distL="0" distR="0" wp14:anchorId="2CB1BEC3" wp14:editId="0E047FAF">
            <wp:extent cx="2090969" cy="1418013"/>
            <wp:effectExtent l="0" t="0" r="508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5822" cy="1421304"/>
                    </a:xfrm>
                    <a:prstGeom prst="rect">
                      <a:avLst/>
                    </a:prstGeom>
                  </pic:spPr>
                </pic:pic>
              </a:graphicData>
            </a:graphic>
          </wp:inline>
        </w:drawing>
      </w:r>
      <w:r w:rsidRPr="00A964BE">
        <w:rPr>
          <w:noProof/>
        </w:rPr>
        <w:t xml:space="preserve"> </w:t>
      </w:r>
      <w:r>
        <w:rPr>
          <w:noProof/>
          <w:lang w:val="nl-NL"/>
        </w:rPr>
        <w:drawing>
          <wp:inline distT="0" distB="0" distL="0" distR="0" wp14:anchorId="2809BA3D" wp14:editId="5DA32720">
            <wp:extent cx="2042556" cy="1388938"/>
            <wp:effectExtent l="0" t="0" r="0" b="1905"/>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9433" cy="1393615"/>
                    </a:xfrm>
                    <a:prstGeom prst="rect">
                      <a:avLst/>
                    </a:prstGeom>
                  </pic:spPr>
                </pic:pic>
              </a:graphicData>
            </a:graphic>
          </wp:inline>
        </w:drawing>
      </w:r>
    </w:p>
    <w:p w14:paraId="06FE6550" w14:textId="77777777" w:rsidR="00DA470E" w:rsidRPr="00DA470E" w:rsidRDefault="00DA470E" w:rsidP="00DA470E">
      <w:pPr>
        <w:ind w:left="709" w:right="42" w:firstLine="709"/>
        <w:rPr>
          <w:rFonts w:cs="Arial"/>
          <w:i/>
        </w:rPr>
      </w:pPr>
      <w:r w:rsidRPr="00DA470E">
        <w:rPr>
          <w:i/>
          <w:noProof/>
        </w:rPr>
        <w:t>Step 1</w:t>
      </w:r>
      <w:r w:rsidRPr="00DA470E">
        <w:rPr>
          <w:i/>
          <w:noProof/>
        </w:rPr>
        <w:tab/>
      </w:r>
      <w:r w:rsidRPr="00DA470E">
        <w:rPr>
          <w:i/>
          <w:noProof/>
        </w:rPr>
        <w:tab/>
      </w:r>
      <w:r w:rsidRPr="00DA470E">
        <w:rPr>
          <w:i/>
          <w:noProof/>
        </w:rPr>
        <w:tab/>
      </w:r>
      <w:r w:rsidRPr="00DA470E">
        <w:rPr>
          <w:i/>
          <w:noProof/>
        </w:rPr>
        <w:tab/>
        <w:t xml:space="preserve">       Step 2 </w:t>
      </w:r>
      <w:r w:rsidRPr="00DA470E">
        <w:rPr>
          <w:i/>
          <w:noProof/>
        </w:rPr>
        <w:tab/>
      </w:r>
      <w:r w:rsidRPr="00DA470E">
        <w:rPr>
          <w:i/>
          <w:noProof/>
        </w:rPr>
        <w:tab/>
      </w:r>
      <w:r w:rsidRPr="00DA470E">
        <w:rPr>
          <w:i/>
          <w:noProof/>
        </w:rPr>
        <w:tab/>
      </w:r>
      <w:r w:rsidRPr="00DA470E">
        <w:rPr>
          <w:i/>
          <w:noProof/>
        </w:rPr>
        <w:tab/>
        <w:t xml:space="preserve">      Step 3</w:t>
      </w:r>
    </w:p>
    <w:p w14:paraId="20E65B1D" w14:textId="77777777" w:rsidR="00620DB3" w:rsidRPr="00DA470E" w:rsidRDefault="00620DB3" w:rsidP="00DA470E">
      <w:pPr>
        <w:ind w:right="42"/>
        <w:rPr>
          <w:lang w:val="en-GB"/>
        </w:rPr>
      </w:pPr>
    </w:p>
    <w:p w14:paraId="3508F6D5" w14:textId="336BE897" w:rsidR="00BA25FD" w:rsidRDefault="00BA25FD" w:rsidP="00DA470E">
      <w:pPr>
        <w:spacing w:line="259" w:lineRule="auto"/>
        <w:jc w:val="left"/>
        <w:rPr>
          <w:lang w:val="en-GB"/>
        </w:rPr>
      </w:pPr>
      <w:r>
        <w:rPr>
          <w:lang w:val="en-GB"/>
        </w:rPr>
        <w:t xml:space="preserve">To </w:t>
      </w:r>
      <w:r w:rsidRPr="00D31F82">
        <w:rPr>
          <w:b/>
          <w:lang w:val="en-GB"/>
        </w:rPr>
        <w:t>open</w:t>
      </w:r>
      <w:r>
        <w:rPr>
          <w:lang w:val="en-GB"/>
        </w:rPr>
        <w:t xml:space="preserve"> the </w:t>
      </w:r>
      <w:r w:rsidR="00620DB3">
        <w:rPr>
          <w:lang w:val="en-GB"/>
        </w:rPr>
        <w:t>Reading Stand</w:t>
      </w:r>
      <w:r>
        <w:rPr>
          <w:lang w:val="en-GB"/>
        </w:rPr>
        <w:t>, follow these steps:</w:t>
      </w:r>
    </w:p>
    <w:p w14:paraId="33F20925" w14:textId="77777777" w:rsidR="00BA25FD" w:rsidRDefault="00BA25FD" w:rsidP="00A45693">
      <w:pPr>
        <w:numPr>
          <w:ilvl w:val="0"/>
          <w:numId w:val="2"/>
        </w:numPr>
        <w:ind w:right="42"/>
        <w:rPr>
          <w:lang w:val="en-GB"/>
        </w:rPr>
      </w:pPr>
      <w:r>
        <w:rPr>
          <w:lang w:val="en-GB"/>
        </w:rPr>
        <w:t xml:space="preserve">Place the Compact 6 HD in front of you so that the screen is facing up, and the white </w:t>
      </w:r>
      <w:r w:rsidR="00A948DA">
        <w:rPr>
          <w:lang w:val="en-GB"/>
        </w:rPr>
        <w:t xml:space="preserve">snapshot </w:t>
      </w:r>
      <w:r>
        <w:rPr>
          <w:lang w:val="en-GB"/>
        </w:rPr>
        <w:t xml:space="preserve">button and orange on / off </w:t>
      </w:r>
      <w:r w:rsidR="00A948DA">
        <w:rPr>
          <w:lang w:val="en-GB"/>
        </w:rPr>
        <w:t xml:space="preserve">button </w:t>
      </w:r>
      <w:r>
        <w:rPr>
          <w:lang w:val="en-GB"/>
        </w:rPr>
        <w:t xml:space="preserve">are at the </w:t>
      </w:r>
      <w:r w:rsidR="00A948DA">
        <w:rPr>
          <w:lang w:val="en-GB"/>
        </w:rPr>
        <w:t xml:space="preserve">top </w:t>
      </w:r>
      <w:r>
        <w:rPr>
          <w:lang w:val="en-GB"/>
        </w:rPr>
        <w:t>of the screen.</w:t>
      </w:r>
    </w:p>
    <w:p w14:paraId="67559A05" w14:textId="77777777" w:rsidR="00BA25FD" w:rsidRDefault="00A948DA" w:rsidP="00A45693">
      <w:pPr>
        <w:numPr>
          <w:ilvl w:val="0"/>
          <w:numId w:val="2"/>
        </w:numPr>
        <w:ind w:right="42"/>
        <w:rPr>
          <w:lang w:val="en-GB"/>
        </w:rPr>
      </w:pPr>
      <w:r>
        <w:rPr>
          <w:lang w:val="en-GB"/>
        </w:rPr>
        <w:t>Open the feet of the stand</w:t>
      </w:r>
      <w:r w:rsidR="00BA25FD">
        <w:rPr>
          <w:lang w:val="en-GB"/>
        </w:rPr>
        <w:t>, and the Compact 6 HD will switch on.</w:t>
      </w:r>
    </w:p>
    <w:p w14:paraId="6EF48BFB" w14:textId="77777777" w:rsidR="00620DB3" w:rsidRDefault="00620DB3" w:rsidP="00620DB3">
      <w:pPr>
        <w:ind w:right="42"/>
        <w:rPr>
          <w:lang w:val="en-GB"/>
        </w:rPr>
      </w:pPr>
    </w:p>
    <w:p w14:paraId="36AAFBB8" w14:textId="63167525" w:rsidR="00620DB3" w:rsidRDefault="00620DB3" w:rsidP="00620DB3">
      <w:pPr>
        <w:ind w:right="42"/>
        <w:rPr>
          <w:lang w:val="en-GB"/>
        </w:rPr>
      </w:pPr>
      <w:r>
        <w:rPr>
          <w:lang w:val="en-GB"/>
        </w:rPr>
        <w:t xml:space="preserve">To </w:t>
      </w:r>
      <w:r w:rsidRPr="00620DB3">
        <w:rPr>
          <w:b/>
          <w:lang w:val="en-GB"/>
        </w:rPr>
        <w:t>close</w:t>
      </w:r>
      <w:r>
        <w:rPr>
          <w:lang w:val="en-GB"/>
        </w:rPr>
        <w:t xml:space="preserve"> the Reading Stand, follow these steps:</w:t>
      </w:r>
    </w:p>
    <w:p w14:paraId="439BBB85" w14:textId="77777777" w:rsidR="00620DB3" w:rsidRDefault="00620DB3" w:rsidP="00D87A70">
      <w:pPr>
        <w:numPr>
          <w:ilvl w:val="0"/>
          <w:numId w:val="9"/>
        </w:numPr>
        <w:ind w:left="993" w:right="42" w:hanging="633"/>
        <w:rPr>
          <w:lang w:val="en-GB"/>
        </w:rPr>
      </w:pPr>
      <w:r>
        <w:rPr>
          <w:lang w:val="en-GB"/>
        </w:rPr>
        <w:t>Place the Compact 6 HD in front of you so that the screen is facing up, and the white snapshot button and orange on / off button are at the top of the screen.</w:t>
      </w:r>
    </w:p>
    <w:p w14:paraId="1D4C6227" w14:textId="4352215C" w:rsidR="00CA2C97" w:rsidRPr="00DA470E" w:rsidRDefault="00620DB3" w:rsidP="00D87A70">
      <w:pPr>
        <w:pStyle w:val="ListParagraph"/>
        <w:numPr>
          <w:ilvl w:val="0"/>
          <w:numId w:val="9"/>
        </w:numPr>
        <w:spacing w:after="160" w:line="259" w:lineRule="auto"/>
        <w:ind w:left="993" w:right="42" w:hanging="633"/>
        <w:rPr>
          <w:rFonts w:cs="Arial"/>
          <w:b/>
          <w:bCs/>
          <w:iCs/>
          <w:sz w:val="28"/>
          <w:szCs w:val="28"/>
          <w:lang w:val="en-GB"/>
        </w:rPr>
      </w:pPr>
      <w:r w:rsidRPr="00DA470E">
        <w:rPr>
          <w:lang w:val="en-GB"/>
        </w:rPr>
        <w:t>Gently press the Compact 6 HD down to close the Reading Stand.</w:t>
      </w:r>
      <w:bookmarkStart w:id="108" w:name="_Toc311114745"/>
      <w:bookmarkStart w:id="109" w:name="_Toc311115366"/>
      <w:bookmarkStart w:id="110" w:name="_Toc311115655"/>
      <w:bookmarkStart w:id="111" w:name="_Toc311115780"/>
      <w:bookmarkStart w:id="112" w:name="_Toc311115904"/>
      <w:bookmarkStart w:id="113" w:name="_Toc311536393"/>
      <w:bookmarkStart w:id="114" w:name="_Toc311536545"/>
      <w:bookmarkStart w:id="115" w:name="_Toc311537336"/>
      <w:bookmarkStart w:id="116" w:name="_Toc311539094"/>
      <w:bookmarkStart w:id="117" w:name="_Toc340564561"/>
      <w:bookmarkStart w:id="118" w:name="_Toc340564909"/>
      <w:bookmarkStart w:id="119" w:name="_Toc340565083"/>
      <w:bookmarkStart w:id="120" w:name="_Toc340565605"/>
      <w:r w:rsidR="00CA2C97" w:rsidRPr="00DA470E">
        <w:rPr>
          <w:lang w:val="en-GB"/>
        </w:rPr>
        <w:br w:type="page"/>
      </w:r>
    </w:p>
    <w:p w14:paraId="30D6A522" w14:textId="7365A3DE" w:rsidR="00BA25FD" w:rsidRDefault="00BA25FD" w:rsidP="00F33418">
      <w:pPr>
        <w:pStyle w:val="Heading2"/>
        <w:rPr>
          <w:lang w:val="en-GB"/>
        </w:rPr>
      </w:pPr>
      <w:bookmarkStart w:id="121" w:name="_Toc57022251"/>
      <w:r>
        <w:rPr>
          <w:lang w:val="en-GB"/>
        </w:rPr>
        <w:lastRenderedPageBreak/>
        <w:t xml:space="preserve">Cleaning the camera </w:t>
      </w:r>
      <w:bookmarkEnd w:id="108"/>
      <w:bookmarkEnd w:id="109"/>
      <w:bookmarkEnd w:id="110"/>
      <w:bookmarkEnd w:id="111"/>
      <w:bookmarkEnd w:id="112"/>
      <w:bookmarkEnd w:id="113"/>
      <w:bookmarkEnd w:id="114"/>
      <w:bookmarkEnd w:id="115"/>
      <w:bookmarkEnd w:id="116"/>
      <w:bookmarkEnd w:id="117"/>
      <w:bookmarkEnd w:id="118"/>
      <w:bookmarkEnd w:id="119"/>
      <w:bookmarkEnd w:id="120"/>
      <w:r w:rsidR="00A948DA">
        <w:rPr>
          <w:lang w:val="en-GB"/>
        </w:rPr>
        <w:t>window</w:t>
      </w:r>
      <w:bookmarkEnd w:id="121"/>
    </w:p>
    <w:p w14:paraId="3589D302" w14:textId="77777777" w:rsidR="00BA25FD" w:rsidRDefault="00BA25FD" w:rsidP="00BA25FD">
      <w:pPr>
        <w:rPr>
          <w:lang w:val="en-GB"/>
        </w:rPr>
      </w:pPr>
      <w:r>
        <w:rPr>
          <w:lang w:val="en-GB"/>
        </w:rPr>
        <w:t xml:space="preserve">For an optimal quality image, it is recommended to ensure that the camera lens and object light </w:t>
      </w:r>
      <w:r w:rsidR="00A948DA">
        <w:rPr>
          <w:lang w:val="en-GB"/>
        </w:rPr>
        <w:t xml:space="preserve">window </w:t>
      </w:r>
      <w:r>
        <w:rPr>
          <w:lang w:val="en-GB"/>
        </w:rPr>
        <w:t xml:space="preserve">are kept clean. A dirty </w:t>
      </w:r>
      <w:r w:rsidR="00A948DA">
        <w:rPr>
          <w:lang w:val="en-GB"/>
        </w:rPr>
        <w:t xml:space="preserve">camera window </w:t>
      </w:r>
      <w:r>
        <w:rPr>
          <w:lang w:val="en-GB"/>
        </w:rPr>
        <w:t xml:space="preserve">will result in a fuzzy image and may cause the auto-focus camera to incorrectly focus. To clean the camera </w:t>
      </w:r>
      <w:r w:rsidR="00A948DA">
        <w:rPr>
          <w:lang w:val="en-GB"/>
        </w:rPr>
        <w:t>window</w:t>
      </w:r>
      <w:r>
        <w:rPr>
          <w:lang w:val="en-GB"/>
        </w:rPr>
        <w:t>, use the provided cleaning cloth or another soft lens cleaning cloth.</w:t>
      </w:r>
    </w:p>
    <w:p w14:paraId="0370BC69" w14:textId="77777777" w:rsidR="008030C7" w:rsidRDefault="008030C7" w:rsidP="00BA25FD">
      <w:pPr>
        <w:rPr>
          <w:lang w:val="en-GB"/>
        </w:rPr>
      </w:pPr>
    </w:p>
    <w:p w14:paraId="16F8C2F7" w14:textId="77777777" w:rsidR="008030C7" w:rsidRDefault="00BA25FD" w:rsidP="008030C7">
      <w:pPr>
        <w:rPr>
          <w:lang w:val="en-GB"/>
        </w:rPr>
      </w:pPr>
      <w:r w:rsidRPr="00521BE4">
        <w:rPr>
          <w:b/>
          <w:lang w:val="en-GB"/>
        </w:rPr>
        <w:t>Note</w:t>
      </w:r>
      <w:r>
        <w:rPr>
          <w:lang w:val="en-GB"/>
        </w:rPr>
        <w:t xml:space="preserve">: Do </w:t>
      </w:r>
      <w:r w:rsidRPr="00521BE4">
        <w:rPr>
          <w:u w:val="single"/>
          <w:lang w:val="en-GB"/>
        </w:rPr>
        <w:t>not</w:t>
      </w:r>
      <w:r>
        <w:rPr>
          <w:lang w:val="en-GB"/>
        </w:rPr>
        <w:t xml:space="preserve"> use water or cleaning agents to clean the </w:t>
      </w:r>
      <w:r w:rsidR="00A948DA">
        <w:rPr>
          <w:lang w:val="en-GB"/>
        </w:rPr>
        <w:t>camera window</w:t>
      </w:r>
      <w:r>
        <w:rPr>
          <w:lang w:val="en-GB"/>
        </w:rPr>
        <w:t>.</w:t>
      </w:r>
    </w:p>
    <w:p w14:paraId="605C47C2" w14:textId="77777777" w:rsidR="008030C7" w:rsidRDefault="00497295" w:rsidP="008030C7">
      <w:pPr>
        <w:jc w:val="center"/>
        <w:rPr>
          <w:iCs/>
          <w:lang w:val="en-GB"/>
        </w:rPr>
      </w:pPr>
      <w:r w:rsidRPr="00497295">
        <w:rPr>
          <w:iCs/>
          <w:noProof/>
          <w:lang w:val="nl-NL"/>
        </w:rPr>
        <w:drawing>
          <wp:inline distT="0" distB="0" distL="0" distR="0" wp14:anchorId="3AE5D33A" wp14:editId="5720EC90">
            <wp:extent cx="4410075" cy="2450042"/>
            <wp:effectExtent l="0" t="0" r="0" b="7620"/>
            <wp:docPr id="15" name="Afbeelding 15"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88" t="18310" r="9063" b="15962"/>
                    <a:stretch/>
                  </pic:blipFill>
                  <pic:spPr bwMode="auto">
                    <a:xfrm>
                      <a:off x="0" y="0"/>
                      <a:ext cx="4417713" cy="2454285"/>
                    </a:xfrm>
                    <a:prstGeom prst="rect">
                      <a:avLst/>
                    </a:prstGeom>
                    <a:noFill/>
                    <a:ln>
                      <a:noFill/>
                    </a:ln>
                    <a:extLst>
                      <a:ext uri="{53640926-AAD7-44D8-BBD7-CCE9431645EC}">
                        <a14:shadowObscured xmlns:a14="http://schemas.microsoft.com/office/drawing/2010/main"/>
                      </a:ext>
                    </a:extLst>
                  </pic:spPr>
                </pic:pic>
              </a:graphicData>
            </a:graphic>
          </wp:inline>
        </w:drawing>
      </w:r>
    </w:p>
    <w:p w14:paraId="4F39C900" w14:textId="77777777" w:rsidR="00BA25FD" w:rsidRPr="008030C7" w:rsidRDefault="00BA25FD" w:rsidP="00F33418">
      <w:pPr>
        <w:pStyle w:val="Heading2"/>
      </w:pPr>
      <w:bookmarkStart w:id="122" w:name="_Toc311114746"/>
      <w:bookmarkStart w:id="123" w:name="_Toc311115367"/>
      <w:bookmarkStart w:id="124" w:name="_Toc311115656"/>
      <w:bookmarkStart w:id="125" w:name="_Toc311115781"/>
      <w:bookmarkStart w:id="126" w:name="_Toc311115905"/>
      <w:bookmarkStart w:id="127" w:name="_Toc311536394"/>
      <w:bookmarkStart w:id="128" w:name="_Toc311536546"/>
      <w:bookmarkStart w:id="129" w:name="_Toc311537337"/>
      <w:bookmarkStart w:id="130" w:name="_Toc311539095"/>
      <w:bookmarkStart w:id="131" w:name="_Toc340564562"/>
      <w:bookmarkStart w:id="132" w:name="_Toc340564910"/>
      <w:bookmarkStart w:id="133" w:name="_Toc340565084"/>
      <w:bookmarkStart w:id="134" w:name="_Toc340565606"/>
      <w:bookmarkStart w:id="135" w:name="_Toc57022252"/>
      <w:r w:rsidRPr="00F33418">
        <w:lastRenderedPageBreak/>
        <w:t>Buttons</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29D4E6AB" w14:textId="38A3086A" w:rsidR="00BA25FD" w:rsidRDefault="00BA25FD" w:rsidP="00BA25FD">
      <w:pPr>
        <w:ind w:left="2340" w:right="42" w:hanging="2340"/>
        <w:rPr>
          <w:lang w:val="en-GB"/>
        </w:rPr>
      </w:pPr>
      <w:r>
        <w:rPr>
          <w:lang w:val="en-GB"/>
        </w:rPr>
        <w:t>The Compact 6 HD has the following buttons:</w:t>
      </w:r>
    </w:p>
    <w:tbl>
      <w:tblPr>
        <w:tblW w:w="0" w:type="auto"/>
        <w:tblLook w:val="01E0" w:firstRow="1" w:lastRow="1" w:firstColumn="1" w:lastColumn="1" w:noHBand="0" w:noVBand="0"/>
      </w:tblPr>
      <w:tblGrid>
        <w:gridCol w:w="2511"/>
        <w:gridCol w:w="7497"/>
      </w:tblGrid>
      <w:tr w:rsidR="00F33095" w:rsidRPr="00406388" w14:paraId="6EA2035B" w14:textId="77777777" w:rsidTr="00F87BB4">
        <w:tc>
          <w:tcPr>
            <w:tcW w:w="2511" w:type="dxa"/>
            <w:shd w:val="clear" w:color="auto" w:fill="auto"/>
          </w:tcPr>
          <w:p w14:paraId="67A2081C" w14:textId="77777777" w:rsidR="00F33095" w:rsidRDefault="00F33095" w:rsidP="00F33095">
            <w:pPr>
              <w:autoSpaceDE w:val="0"/>
              <w:autoSpaceDN w:val="0"/>
              <w:adjustRightInd w:val="0"/>
              <w:ind w:right="42"/>
              <w:rPr>
                <w:b/>
                <w:szCs w:val="32"/>
                <w:lang w:val="en-GB"/>
              </w:rPr>
            </w:pPr>
          </w:p>
          <w:p w14:paraId="4E1DF9C8" w14:textId="77777777" w:rsidR="00F33095" w:rsidRPr="00406388" w:rsidRDefault="00F33095" w:rsidP="00F33095">
            <w:pPr>
              <w:autoSpaceDE w:val="0"/>
              <w:autoSpaceDN w:val="0"/>
              <w:adjustRightInd w:val="0"/>
              <w:ind w:right="42"/>
              <w:rPr>
                <w:b/>
                <w:szCs w:val="32"/>
                <w:lang w:val="en-GB"/>
              </w:rPr>
            </w:pPr>
            <w:r w:rsidRPr="00406388">
              <w:rPr>
                <w:b/>
                <w:szCs w:val="32"/>
                <w:lang w:val="en-GB"/>
              </w:rPr>
              <w:t>On</w:t>
            </w:r>
            <w:r w:rsidR="008030C7">
              <w:rPr>
                <w:b/>
                <w:szCs w:val="32"/>
                <w:lang w:val="en-GB"/>
              </w:rPr>
              <w:t xml:space="preserve"> </w:t>
            </w:r>
            <w:r w:rsidRPr="00406388">
              <w:rPr>
                <w:b/>
                <w:szCs w:val="32"/>
                <w:lang w:val="en-GB"/>
              </w:rPr>
              <w:t>/</w:t>
            </w:r>
            <w:r w:rsidR="008030C7">
              <w:rPr>
                <w:b/>
                <w:szCs w:val="32"/>
                <w:lang w:val="en-GB"/>
              </w:rPr>
              <w:t xml:space="preserve"> </w:t>
            </w:r>
            <w:r w:rsidRPr="00406388">
              <w:rPr>
                <w:b/>
                <w:szCs w:val="32"/>
                <w:lang w:val="en-GB"/>
              </w:rPr>
              <w:t xml:space="preserve">Off </w:t>
            </w:r>
            <w:r>
              <w:rPr>
                <w:b/>
                <w:szCs w:val="32"/>
                <w:lang w:val="en-GB"/>
              </w:rPr>
              <w:t>button</w:t>
            </w:r>
          </w:p>
          <w:p w14:paraId="6F043ECD" w14:textId="7D7D67CA" w:rsidR="00F33095" w:rsidRPr="00406388" w:rsidRDefault="00DE7CDC" w:rsidP="00F33095">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556864" behindDoc="0" locked="0" layoutInCell="1" allowOverlap="1" wp14:anchorId="4F039C6E" wp14:editId="25202668">
                      <wp:simplePos x="0" y="0"/>
                      <wp:positionH relativeFrom="column">
                        <wp:posOffset>71755</wp:posOffset>
                      </wp:positionH>
                      <wp:positionV relativeFrom="paragraph">
                        <wp:posOffset>143180</wp:posOffset>
                      </wp:positionV>
                      <wp:extent cx="252000" cy="252000"/>
                      <wp:effectExtent l="19050" t="19050" r="15240" b="15240"/>
                      <wp:wrapNone/>
                      <wp:docPr id="49" name="Ovaal 49"/>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CDB642" id="Ovaal 49" o:spid="_x0000_s1026" style="position:absolute;margin-left:5.65pt;margin-top:11.25pt;width:19.85pt;height:19.8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" filled="f" strokecolor="#00b0f0" strokeweight="3pt">
                      <v:stroke joinstyle="miter"/>
                    </v:oval>
                  </w:pict>
                </mc:Fallback>
              </mc:AlternateContent>
            </w:r>
            <w:r w:rsidR="00CA2C97" w:rsidRPr="00CA2C97">
              <w:rPr>
                <w:noProof/>
                <w:lang w:val="nl-NL"/>
              </w:rPr>
              <w:drawing>
                <wp:inline distT="0" distB="0" distL="0" distR="0" wp14:anchorId="2CFA8A27" wp14:editId="5D6E324E">
                  <wp:extent cx="1382134" cy="491319"/>
                  <wp:effectExtent l="0" t="0" r="0" b="4445"/>
                  <wp:docPr id="45" name="Afbeelding 45"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ompact 6 HD\Marketing Material\Photos\Optelec Compact 6 HD Product Photos LR for the web\Optelec Compact 6 HD_Left_L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057" t="39581" r="28254" b="38235"/>
                          <a:stretch/>
                        </pic:blipFill>
                        <pic:spPr bwMode="auto">
                          <a:xfrm>
                            <a:off x="0" y="0"/>
                            <a:ext cx="1406451" cy="49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0EA33D0" w14:textId="77777777" w:rsidR="00F33095" w:rsidRDefault="00F33095" w:rsidP="00F33095">
            <w:pPr>
              <w:autoSpaceDE w:val="0"/>
              <w:autoSpaceDN w:val="0"/>
              <w:adjustRightInd w:val="0"/>
              <w:ind w:right="42"/>
              <w:rPr>
                <w:szCs w:val="32"/>
                <w:lang w:val="en-GB"/>
              </w:rPr>
            </w:pPr>
          </w:p>
          <w:p w14:paraId="03D2776D" w14:textId="77777777" w:rsidR="00F33095" w:rsidRPr="00406388" w:rsidRDefault="00F33095" w:rsidP="00F33095">
            <w:pPr>
              <w:autoSpaceDE w:val="0"/>
              <w:autoSpaceDN w:val="0"/>
              <w:adjustRightInd w:val="0"/>
              <w:ind w:right="42"/>
              <w:rPr>
                <w:szCs w:val="32"/>
                <w:lang w:val="en-GB"/>
              </w:rPr>
            </w:pPr>
            <w:r>
              <w:rPr>
                <w:szCs w:val="32"/>
                <w:lang w:val="en-GB"/>
              </w:rPr>
              <w:t xml:space="preserve">A short press of </w:t>
            </w:r>
            <w:r w:rsidRPr="00406388">
              <w:rPr>
                <w:szCs w:val="32"/>
                <w:lang w:val="en-GB"/>
              </w:rPr>
              <w:t xml:space="preserve">the orange button, </w:t>
            </w:r>
            <w:r>
              <w:rPr>
                <w:szCs w:val="32"/>
                <w:lang w:val="en-GB"/>
              </w:rPr>
              <w:t>located on the top left</w:t>
            </w:r>
            <w:r w:rsidRPr="00406388">
              <w:rPr>
                <w:szCs w:val="32"/>
                <w:lang w:val="en-GB"/>
              </w:rPr>
              <w:t xml:space="preserve">, will </w:t>
            </w:r>
            <w:r>
              <w:rPr>
                <w:szCs w:val="32"/>
                <w:lang w:val="en-GB"/>
              </w:rPr>
              <w:t xml:space="preserve">place the Compact 6 HD into sleep mode or resume the unit. A 3 second press of this button </w:t>
            </w:r>
            <w:r w:rsidRPr="00406388">
              <w:rPr>
                <w:szCs w:val="32"/>
                <w:lang w:val="en-GB"/>
              </w:rPr>
              <w:t>switch</w:t>
            </w:r>
            <w:r>
              <w:rPr>
                <w:szCs w:val="32"/>
                <w:lang w:val="en-GB"/>
              </w:rPr>
              <w:t>es</w:t>
            </w:r>
            <w:r w:rsidRPr="00406388">
              <w:rPr>
                <w:szCs w:val="32"/>
                <w:lang w:val="en-GB"/>
              </w:rPr>
              <w:t xml:space="preserve"> the unit </w:t>
            </w:r>
            <w:r>
              <w:rPr>
                <w:szCs w:val="32"/>
                <w:lang w:val="en-GB"/>
              </w:rPr>
              <w:t>off</w:t>
            </w:r>
            <w:r w:rsidRPr="00406388">
              <w:rPr>
                <w:szCs w:val="32"/>
                <w:lang w:val="en-GB"/>
              </w:rPr>
              <w:t xml:space="preserve"> </w:t>
            </w:r>
            <w:r>
              <w:rPr>
                <w:szCs w:val="32"/>
                <w:lang w:val="en-GB"/>
              </w:rPr>
              <w:t>or back on again</w:t>
            </w:r>
            <w:r w:rsidRPr="00406388">
              <w:rPr>
                <w:szCs w:val="32"/>
                <w:lang w:val="en-GB"/>
              </w:rPr>
              <w:t>.</w:t>
            </w:r>
          </w:p>
          <w:p w14:paraId="3C3C414D" w14:textId="77777777" w:rsidR="00F33095" w:rsidRPr="00272483" w:rsidRDefault="00F33095" w:rsidP="00F33095">
            <w:pPr>
              <w:autoSpaceDE w:val="0"/>
              <w:autoSpaceDN w:val="0"/>
              <w:adjustRightInd w:val="0"/>
              <w:ind w:right="42"/>
              <w:rPr>
                <w:sz w:val="20"/>
                <w:szCs w:val="32"/>
                <w:lang w:val="en-GB"/>
              </w:rPr>
            </w:pPr>
          </w:p>
        </w:tc>
      </w:tr>
      <w:tr w:rsidR="00F33095" w:rsidRPr="00406388" w14:paraId="3CE45876" w14:textId="77777777" w:rsidTr="00F87BB4">
        <w:tc>
          <w:tcPr>
            <w:tcW w:w="2511" w:type="dxa"/>
            <w:shd w:val="clear" w:color="auto" w:fill="auto"/>
          </w:tcPr>
          <w:p w14:paraId="5867B8D6" w14:textId="77777777" w:rsidR="00F33095" w:rsidRPr="00406388" w:rsidRDefault="00F33095" w:rsidP="00F33095">
            <w:pPr>
              <w:autoSpaceDE w:val="0"/>
              <w:autoSpaceDN w:val="0"/>
              <w:adjustRightInd w:val="0"/>
              <w:ind w:right="42"/>
              <w:rPr>
                <w:b/>
                <w:szCs w:val="32"/>
                <w:lang w:val="en-GB"/>
              </w:rPr>
            </w:pPr>
            <w:r w:rsidRPr="00406388">
              <w:rPr>
                <w:b/>
                <w:szCs w:val="32"/>
                <w:lang w:val="en-GB"/>
              </w:rPr>
              <w:t>Snapshot button</w:t>
            </w:r>
          </w:p>
          <w:p w14:paraId="1E2AD079" w14:textId="2D0D6483" w:rsidR="00F33095" w:rsidRPr="00406388" w:rsidRDefault="00DE7CDC" w:rsidP="00F33095">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557888" behindDoc="0" locked="0" layoutInCell="1" allowOverlap="1" wp14:anchorId="1CBD7B3D" wp14:editId="678CC1F6">
                      <wp:simplePos x="0" y="0"/>
                      <wp:positionH relativeFrom="column">
                        <wp:posOffset>1029970</wp:posOffset>
                      </wp:positionH>
                      <wp:positionV relativeFrom="paragraph">
                        <wp:posOffset>197790</wp:posOffset>
                      </wp:positionV>
                      <wp:extent cx="252000" cy="252000"/>
                      <wp:effectExtent l="19050" t="19050" r="15240" b="15240"/>
                      <wp:wrapNone/>
                      <wp:docPr id="50" name="Ovaal 50"/>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333531" id="Ovaal 50" o:spid="_x0000_s1026" style="position:absolute;margin-left:81.1pt;margin-top:15.55pt;width:19.85pt;height:19.8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" filled="f" strokecolor="#00b0f0" strokeweight="3pt">
                      <v:stroke joinstyle="miter"/>
                    </v:oval>
                  </w:pict>
                </mc:Fallback>
              </mc:AlternateContent>
            </w:r>
            <w:r w:rsidRPr="00DE7CDC">
              <w:rPr>
                <w:noProof/>
                <w:lang w:val="nl-NL"/>
              </w:rPr>
              <w:drawing>
                <wp:inline distT="0" distB="0" distL="0" distR="0" wp14:anchorId="7554C174" wp14:editId="1DF9DC3A">
                  <wp:extent cx="1382400" cy="533232"/>
                  <wp:effectExtent l="0" t="0" r="8255" b="635"/>
                  <wp:docPr id="46" name="Afbeelding 46"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6B8C668E" w14:textId="2D7643A2" w:rsidR="00F33095" w:rsidRPr="00406388" w:rsidRDefault="00F33095" w:rsidP="00F33095">
            <w:pPr>
              <w:autoSpaceDE w:val="0"/>
              <w:autoSpaceDN w:val="0"/>
              <w:adjustRightInd w:val="0"/>
              <w:ind w:right="42"/>
              <w:rPr>
                <w:szCs w:val="32"/>
                <w:lang w:val="en-GB"/>
              </w:rPr>
            </w:pPr>
            <w:r w:rsidRPr="00406388">
              <w:rPr>
                <w:szCs w:val="32"/>
                <w:lang w:val="en-GB"/>
              </w:rPr>
              <w:t>The snapshot button located on the top right of the unit allows you to take a temporary picture of a distant text or image, enabling you to bring the image closer to your eyes.</w:t>
            </w:r>
            <w:r>
              <w:rPr>
                <w:szCs w:val="32"/>
                <w:lang w:val="en-GB"/>
              </w:rPr>
              <w:t xml:space="preserve"> If you own a Compact 6 HD Speech, the Compact 6 HD will extract the text from the snapshot and read it aloud.</w:t>
            </w:r>
          </w:p>
          <w:p w14:paraId="0447430F" w14:textId="77777777" w:rsidR="00F33095" w:rsidRPr="00272483" w:rsidRDefault="00F33095" w:rsidP="00F33095">
            <w:pPr>
              <w:autoSpaceDE w:val="0"/>
              <w:autoSpaceDN w:val="0"/>
              <w:adjustRightInd w:val="0"/>
              <w:ind w:right="42" w:firstLineChars="100" w:firstLine="180"/>
              <w:rPr>
                <w:sz w:val="18"/>
                <w:szCs w:val="32"/>
                <w:lang w:val="en-GB"/>
              </w:rPr>
            </w:pPr>
          </w:p>
        </w:tc>
      </w:tr>
      <w:tr w:rsidR="00F33095" w:rsidRPr="00406388" w14:paraId="227639C6" w14:textId="77777777" w:rsidTr="00F87BB4">
        <w:tc>
          <w:tcPr>
            <w:tcW w:w="2511" w:type="dxa"/>
            <w:shd w:val="clear" w:color="auto" w:fill="auto"/>
          </w:tcPr>
          <w:p w14:paraId="2E6C42A4" w14:textId="77777777" w:rsidR="00F33095" w:rsidRDefault="00F33095" w:rsidP="00F33095">
            <w:pPr>
              <w:autoSpaceDE w:val="0"/>
              <w:autoSpaceDN w:val="0"/>
              <w:adjustRightInd w:val="0"/>
              <w:ind w:right="42"/>
              <w:rPr>
                <w:b/>
                <w:szCs w:val="32"/>
                <w:lang w:val="en-GB"/>
              </w:rPr>
            </w:pPr>
            <w:r>
              <w:rPr>
                <w:b/>
                <w:szCs w:val="32"/>
                <w:lang w:val="en-GB"/>
              </w:rPr>
              <w:t>USB connector</w:t>
            </w:r>
          </w:p>
          <w:p w14:paraId="1F2281AF" w14:textId="7723995B" w:rsidR="00DE7CDC" w:rsidRPr="00406388" w:rsidRDefault="00DE7CDC" w:rsidP="00F33095">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558912" behindDoc="0" locked="0" layoutInCell="1" allowOverlap="1" wp14:anchorId="3A3B0A39" wp14:editId="15825917">
                      <wp:simplePos x="0" y="0"/>
                      <wp:positionH relativeFrom="column">
                        <wp:posOffset>232105</wp:posOffset>
                      </wp:positionH>
                      <wp:positionV relativeFrom="paragraph">
                        <wp:posOffset>198755</wp:posOffset>
                      </wp:positionV>
                      <wp:extent cx="216000" cy="216000"/>
                      <wp:effectExtent l="19050" t="19050" r="12700" b="12700"/>
                      <wp:wrapNone/>
                      <wp:docPr id="53" name="Ovaal 53"/>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4D848D" id="Ovaal 53" o:spid="_x0000_s1026" style="position:absolute;margin-left:18.3pt;margin-top:15.65pt;width:17pt;height:17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" filled="f" strokecolor="#00b0f0" strokeweight="3pt">
                      <v:stroke joinstyle="miter"/>
                    </v:oval>
                  </w:pict>
                </mc:Fallback>
              </mc:AlternateContent>
            </w:r>
            <w:r w:rsidRPr="00DE7CDC">
              <w:rPr>
                <w:noProof/>
                <w:lang w:val="nl-NL"/>
              </w:rPr>
              <w:drawing>
                <wp:inline distT="0" distB="0" distL="0" distR="0" wp14:anchorId="439A7506" wp14:editId="44A08DCA">
                  <wp:extent cx="1382400" cy="533232"/>
                  <wp:effectExtent l="0" t="0" r="8255" b="635"/>
                  <wp:docPr id="47" name="Afbeelding 47"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09D5CFC0" w14:textId="132B2963" w:rsidR="00F33095" w:rsidRDefault="00F33095" w:rsidP="00B66D74">
            <w:pPr>
              <w:autoSpaceDE w:val="0"/>
              <w:autoSpaceDN w:val="0"/>
              <w:adjustRightInd w:val="0"/>
              <w:ind w:right="42"/>
              <w:rPr>
                <w:szCs w:val="32"/>
                <w:lang w:val="en-GB"/>
              </w:rPr>
            </w:pPr>
            <w:r w:rsidRPr="00406388">
              <w:rPr>
                <w:szCs w:val="32"/>
                <w:lang w:val="en-GB"/>
              </w:rPr>
              <w:t xml:space="preserve">The </w:t>
            </w:r>
            <w:r w:rsidR="005D47B7">
              <w:rPr>
                <w:szCs w:val="32"/>
                <w:lang w:val="en-GB"/>
              </w:rPr>
              <w:t xml:space="preserve">white </w:t>
            </w:r>
            <w:r>
              <w:rPr>
                <w:szCs w:val="32"/>
                <w:lang w:val="en-GB"/>
              </w:rPr>
              <w:t xml:space="preserve">USB connector </w:t>
            </w:r>
            <w:r w:rsidRPr="00406388">
              <w:rPr>
                <w:szCs w:val="32"/>
                <w:lang w:val="en-GB"/>
              </w:rPr>
              <w:t xml:space="preserve">is located on the </w:t>
            </w:r>
            <w:r>
              <w:rPr>
                <w:szCs w:val="32"/>
                <w:lang w:val="en-GB"/>
              </w:rPr>
              <w:t xml:space="preserve">right </w:t>
            </w:r>
            <w:r w:rsidRPr="00406388">
              <w:rPr>
                <w:szCs w:val="32"/>
                <w:lang w:val="en-GB"/>
              </w:rPr>
              <w:t xml:space="preserve">side at the bottom corner of the </w:t>
            </w:r>
            <w:r>
              <w:rPr>
                <w:szCs w:val="32"/>
                <w:lang w:val="en-GB"/>
              </w:rPr>
              <w:t>Compact 6 HD</w:t>
            </w:r>
            <w:r w:rsidRPr="00406388">
              <w:rPr>
                <w:szCs w:val="32"/>
                <w:lang w:val="en-GB"/>
              </w:rPr>
              <w:t xml:space="preserve">. </w:t>
            </w:r>
            <w:r>
              <w:rPr>
                <w:szCs w:val="32"/>
                <w:lang w:val="en-GB"/>
              </w:rPr>
              <w:t xml:space="preserve">The supplied USB cable connects to this USB port and power supply. </w:t>
            </w:r>
            <w:r w:rsidR="00272483">
              <w:rPr>
                <w:szCs w:val="32"/>
                <w:lang w:val="en-GB"/>
              </w:rPr>
              <w:t>U</w:t>
            </w:r>
            <w:r w:rsidRPr="00406388">
              <w:rPr>
                <w:szCs w:val="32"/>
                <w:lang w:val="en-GB"/>
              </w:rPr>
              <w:t xml:space="preserve">se only the power supply that comes with the </w:t>
            </w:r>
            <w:r>
              <w:rPr>
                <w:szCs w:val="32"/>
                <w:lang w:val="en-GB"/>
              </w:rPr>
              <w:t>Compact 6 HD</w:t>
            </w:r>
            <w:r w:rsidRPr="00406388">
              <w:rPr>
                <w:szCs w:val="32"/>
                <w:lang w:val="en-GB"/>
              </w:rPr>
              <w:t xml:space="preserve"> to power and charge the unit.</w:t>
            </w:r>
            <w:r w:rsidR="00855CF9">
              <w:rPr>
                <w:szCs w:val="32"/>
                <w:lang w:val="en-GB"/>
              </w:rPr>
              <w:t xml:space="preserve"> Use the USB to 3.5 mm audio converter cable to connect speakers or a headset.</w:t>
            </w:r>
          </w:p>
          <w:p w14:paraId="6A8F9C90" w14:textId="77777777" w:rsidR="00753346" w:rsidRPr="00272483" w:rsidRDefault="00753346" w:rsidP="00B66D74">
            <w:pPr>
              <w:autoSpaceDE w:val="0"/>
              <w:autoSpaceDN w:val="0"/>
              <w:adjustRightInd w:val="0"/>
              <w:ind w:right="42"/>
              <w:rPr>
                <w:sz w:val="18"/>
                <w:szCs w:val="32"/>
                <w:lang w:val="en-GB"/>
              </w:rPr>
            </w:pPr>
          </w:p>
        </w:tc>
      </w:tr>
      <w:tr w:rsidR="00753346" w:rsidRPr="00406388" w14:paraId="18DB6BEF" w14:textId="77777777" w:rsidTr="00F87BB4">
        <w:tc>
          <w:tcPr>
            <w:tcW w:w="2511" w:type="dxa"/>
            <w:shd w:val="clear" w:color="auto" w:fill="auto"/>
          </w:tcPr>
          <w:p w14:paraId="2C932544" w14:textId="61869642" w:rsidR="00753346" w:rsidRDefault="00A41876" w:rsidP="00F33095">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559936" behindDoc="0" locked="0" layoutInCell="1" allowOverlap="1" wp14:anchorId="4F6CA0C7" wp14:editId="5E6C4E54">
                      <wp:simplePos x="0" y="0"/>
                      <wp:positionH relativeFrom="column">
                        <wp:posOffset>613105</wp:posOffset>
                      </wp:positionH>
                      <wp:positionV relativeFrom="paragraph">
                        <wp:posOffset>207010</wp:posOffset>
                      </wp:positionV>
                      <wp:extent cx="216000" cy="216000"/>
                      <wp:effectExtent l="19050" t="19050" r="12700" b="12700"/>
                      <wp:wrapNone/>
                      <wp:docPr id="58" name="Ovaal 58"/>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EB7D0" id="Ovaal 58" o:spid="_x0000_s1026" style="position:absolute;margin-left:48.3pt;margin-top:16.3pt;width:17pt;height:1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" filled="f" strokecolor="#00b0f0" strokeweight="3pt">
                      <v:stroke joinstyle="miter"/>
                    </v:oval>
                  </w:pict>
                </mc:Fallback>
              </mc:AlternateContent>
            </w:r>
            <w:r w:rsidR="00753346">
              <w:rPr>
                <w:b/>
                <w:szCs w:val="32"/>
                <w:lang w:val="en-GB"/>
              </w:rPr>
              <w:t>Cameras</w:t>
            </w:r>
            <w:r w:rsidR="00DE7CDC" w:rsidRPr="00497295">
              <w:rPr>
                <w:iCs/>
                <w:noProof/>
                <w:lang w:val="nl-NL"/>
              </w:rPr>
              <w:drawing>
                <wp:inline distT="0" distB="0" distL="0" distR="0" wp14:anchorId="59217F9A" wp14:editId="7C05E572">
                  <wp:extent cx="1382400" cy="305002"/>
                  <wp:effectExtent l="0" t="0" r="8255" b="0"/>
                  <wp:docPr id="48" name="Afbeelding 48"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188" t="18310" r="9063" b="55587"/>
                          <a:stretch/>
                        </pic:blipFill>
                        <pic:spPr bwMode="auto">
                          <a:xfrm>
                            <a:off x="0" y="0"/>
                            <a:ext cx="1382400" cy="305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24096E5B" w14:textId="77777777" w:rsidR="00753346" w:rsidRPr="00406388" w:rsidRDefault="00753346" w:rsidP="00753346">
            <w:pPr>
              <w:ind w:left="2340" w:right="42" w:hanging="2340"/>
              <w:rPr>
                <w:szCs w:val="32"/>
                <w:lang w:val="en-GB"/>
              </w:rPr>
            </w:pPr>
            <w:r>
              <w:rPr>
                <w:lang w:val="en-GB"/>
              </w:rPr>
              <w:t>The cameras of the Compact 6 HD are located at the back of the unit.</w:t>
            </w:r>
          </w:p>
        </w:tc>
      </w:tr>
    </w:tbl>
    <w:p w14:paraId="34C85F41" w14:textId="77777777" w:rsidR="00BA25FD" w:rsidRDefault="00C82FC8" w:rsidP="00F33418">
      <w:pPr>
        <w:pStyle w:val="Heading2"/>
        <w:rPr>
          <w:lang w:val="en-GB"/>
        </w:rPr>
      </w:pPr>
      <w:bookmarkStart w:id="136" w:name="_Toc311114747"/>
      <w:bookmarkStart w:id="137" w:name="_Toc311115368"/>
      <w:bookmarkStart w:id="138" w:name="_Toc311115657"/>
      <w:bookmarkStart w:id="139" w:name="_Toc311115782"/>
      <w:bookmarkStart w:id="140" w:name="_Toc311115906"/>
      <w:bookmarkStart w:id="141" w:name="_Toc311536395"/>
      <w:bookmarkStart w:id="142" w:name="_Toc311536547"/>
      <w:bookmarkStart w:id="143" w:name="_Toc311537338"/>
      <w:bookmarkStart w:id="144" w:name="_Toc311539096"/>
      <w:bookmarkStart w:id="145" w:name="_Toc340564563"/>
      <w:bookmarkStart w:id="146" w:name="_Toc340564911"/>
      <w:bookmarkStart w:id="147" w:name="_Toc340565085"/>
      <w:bookmarkStart w:id="148" w:name="_Toc340565607"/>
      <w:bookmarkStart w:id="149" w:name="_Toc57022253"/>
      <w:r>
        <w:rPr>
          <w:lang w:val="en-GB"/>
        </w:rPr>
        <w:lastRenderedPageBreak/>
        <w:t>P</w:t>
      </w:r>
      <w:r w:rsidR="00BA25FD">
        <w:rPr>
          <w:lang w:val="en-GB"/>
        </w:rPr>
        <w:t>ower on and off</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05FB19A2" w14:textId="77777777" w:rsidR="002F688B" w:rsidRDefault="00BA25FD" w:rsidP="002F688B">
      <w:pPr>
        <w:ind w:right="42"/>
        <w:rPr>
          <w:lang w:val="en-GB"/>
        </w:rPr>
      </w:pPr>
      <w:r>
        <w:rPr>
          <w:lang w:val="en-GB"/>
        </w:rPr>
        <w:t xml:space="preserve">To switch on the Compact 6 HD for the first time, the unit needs to be charged. Once charged, press the orange on / off switch located on the </w:t>
      </w:r>
      <w:r w:rsidR="00170589">
        <w:rPr>
          <w:lang w:val="en-GB"/>
        </w:rPr>
        <w:t xml:space="preserve">top </w:t>
      </w:r>
      <w:r w:rsidR="00CA09FF">
        <w:rPr>
          <w:lang w:val="en-GB"/>
        </w:rPr>
        <w:t xml:space="preserve">left </w:t>
      </w:r>
      <w:r w:rsidR="00170589">
        <w:rPr>
          <w:lang w:val="en-GB"/>
        </w:rPr>
        <w:t>corner</w:t>
      </w:r>
      <w:r w:rsidR="00CA09FF">
        <w:rPr>
          <w:lang w:val="en-GB"/>
        </w:rPr>
        <w:t xml:space="preserve"> </w:t>
      </w:r>
      <w:r>
        <w:rPr>
          <w:lang w:val="en-GB"/>
        </w:rPr>
        <w:t xml:space="preserve">of the screen for </w:t>
      </w:r>
      <w:r w:rsidR="00CA09FF">
        <w:rPr>
          <w:lang w:val="en-GB"/>
        </w:rPr>
        <w:t>three</w:t>
      </w:r>
      <w:r>
        <w:rPr>
          <w:lang w:val="en-GB"/>
        </w:rPr>
        <w:t xml:space="preserve"> second</w:t>
      </w:r>
      <w:r w:rsidR="00CA09FF">
        <w:rPr>
          <w:lang w:val="en-GB"/>
        </w:rPr>
        <w:t>s</w:t>
      </w:r>
      <w:r>
        <w:rPr>
          <w:lang w:val="en-GB"/>
        </w:rPr>
        <w:t xml:space="preserve">. </w:t>
      </w:r>
      <w:r w:rsidR="00CA09FF">
        <w:rPr>
          <w:lang w:val="en-GB"/>
        </w:rPr>
        <w:t>To switch off the Compact 6 HD, press the orange button for three seconds again.</w:t>
      </w:r>
      <w:r w:rsidR="002F688B">
        <w:rPr>
          <w:lang w:val="en-GB"/>
        </w:rPr>
        <w:t xml:space="preserve"> When switching on the Compact 6 HD, it will take approximately 25 seconds before an image displays on screen. </w:t>
      </w:r>
    </w:p>
    <w:p w14:paraId="0D13073D" w14:textId="77777777" w:rsidR="00CA09FF" w:rsidRDefault="00CA09FF" w:rsidP="00BA25FD">
      <w:pPr>
        <w:ind w:right="42"/>
        <w:rPr>
          <w:lang w:val="en-GB"/>
        </w:rPr>
      </w:pPr>
    </w:p>
    <w:p w14:paraId="2E096928" w14:textId="77777777" w:rsidR="00C82FC8" w:rsidRDefault="00C82FC8" w:rsidP="00F33418">
      <w:pPr>
        <w:pStyle w:val="Heading2"/>
        <w:rPr>
          <w:lang w:val="en-GB"/>
        </w:rPr>
      </w:pPr>
      <w:bookmarkStart w:id="150" w:name="_Toc57022254"/>
      <w:r>
        <w:rPr>
          <w:lang w:val="en-GB"/>
        </w:rPr>
        <w:t>Sleep and resume</w:t>
      </w:r>
      <w:bookmarkEnd w:id="150"/>
    </w:p>
    <w:p w14:paraId="3A13EDA3" w14:textId="77777777" w:rsidR="00BA25FD" w:rsidRDefault="00C82FC8" w:rsidP="00BA25FD">
      <w:pPr>
        <w:ind w:right="42"/>
        <w:rPr>
          <w:lang w:val="en-GB"/>
        </w:rPr>
      </w:pPr>
      <w:r>
        <w:rPr>
          <w:lang w:val="en-GB"/>
        </w:rPr>
        <w:t>When the Compact 6 HD is switched on,</w:t>
      </w:r>
      <w:r w:rsidR="002F688B">
        <w:rPr>
          <w:lang w:val="en-GB"/>
        </w:rPr>
        <w:t xml:space="preserve"> a short press of the orange power button will place the unit into sleep mode. A short press of the orange power button again will resume the Compact 6 operation </w:t>
      </w:r>
      <w:r w:rsidR="00BA25FD">
        <w:rPr>
          <w:lang w:val="en-GB"/>
        </w:rPr>
        <w:t xml:space="preserve">in the mode in which it was </w:t>
      </w:r>
      <w:r w:rsidR="002F688B">
        <w:rPr>
          <w:lang w:val="en-GB"/>
        </w:rPr>
        <w:t>put to sleep</w:t>
      </w:r>
      <w:r w:rsidR="00BA25FD">
        <w:rPr>
          <w:lang w:val="en-GB"/>
        </w:rPr>
        <w:t>.</w:t>
      </w:r>
      <w:r w:rsidR="002F688B">
        <w:rPr>
          <w:lang w:val="en-GB"/>
        </w:rPr>
        <w:t xml:space="preserve"> </w:t>
      </w:r>
      <w:r w:rsidR="00BA25FD">
        <w:rPr>
          <w:lang w:val="en-GB"/>
        </w:rPr>
        <w:t xml:space="preserve"> When </w:t>
      </w:r>
      <w:r w:rsidR="00C35B3D">
        <w:rPr>
          <w:lang w:val="en-GB"/>
        </w:rPr>
        <w:t xml:space="preserve">resuming from sleep, </w:t>
      </w:r>
      <w:r w:rsidR="00BA25FD">
        <w:rPr>
          <w:lang w:val="en-GB"/>
        </w:rPr>
        <w:t>the Compact 6 HD</w:t>
      </w:r>
      <w:r w:rsidR="00C35B3D">
        <w:rPr>
          <w:lang w:val="en-GB"/>
        </w:rPr>
        <w:t xml:space="preserve"> </w:t>
      </w:r>
      <w:r w:rsidR="00BA25FD">
        <w:rPr>
          <w:lang w:val="en-GB"/>
        </w:rPr>
        <w:t xml:space="preserve">will take approximately </w:t>
      </w:r>
      <w:r w:rsidR="00C35B3D">
        <w:rPr>
          <w:lang w:val="en-GB"/>
        </w:rPr>
        <w:t>1</w:t>
      </w:r>
      <w:r w:rsidR="00BA25FD">
        <w:rPr>
          <w:lang w:val="en-GB"/>
        </w:rPr>
        <w:t xml:space="preserve"> second before an image displays on screen. </w:t>
      </w:r>
    </w:p>
    <w:p w14:paraId="29905258" w14:textId="77777777" w:rsidR="00BA25FD" w:rsidRDefault="00BA25FD" w:rsidP="00BA25FD">
      <w:pPr>
        <w:ind w:right="42"/>
        <w:rPr>
          <w:lang w:val="en-GB"/>
        </w:rPr>
      </w:pPr>
    </w:p>
    <w:p w14:paraId="20B3C26D" w14:textId="77777777" w:rsidR="00BA25FD" w:rsidRDefault="00C35B3D" w:rsidP="00BA25FD">
      <w:pPr>
        <w:ind w:right="42"/>
        <w:rPr>
          <w:lang w:val="en-GB"/>
        </w:rPr>
      </w:pPr>
      <w:r>
        <w:rPr>
          <w:lang w:val="en-GB"/>
        </w:rPr>
        <w:t xml:space="preserve">When the Compact 6 HD is in sleep mode, the unit </w:t>
      </w:r>
      <w:r w:rsidR="00BA25FD">
        <w:rPr>
          <w:lang w:val="en-GB"/>
        </w:rPr>
        <w:t xml:space="preserve">can also </w:t>
      </w:r>
      <w:r>
        <w:rPr>
          <w:lang w:val="en-GB"/>
        </w:rPr>
        <w:t xml:space="preserve">resume </w:t>
      </w:r>
      <w:r w:rsidR="00BA25FD">
        <w:rPr>
          <w:lang w:val="en-GB"/>
        </w:rPr>
        <w:t>by opening the Compact 6 HD</w:t>
      </w:r>
      <w:r>
        <w:rPr>
          <w:lang w:val="en-GB"/>
        </w:rPr>
        <w:t xml:space="preserve"> reading stand</w:t>
      </w:r>
      <w:r w:rsidR="00BA25FD">
        <w:rPr>
          <w:lang w:val="en-GB"/>
        </w:rPr>
        <w:t xml:space="preserve">. Closing the </w:t>
      </w:r>
      <w:r>
        <w:rPr>
          <w:lang w:val="en-GB"/>
        </w:rPr>
        <w:t xml:space="preserve">reading stand </w:t>
      </w:r>
      <w:r w:rsidR="00BA25FD">
        <w:rPr>
          <w:lang w:val="en-GB"/>
        </w:rPr>
        <w:t>will automatically</w:t>
      </w:r>
      <w:r>
        <w:rPr>
          <w:lang w:val="en-GB"/>
        </w:rPr>
        <w:t xml:space="preserve"> put it back into sleep mode. </w:t>
      </w:r>
    </w:p>
    <w:p w14:paraId="2B369BE0" w14:textId="77777777" w:rsidR="00BA25FD" w:rsidRDefault="00BA25FD" w:rsidP="00BA25FD">
      <w:pPr>
        <w:ind w:right="42"/>
        <w:rPr>
          <w:lang w:val="en-GB"/>
        </w:rPr>
      </w:pPr>
    </w:p>
    <w:p w14:paraId="51244956" w14:textId="31F7085B" w:rsidR="00A41876" w:rsidRDefault="00A41876">
      <w:pPr>
        <w:spacing w:after="160" w:line="259" w:lineRule="auto"/>
        <w:jc w:val="left"/>
        <w:rPr>
          <w:rFonts w:cs="Arial"/>
          <w:b/>
          <w:bCs/>
          <w:iCs/>
          <w:sz w:val="28"/>
          <w:szCs w:val="28"/>
          <w:lang w:val="en-GB"/>
        </w:rPr>
      </w:pPr>
      <w:bookmarkStart w:id="151" w:name="_Toc311114748"/>
      <w:bookmarkStart w:id="152" w:name="_Toc311115369"/>
      <w:bookmarkStart w:id="153" w:name="_Toc311115658"/>
      <w:bookmarkStart w:id="154" w:name="_Toc311115783"/>
      <w:bookmarkStart w:id="155" w:name="_Toc311115907"/>
      <w:bookmarkStart w:id="156" w:name="_Toc311536396"/>
      <w:bookmarkStart w:id="157" w:name="_Toc311536548"/>
      <w:bookmarkStart w:id="158" w:name="_Toc311537339"/>
      <w:bookmarkStart w:id="159" w:name="_Toc311539097"/>
      <w:bookmarkStart w:id="160" w:name="_Toc340564564"/>
      <w:bookmarkStart w:id="161" w:name="_Toc340564912"/>
      <w:bookmarkStart w:id="162" w:name="_Toc340565086"/>
      <w:bookmarkStart w:id="163" w:name="_Toc340565608"/>
    </w:p>
    <w:bookmarkEnd w:id="151"/>
    <w:bookmarkEnd w:id="152"/>
    <w:bookmarkEnd w:id="153"/>
    <w:bookmarkEnd w:id="154"/>
    <w:bookmarkEnd w:id="155"/>
    <w:bookmarkEnd w:id="156"/>
    <w:bookmarkEnd w:id="157"/>
    <w:bookmarkEnd w:id="158"/>
    <w:bookmarkEnd w:id="159"/>
    <w:bookmarkEnd w:id="160"/>
    <w:bookmarkEnd w:id="161"/>
    <w:bookmarkEnd w:id="162"/>
    <w:bookmarkEnd w:id="163"/>
    <w:p w14:paraId="069C11FF" w14:textId="1752C795" w:rsidR="00037E52" w:rsidRDefault="00037E52" w:rsidP="00037E52">
      <w:pPr>
        <w:ind w:right="42"/>
        <w:rPr>
          <w:rFonts w:cs="Arial"/>
          <w:b/>
          <w:bCs/>
          <w:iCs/>
          <w:sz w:val="28"/>
          <w:szCs w:val="28"/>
          <w:lang w:val="en-GB"/>
        </w:rPr>
      </w:pPr>
      <w:r>
        <w:rPr>
          <w:lang w:val="en-GB"/>
        </w:rPr>
        <w:br w:type="page"/>
      </w:r>
    </w:p>
    <w:p w14:paraId="643F1497" w14:textId="72191851" w:rsidR="002E0C45" w:rsidRDefault="002E0C45" w:rsidP="00F33418">
      <w:pPr>
        <w:pStyle w:val="Heading2"/>
        <w:rPr>
          <w:lang w:val="en-GB"/>
        </w:rPr>
      </w:pPr>
      <w:bookmarkStart w:id="164" w:name="_Toc57022255"/>
      <w:r>
        <w:rPr>
          <w:lang w:val="en-GB"/>
        </w:rPr>
        <w:lastRenderedPageBreak/>
        <w:t xml:space="preserve">The </w:t>
      </w:r>
      <w:r w:rsidR="009E6A8E">
        <w:rPr>
          <w:lang w:val="en-GB"/>
        </w:rPr>
        <w:t>magnifier</w:t>
      </w:r>
      <w:r>
        <w:rPr>
          <w:lang w:val="en-GB"/>
        </w:rPr>
        <w:t xml:space="preserve"> and </w:t>
      </w:r>
      <w:r w:rsidR="00277D4A">
        <w:rPr>
          <w:lang w:val="en-GB"/>
        </w:rPr>
        <w:t xml:space="preserve">overview </w:t>
      </w:r>
      <w:r>
        <w:rPr>
          <w:lang w:val="en-GB"/>
        </w:rPr>
        <w:t>cameras</w:t>
      </w:r>
      <w:bookmarkEnd w:id="164"/>
    </w:p>
    <w:p w14:paraId="7E46830C" w14:textId="4A7E5F93" w:rsidR="0018231B" w:rsidRDefault="002E0C45" w:rsidP="002E0C45">
      <w:pPr>
        <w:ind w:right="42"/>
        <w:rPr>
          <w:lang w:val="en-GB"/>
        </w:rPr>
      </w:pPr>
      <w:r>
        <w:rPr>
          <w:lang w:val="en-GB"/>
        </w:rPr>
        <w:t xml:space="preserve">The Compact 6 HD is equipped with two cameras, a </w:t>
      </w:r>
      <w:r w:rsidR="00B93AA2">
        <w:rPr>
          <w:lang w:val="en-GB"/>
        </w:rPr>
        <w:t>magnifier</w:t>
      </w:r>
      <w:r>
        <w:rPr>
          <w:lang w:val="en-GB"/>
        </w:rPr>
        <w:t xml:space="preserve"> camera and a</w:t>
      </w:r>
      <w:r w:rsidR="00F77527">
        <w:rPr>
          <w:lang w:val="en-GB"/>
        </w:rPr>
        <w:t>n</w:t>
      </w:r>
      <w:r>
        <w:rPr>
          <w:lang w:val="en-GB"/>
        </w:rPr>
        <w:t xml:space="preserve"> </w:t>
      </w:r>
      <w:r w:rsidR="00BF7C6D">
        <w:rPr>
          <w:lang w:val="en-GB"/>
        </w:rPr>
        <w:t>overview</w:t>
      </w:r>
      <w:r>
        <w:rPr>
          <w:lang w:val="en-GB"/>
        </w:rPr>
        <w:t xml:space="preserve"> camera. </w:t>
      </w:r>
    </w:p>
    <w:p w14:paraId="1411EF4D" w14:textId="77777777" w:rsidR="0018231B" w:rsidRDefault="0018231B" w:rsidP="002E0C45">
      <w:pPr>
        <w:ind w:right="42"/>
        <w:rPr>
          <w:lang w:val="en-GB"/>
        </w:rPr>
      </w:pPr>
    </w:p>
    <w:p w14:paraId="5BB2E6C2" w14:textId="002D5A8C" w:rsidR="0018231B" w:rsidRDefault="00037E52" w:rsidP="0018231B">
      <w:pPr>
        <w:ind w:right="42"/>
        <w:jc w:val="center"/>
        <w:rPr>
          <w:lang w:val="en-GB"/>
        </w:rPr>
      </w:pPr>
      <w:r>
        <w:rPr>
          <w:lang w:val="en-GB"/>
        </w:rPr>
        <w:t xml:space="preserve">    </w:t>
      </w:r>
      <w:r w:rsidR="007A66B9" w:rsidRPr="00EE7FB4">
        <w:rPr>
          <w:noProof/>
          <w:lang w:val="nl-NL"/>
        </w:rPr>
        <w:drawing>
          <wp:inline distT="0" distB="0" distL="0" distR="0" wp14:anchorId="66F7637B" wp14:editId="09404D10">
            <wp:extent cx="6414469" cy="2038350"/>
            <wp:effectExtent l="0" t="0" r="571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33449"/>
                    <a:stretch/>
                  </pic:blipFill>
                  <pic:spPr bwMode="auto">
                    <a:xfrm>
                      <a:off x="0" y="0"/>
                      <a:ext cx="6430216" cy="2043354"/>
                    </a:xfrm>
                    <a:prstGeom prst="rect">
                      <a:avLst/>
                    </a:prstGeom>
                    <a:ln>
                      <a:noFill/>
                    </a:ln>
                    <a:extLst>
                      <a:ext uri="{53640926-AAD7-44D8-BBD7-CCE9431645EC}">
                        <a14:shadowObscured xmlns:a14="http://schemas.microsoft.com/office/drawing/2010/main"/>
                      </a:ext>
                    </a:extLst>
                  </pic:spPr>
                </pic:pic>
              </a:graphicData>
            </a:graphic>
          </wp:inline>
        </w:drawing>
      </w:r>
    </w:p>
    <w:p w14:paraId="0F160B0F" w14:textId="77777777" w:rsidR="0018231B" w:rsidRDefault="0018231B" w:rsidP="002E0C45">
      <w:pPr>
        <w:ind w:right="42"/>
        <w:rPr>
          <w:lang w:val="en-GB"/>
        </w:rPr>
      </w:pPr>
    </w:p>
    <w:p w14:paraId="6305D399" w14:textId="34486FE5" w:rsidR="002E0C45" w:rsidRDefault="002E0C45" w:rsidP="002E0C45">
      <w:pPr>
        <w:ind w:right="42"/>
        <w:rPr>
          <w:lang w:val="en-GB"/>
        </w:rPr>
      </w:pPr>
      <w:r>
        <w:rPr>
          <w:lang w:val="en-GB"/>
        </w:rPr>
        <w:t xml:space="preserve">When the stand is being opened, </w:t>
      </w:r>
      <w:r w:rsidR="00AC3DA1">
        <w:rPr>
          <w:lang w:val="en-GB"/>
        </w:rPr>
        <w:t>t</w:t>
      </w:r>
      <w:r>
        <w:rPr>
          <w:lang w:val="en-GB"/>
        </w:rPr>
        <w:t xml:space="preserve">he Compact 6 HD will switch on and </w:t>
      </w:r>
      <w:r w:rsidR="00D82865">
        <w:rPr>
          <w:lang w:val="en-GB"/>
        </w:rPr>
        <w:t xml:space="preserve">will </w:t>
      </w:r>
      <w:r>
        <w:rPr>
          <w:lang w:val="en-GB"/>
        </w:rPr>
        <w:t xml:space="preserve">automatically select the </w:t>
      </w:r>
      <w:r w:rsidR="009E6A8E">
        <w:rPr>
          <w:lang w:val="en-GB"/>
        </w:rPr>
        <w:t>magnifier</w:t>
      </w:r>
      <w:r>
        <w:rPr>
          <w:lang w:val="en-GB"/>
        </w:rPr>
        <w:t xml:space="preserve"> camera. When you switch on the Compact 6 HD with the stand closed, the </w:t>
      </w:r>
      <w:r w:rsidR="00BF7C6D">
        <w:rPr>
          <w:lang w:val="en-GB"/>
        </w:rPr>
        <w:t>overview</w:t>
      </w:r>
      <w:r>
        <w:rPr>
          <w:lang w:val="en-GB"/>
        </w:rPr>
        <w:t xml:space="preserve"> camera will be activated. The </w:t>
      </w:r>
      <w:r w:rsidR="009E6A8E">
        <w:rPr>
          <w:lang w:val="en-GB"/>
        </w:rPr>
        <w:t>magnifier</w:t>
      </w:r>
      <w:r>
        <w:rPr>
          <w:lang w:val="en-GB"/>
        </w:rPr>
        <w:t xml:space="preserve"> camera is optimized for reading text in the reading stand while the </w:t>
      </w:r>
      <w:r w:rsidR="00957261">
        <w:rPr>
          <w:lang w:val="en-GB"/>
        </w:rPr>
        <w:t xml:space="preserve">overview </w:t>
      </w:r>
      <w:r>
        <w:rPr>
          <w:lang w:val="en-GB"/>
        </w:rPr>
        <w:t xml:space="preserve">camera is optimized to look at objects at a short distance. To switch between </w:t>
      </w:r>
      <w:r w:rsidR="0015626C">
        <w:rPr>
          <w:lang w:val="en-GB"/>
        </w:rPr>
        <w:t xml:space="preserve"> </w:t>
      </w:r>
      <w:r>
        <w:rPr>
          <w:lang w:val="en-GB"/>
        </w:rPr>
        <w:t xml:space="preserve">the cameras, tap the screen and tap the </w:t>
      </w:r>
      <w:r w:rsidR="00047745">
        <w:rPr>
          <w:lang w:val="en-GB"/>
        </w:rPr>
        <w:t xml:space="preserve">camera icon </w:t>
      </w:r>
      <w:r>
        <w:rPr>
          <w:lang w:val="en-GB"/>
        </w:rPr>
        <w:t xml:space="preserve">at the top of the screen.    </w:t>
      </w:r>
    </w:p>
    <w:p w14:paraId="71938040" w14:textId="77777777" w:rsidR="005D47B7" w:rsidRDefault="002E0C45" w:rsidP="002E0C45">
      <w:pPr>
        <w:ind w:right="42"/>
        <w:rPr>
          <w:lang w:val="en-GB"/>
        </w:rPr>
      </w:pPr>
      <w:r>
        <w:rPr>
          <w:rStyle w:val="Opmaakprofiel14ptVet"/>
          <w:b w:val="0"/>
          <w:bCs w:val="0"/>
        </w:rPr>
        <w:br w:type="page"/>
      </w:r>
    </w:p>
    <w:p w14:paraId="42AC1820" w14:textId="1C3E7C2A" w:rsidR="00BA25FD" w:rsidRDefault="00A30742" w:rsidP="00F33418">
      <w:pPr>
        <w:pStyle w:val="Heading2"/>
        <w:rPr>
          <w:lang w:val="en-GB"/>
        </w:rPr>
      </w:pPr>
      <w:bookmarkStart w:id="165" w:name="_Toc311114750"/>
      <w:bookmarkStart w:id="166" w:name="_Toc311115371"/>
      <w:bookmarkStart w:id="167" w:name="_Toc311115660"/>
      <w:bookmarkStart w:id="168" w:name="_Toc311115785"/>
      <w:bookmarkStart w:id="169" w:name="_Toc311115909"/>
      <w:bookmarkStart w:id="170" w:name="_Toc311536398"/>
      <w:bookmarkStart w:id="171" w:name="_Toc311536550"/>
      <w:bookmarkStart w:id="172" w:name="_Toc311537341"/>
      <w:bookmarkStart w:id="173" w:name="_Toc311539099"/>
      <w:bookmarkStart w:id="174" w:name="_Toc340564566"/>
      <w:bookmarkStart w:id="175" w:name="_Toc340564914"/>
      <w:bookmarkStart w:id="176" w:name="_Toc340565088"/>
      <w:bookmarkStart w:id="177" w:name="_Toc340565610"/>
      <w:bookmarkStart w:id="178" w:name="_Toc57022256"/>
      <w:r>
        <w:rPr>
          <w:lang w:val="en-GB"/>
        </w:rPr>
        <w:lastRenderedPageBreak/>
        <w:t>Focus lock</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14:paraId="6C556CFF" w14:textId="3DE629F0" w:rsidR="00A30742" w:rsidRPr="00A30742" w:rsidRDefault="00A30742" w:rsidP="00920D83">
      <w:pPr>
        <w:rPr>
          <w:lang w:val="en-GB"/>
        </w:rPr>
      </w:pPr>
      <w:r>
        <w:rPr>
          <w:lang w:val="en-GB"/>
        </w:rPr>
        <w:t xml:space="preserve">The auto focus of the overview camera can be locked </w:t>
      </w:r>
      <w:r w:rsidR="000134AD">
        <w:rPr>
          <w:lang w:val="en-GB"/>
        </w:rPr>
        <w:t>for writing or viewing objects at a fixed distance. To lock the focus, tap the screen for 2 secon</w:t>
      </w:r>
      <w:r w:rsidR="00964484">
        <w:rPr>
          <w:lang w:val="en-GB"/>
        </w:rPr>
        <w:t>d</w:t>
      </w:r>
      <w:r w:rsidR="000134AD">
        <w:rPr>
          <w:lang w:val="en-GB"/>
        </w:rPr>
        <w:t xml:space="preserve">s. To unlock the focus, tap the focus lock button </w:t>
      </w:r>
      <w:r w:rsidR="00DE04FA">
        <w:rPr>
          <w:lang w:val="en-GB"/>
        </w:rPr>
        <w:t xml:space="preserve">at the </w:t>
      </w:r>
      <w:r w:rsidR="000134AD">
        <w:rPr>
          <w:lang w:val="en-GB"/>
        </w:rPr>
        <w:t xml:space="preserve">top </w:t>
      </w:r>
      <w:r w:rsidR="00DE04FA">
        <w:rPr>
          <w:lang w:val="en-GB"/>
        </w:rPr>
        <w:t>of the screen next to the camera switch icon</w:t>
      </w:r>
      <w:r w:rsidR="000134AD">
        <w:rPr>
          <w:lang w:val="en-GB"/>
        </w:rPr>
        <w:t xml:space="preserve">. </w:t>
      </w:r>
    </w:p>
    <w:p w14:paraId="30A6F237" w14:textId="77777777" w:rsidR="00A30742" w:rsidRDefault="00A30742" w:rsidP="00A30742">
      <w:pPr>
        <w:pStyle w:val="Heading2"/>
        <w:rPr>
          <w:lang w:val="en-GB"/>
        </w:rPr>
      </w:pPr>
      <w:bookmarkStart w:id="179" w:name="_Toc57022257"/>
      <w:r>
        <w:rPr>
          <w:lang w:val="en-GB"/>
        </w:rPr>
        <w:t>Using the snapshot button</w:t>
      </w:r>
      <w:bookmarkEnd w:id="179"/>
    </w:p>
    <w:p w14:paraId="5F266DA6" w14:textId="77777777" w:rsidR="00BA25FD" w:rsidRDefault="00BA25FD" w:rsidP="00BA25FD">
      <w:pPr>
        <w:ind w:right="42"/>
        <w:rPr>
          <w:lang w:val="en-GB"/>
        </w:rPr>
      </w:pPr>
      <w:r>
        <w:rPr>
          <w:lang w:val="en-GB"/>
        </w:rPr>
        <w:t>The snapshot button allows you to take a temporary picture of a text or an image.</w:t>
      </w:r>
    </w:p>
    <w:p w14:paraId="604953F7" w14:textId="77777777" w:rsidR="00BA25FD" w:rsidRDefault="00BA25FD" w:rsidP="00A45693">
      <w:pPr>
        <w:numPr>
          <w:ilvl w:val="0"/>
          <w:numId w:val="6"/>
        </w:numPr>
        <w:ind w:right="42"/>
        <w:rPr>
          <w:lang w:val="en-GB"/>
        </w:rPr>
      </w:pPr>
      <w:r>
        <w:rPr>
          <w:lang w:val="en-GB"/>
        </w:rPr>
        <w:t>Hold or place the Compact 6 HD over the text or image you wish to capture.</w:t>
      </w:r>
    </w:p>
    <w:p w14:paraId="782722B0" w14:textId="77777777" w:rsidR="00BA25FD" w:rsidRDefault="00BA25FD" w:rsidP="00A45693">
      <w:pPr>
        <w:numPr>
          <w:ilvl w:val="0"/>
          <w:numId w:val="6"/>
        </w:numPr>
        <w:ind w:right="42"/>
        <w:rPr>
          <w:lang w:val="en-GB"/>
        </w:rPr>
      </w:pPr>
      <w:r>
        <w:rPr>
          <w:lang w:val="en-GB"/>
        </w:rPr>
        <w:t>Press the snapshot button located on the top right side of the unit to take the snapshot.</w:t>
      </w:r>
    </w:p>
    <w:p w14:paraId="106AB2BA" w14:textId="77777777" w:rsidR="00BA25FD" w:rsidRDefault="00BA25FD" w:rsidP="00A45693">
      <w:pPr>
        <w:numPr>
          <w:ilvl w:val="0"/>
          <w:numId w:val="6"/>
        </w:numPr>
        <w:ind w:right="42"/>
        <w:rPr>
          <w:lang w:val="en-GB"/>
        </w:rPr>
      </w:pPr>
      <w:r>
        <w:rPr>
          <w:rFonts w:eastAsia="Times New Roman" w:cs="Arial"/>
          <w:lang w:val="en-GB"/>
        </w:rPr>
        <w:t>Bringing the Compact 6 HD</w:t>
      </w:r>
      <w:r w:rsidRPr="00BD441D">
        <w:rPr>
          <w:rFonts w:eastAsia="Times New Roman" w:cs="Arial"/>
          <w:lang w:val="en-GB"/>
        </w:rPr>
        <w:t xml:space="preserve"> closer to your eyes</w:t>
      </w:r>
      <w:r>
        <w:rPr>
          <w:rFonts w:eastAsia="Times New Roman" w:cs="Arial"/>
          <w:lang w:val="en-GB"/>
        </w:rPr>
        <w:t xml:space="preserve"> will </w:t>
      </w:r>
      <w:r w:rsidRPr="00BD441D">
        <w:rPr>
          <w:rFonts w:eastAsia="Times New Roman" w:cs="Arial"/>
          <w:lang w:val="en-GB"/>
        </w:rPr>
        <w:t>enabl</w:t>
      </w:r>
      <w:r>
        <w:rPr>
          <w:rFonts w:eastAsia="Times New Roman" w:cs="Arial"/>
          <w:lang w:val="en-GB"/>
        </w:rPr>
        <w:t>e</w:t>
      </w:r>
      <w:r w:rsidRPr="00BD441D">
        <w:rPr>
          <w:rFonts w:eastAsia="Times New Roman" w:cs="Arial"/>
          <w:lang w:val="en-GB"/>
        </w:rPr>
        <w:t xml:space="preserve"> you to view the object or text closely</w:t>
      </w:r>
      <w:r>
        <w:rPr>
          <w:rFonts w:eastAsia="Times New Roman" w:cs="Arial"/>
          <w:lang w:val="en-GB"/>
        </w:rPr>
        <w:t xml:space="preserve">. </w:t>
      </w:r>
    </w:p>
    <w:p w14:paraId="6857358D" w14:textId="77777777" w:rsidR="00BA25FD" w:rsidRDefault="00BA25FD" w:rsidP="00A45693">
      <w:pPr>
        <w:numPr>
          <w:ilvl w:val="0"/>
          <w:numId w:val="6"/>
        </w:numPr>
        <w:ind w:right="42"/>
        <w:rPr>
          <w:lang w:val="en-GB"/>
        </w:rPr>
      </w:pPr>
      <w:r>
        <w:rPr>
          <w:lang w:val="en-GB"/>
        </w:rPr>
        <w:t xml:space="preserve">Press the snapshot button again to </w:t>
      </w:r>
      <w:r>
        <w:rPr>
          <w:rFonts w:eastAsia="Times New Roman" w:cs="Arial"/>
          <w:lang w:val="en-GB"/>
        </w:rPr>
        <w:t>and return to the live video mode</w:t>
      </w:r>
      <w:r>
        <w:rPr>
          <w:lang w:val="en-GB"/>
        </w:rPr>
        <w:t>. It is now possible to take a new snapshot.</w:t>
      </w:r>
    </w:p>
    <w:p w14:paraId="74AE53F6" w14:textId="77777777" w:rsidR="00B66D74" w:rsidRDefault="00B66D74" w:rsidP="00B66D74">
      <w:pPr>
        <w:ind w:right="42"/>
        <w:rPr>
          <w:lang w:val="en-GB"/>
        </w:rPr>
      </w:pPr>
    </w:p>
    <w:p w14:paraId="5ED7FA3A" w14:textId="41E39EA6" w:rsidR="007A444B" w:rsidRDefault="007A444B" w:rsidP="007A444B">
      <w:pPr>
        <w:ind w:right="42"/>
        <w:rPr>
          <w:lang w:val="en-GB"/>
        </w:rPr>
      </w:pPr>
      <w:r>
        <w:rPr>
          <w:lang w:val="en-GB"/>
        </w:rPr>
        <w:t xml:space="preserve">To save or delete snapshots, please refer to chapter </w:t>
      </w:r>
      <w:r w:rsidR="00792E35">
        <w:rPr>
          <w:lang w:val="en-GB"/>
        </w:rPr>
        <w:t>7</w:t>
      </w:r>
      <w:r>
        <w:rPr>
          <w:lang w:val="en-GB"/>
        </w:rPr>
        <w:t xml:space="preserve">. </w:t>
      </w:r>
    </w:p>
    <w:p w14:paraId="1EA778A3" w14:textId="77777777" w:rsidR="00BA25FD" w:rsidRDefault="00BA25FD" w:rsidP="00BA25FD">
      <w:pPr>
        <w:ind w:right="42"/>
        <w:rPr>
          <w:lang w:val="en-GB"/>
        </w:rPr>
      </w:pPr>
    </w:p>
    <w:p w14:paraId="745EFF2C" w14:textId="77777777" w:rsidR="007A444B" w:rsidRPr="007A444B" w:rsidRDefault="007A444B" w:rsidP="007A444B">
      <w:pPr>
        <w:pStyle w:val="ListParagraph"/>
        <w:ind w:left="720" w:right="42"/>
        <w:rPr>
          <w:lang w:val="en-GB"/>
        </w:rPr>
      </w:pPr>
    </w:p>
    <w:p w14:paraId="7B702E72" w14:textId="77777777" w:rsidR="002A4507" w:rsidRDefault="002A4507">
      <w:pPr>
        <w:spacing w:after="160" w:line="259" w:lineRule="auto"/>
        <w:jc w:val="left"/>
        <w:rPr>
          <w:rStyle w:val="Opmaakprofiel14ptVet"/>
          <w:rFonts w:cs="Arial"/>
          <w:kern w:val="32"/>
          <w:sz w:val="32"/>
          <w:szCs w:val="32"/>
        </w:rPr>
      </w:pPr>
      <w:bookmarkStart w:id="180" w:name="_Toc311114751"/>
      <w:bookmarkStart w:id="181" w:name="_Toc311115372"/>
      <w:bookmarkStart w:id="182" w:name="_Toc311115661"/>
      <w:bookmarkStart w:id="183" w:name="_Toc311115786"/>
      <w:bookmarkStart w:id="184" w:name="_Toc311115910"/>
      <w:bookmarkStart w:id="185" w:name="_Toc311536399"/>
      <w:bookmarkStart w:id="186" w:name="_Toc311536551"/>
      <w:bookmarkStart w:id="187" w:name="_Toc311537342"/>
      <w:bookmarkStart w:id="188" w:name="_Toc311539100"/>
      <w:bookmarkStart w:id="189" w:name="_Toc340564567"/>
      <w:bookmarkStart w:id="190" w:name="_Toc340564915"/>
      <w:bookmarkStart w:id="191" w:name="_Toc340565089"/>
      <w:bookmarkStart w:id="192" w:name="_Toc340565611"/>
      <w:r>
        <w:rPr>
          <w:rStyle w:val="Opmaakprofiel14ptVet"/>
          <w:b w:val="0"/>
          <w:bCs w:val="0"/>
          <w:sz w:val="32"/>
        </w:rPr>
        <w:br w:type="page"/>
      </w:r>
    </w:p>
    <w:p w14:paraId="19B2C82C" w14:textId="77777777" w:rsidR="00A96F38" w:rsidRPr="005970EF" w:rsidRDefault="005970EF" w:rsidP="002A4507">
      <w:pPr>
        <w:pStyle w:val="Heading1"/>
        <w:rPr>
          <w:rStyle w:val="Opmaakprofiel14ptVet"/>
          <w:b/>
          <w:bCs/>
          <w:sz w:val="32"/>
        </w:rPr>
      </w:pPr>
      <w:bookmarkStart w:id="193" w:name="_Toc57022258"/>
      <w:r w:rsidRPr="005970EF">
        <w:rPr>
          <w:rStyle w:val="Opmaakprofiel14ptVet"/>
          <w:b/>
          <w:bCs/>
          <w:noProof/>
          <w:sz w:val="32"/>
          <w:lang w:val="nl-NL"/>
        </w:rPr>
        <w:lastRenderedPageBreak/>
        <w:drawing>
          <wp:anchor distT="0" distB="0" distL="114300" distR="114300" simplePos="0" relativeHeight="251533312" behindDoc="0" locked="0" layoutInCell="1" allowOverlap="1" wp14:anchorId="7CFAA657" wp14:editId="02D92207">
            <wp:simplePos x="0" y="0"/>
            <wp:positionH relativeFrom="margin">
              <wp:align>left</wp:align>
            </wp:positionH>
            <wp:positionV relativeFrom="paragraph">
              <wp:posOffset>9525</wp:posOffset>
            </wp:positionV>
            <wp:extent cx="1073150" cy="1066800"/>
            <wp:effectExtent l="0" t="0" r="0" b="0"/>
            <wp:wrapSquare wrapText="bothSides"/>
            <wp:docPr id="16" name="Afbeelding 1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3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507">
        <w:rPr>
          <w:rStyle w:val="Opmaakprofiel14ptVet"/>
          <w:b/>
          <w:bCs/>
          <w:sz w:val="32"/>
        </w:rPr>
        <w:t xml:space="preserve">3. </w:t>
      </w:r>
      <w:r w:rsidR="00A96F38" w:rsidRPr="002A4507">
        <w:rPr>
          <w:rStyle w:val="Opmaakprofiel14ptVet"/>
          <w:b/>
          <w:bCs/>
          <w:sz w:val="32"/>
        </w:rPr>
        <w:t>Using the Compact 6 H</w:t>
      </w:r>
      <w:r w:rsidR="002A4507" w:rsidRPr="002A4507">
        <w:rPr>
          <w:rStyle w:val="Opmaakprofiel14ptVet"/>
          <w:b/>
          <w:bCs/>
          <w:sz w:val="32"/>
        </w:rPr>
        <w:t>D</w:t>
      </w:r>
      <w:r w:rsidR="00A96F38" w:rsidRPr="002A4507">
        <w:rPr>
          <w:rStyle w:val="Opmaakprofiel14ptVet"/>
          <w:b/>
          <w:bCs/>
          <w:sz w:val="32"/>
        </w:rPr>
        <w:t xml:space="preserve"> Speech text-to-speech and OCR</w:t>
      </w:r>
      <w:bookmarkEnd w:id="193"/>
      <w:r w:rsidR="00A96F38" w:rsidRPr="002A4507">
        <w:rPr>
          <w:rStyle w:val="Opmaakprofiel14ptVet"/>
          <w:b/>
          <w:bCs/>
          <w:sz w:val="32"/>
        </w:rPr>
        <w:t xml:space="preserve"> </w:t>
      </w:r>
    </w:p>
    <w:p w14:paraId="7AB60417" w14:textId="32914156" w:rsidR="00A96977" w:rsidRDefault="007A444B" w:rsidP="00C64C23">
      <w:pPr>
        <w:ind w:right="42"/>
        <w:rPr>
          <w:lang w:val="en-GB"/>
        </w:rPr>
      </w:pPr>
      <w:r w:rsidRPr="007A444B">
        <w:rPr>
          <w:lang w:val="en-GB"/>
        </w:rPr>
        <w:t xml:space="preserve">If you own a Compact 6 HD Speech, taking a snapshot activates the Speech functionality. </w:t>
      </w:r>
      <w:r w:rsidR="00A96977">
        <w:rPr>
          <w:lang w:val="en-GB"/>
        </w:rPr>
        <w:t>T</w:t>
      </w:r>
      <w:r w:rsidRPr="007A444B">
        <w:rPr>
          <w:lang w:val="en-GB"/>
        </w:rPr>
        <w:t xml:space="preserve">he Compact 6 HD Speech </w:t>
      </w:r>
      <w:r w:rsidR="00A96977">
        <w:rPr>
          <w:lang w:val="en-GB"/>
        </w:rPr>
        <w:t xml:space="preserve">will extract the </w:t>
      </w:r>
      <w:r w:rsidRPr="007A444B">
        <w:rPr>
          <w:lang w:val="en-GB"/>
        </w:rPr>
        <w:t xml:space="preserve">text </w:t>
      </w:r>
      <w:r w:rsidR="00A96977">
        <w:rPr>
          <w:lang w:val="en-GB"/>
        </w:rPr>
        <w:t xml:space="preserve">from </w:t>
      </w:r>
      <w:r w:rsidRPr="007A444B">
        <w:rPr>
          <w:lang w:val="en-GB"/>
        </w:rPr>
        <w:t>the image</w:t>
      </w:r>
      <w:r w:rsidR="00A96977">
        <w:rPr>
          <w:lang w:val="en-GB"/>
        </w:rPr>
        <w:t xml:space="preserve"> and will read the </w:t>
      </w:r>
      <w:r w:rsidRPr="007A444B">
        <w:rPr>
          <w:lang w:val="en-GB"/>
        </w:rPr>
        <w:t xml:space="preserve">text </w:t>
      </w:r>
      <w:r w:rsidR="00531C8C">
        <w:rPr>
          <w:lang w:val="en-GB"/>
        </w:rPr>
        <w:t>aloud.</w:t>
      </w:r>
    </w:p>
    <w:p w14:paraId="33C7EAD4" w14:textId="77777777" w:rsidR="00531C8C" w:rsidRDefault="00531C8C" w:rsidP="00531C8C">
      <w:pPr>
        <w:ind w:right="42"/>
        <w:rPr>
          <w:lang w:val="en-GB"/>
        </w:rPr>
      </w:pPr>
    </w:p>
    <w:p w14:paraId="705EB9EB" w14:textId="77777777" w:rsidR="00531C8C" w:rsidRDefault="0066616A" w:rsidP="00531C8C">
      <w:pPr>
        <w:ind w:right="42"/>
        <w:rPr>
          <w:b/>
          <w:lang w:val="en-GB"/>
        </w:rPr>
      </w:pPr>
      <w:r>
        <w:rPr>
          <w:b/>
          <w:lang w:val="en-GB"/>
        </w:rPr>
        <w:t>A</w:t>
      </w:r>
      <w:r w:rsidR="00531C8C" w:rsidRPr="0066616A">
        <w:rPr>
          <w:b/>
          <w:lang w:val="en-GB"/>
        </w:rPr>
        <w:t>ctivating the speech</w:t>
      </w:r>
    </w:p>
    <w:p w14:paraId="4F7B068D" w14:textId="77777777" w:rsidR="0066616A" w:rsidRPr="0066616A" w:rsidRDefault="00C64C23" w:rsidP="00531C8C">
      <w:pPr>
        <w:ind w:right="42"/>
        <w:rPr>
          <w:lang w:val="en-GB"/>
        </w:rPr>
      </w:pPr>
      <w:r>
        <w:rPr>
          <w:lang w:val="en-GB"/>
        </w:rPr>
        <w:t>To take a snapshot and activate</w:t>
      </w:r>
      <w:r w:rsidR="0066616A" w:rsidRPr="0066616A">
        <w:rPr>
          <w:lang w:val="en-GB"/>
        </w:rPr>
        <w:t xml:space="preserve"> the Speech</w:t>
      </w:r>
      <w:r>
        <w:rPr>
          <w:lang w:val="en-GB"/>
        </w:rPr>
        <w:t>:</w:t>
      </w:r>
    </w:p>
    <w:p w14:paraId="37DFCEC7" w14:textId="77777777" w:rsidR="00B549C7" w:rsidRPr="00B549C7" w:rsidRDefault="00B549C7" w:rsidP="00A45693">
      <w:pPr>
        <w:pStyle w:val="ListParagraph"/>
        <w:numPr>
          <w:ilvl w:val="0"/>
          <w:numId w:val="5"/>
        </w:numPr>
        <w:ind w:right="42"/>
        <w:rPr>
          <w:lang w:val="en-GB"/>
        </w:rPr>
      </w:pPr>
      <w:r>
        <w:rPr>
          <w:lang w:val="en-GB"/>
        </w:rPr>
        <w:t>Position the text or part of the text in the camera view and press the snapshot button. For an optimal result, make sure ther</w:t>
      </w:r>
      <w:r w:rsidR="007715D9">
        <w:rPr>
          <w:lang w:val="en-GB"/>
        </w:rPr>
        <w:t>e</w:t>
      </w:r>
      <w:r>
        <w:rPr>
          <w:lang w:val="en-GB"/>
        </w:rPr>
        <w:t xml:space="preserve"> is enough light</w:t>
      </w:r>
      <w:r w:rsidR="007715D9">
        <w:rPr>
          <w:lang w:val="en-GB"/>
        </w:rPr>
        <w:t xml:space="preserve"> in the environment</w:t>
      </w:r>
      <w:r>
        <w:rPr>
          <w:lang w:val="en-GB"/>
        </w:rPr>
        <w:t xml:space="preserve">, prevent shadows and limit the text to only the part of the document you would like to read. If the text in view gets too small, the recognition will lose accuracy and might fail.  </w:t>
      </w:r>
    </w:p>
    <w:p w14:paraId="200C72D9" w14:textId="61D24049" w:rsidR="00B549C7" w:rsidRDefault="00DE04FA" w:rsidP="00A45693">
      <w:pPr>
        <w:pStyle w:val="ListParagraph"/>
        <w:numPr>
          <w:ilvl w:val="0"/>
          <w:numId w:val="5"/>
        </w:numPr>
        <w:ind w:right="42"/>
        <w:rPr>
          <w:lang w:val="en-GB"/>
        </w:rPr>
      </w:pPr>
      <w:r>
        <w:rPr>
          <w:lang w:val="en-GB"/>
        </w:rPr>
        <w:t>A</w:t>
      </w:r>
      <w:r w:rsidR="00B549C7" w:rsidRPr="00B549C7">
        <w:rPr>
          <w:lang w:val="en-GB"/>
        </w:rPr>
        <w:t xml:space="preserve"> progress bar will be show</w:t>
      </w:r>
      <w:r w:rsidR="00B549C7">
        <w:rPr>
          <w:lang w:val="en-GB"/>
        </w:rPr>
        <w:t>n. The Compact 6 HD Speech will start reading after the recognition process has been finished.</w:t>
      </w:r>
    </w:p>
    <w:p w14:paraId="0103CDDC" w14:textId="109D1B75" w:rsidR="00E46A9A" w:rsidRDefault="00E46A9A" w:rsidP="00A45693">
      <w:pPr>
        <w:pStyle w:val="ListParagraph"/>
        <w:numPr>
          <w:ilvl w:val="0"/>
          <w:numId w:val="5"/>
        </w:numPr>
        <w:ind w:right="42"/>
        <w:rPr>
          <w:lang w:val="en-GB"/>
        </w:rPr>
      </w:pPr>
      <w:r>
        <w:rPr>
          <w:lang w:val="en-GB"/>
        </w:rPr>
        <w:t>Use the Play/Pause button to start or stop reading</w:t>
      </w:r>
    </w:p>
    <w:p w14:paraId="09456E7A" w14:textId="6D2FD7CF" w:rsidR="00E46A9A" w:rsidRDefault="00E46A9A" w:rsidP="00A45693">
      <w:pPr>
        <w:pStyle w:val="ListParagraph"/>
        <w:numPr>
          <w:ilvl w:val="0"/>
          <w:numId w:val="5"/>
        </w:numPr>
        <w:ind w:right="42"/>
        <w:rPr>
          <w:lang w:val="en-GB"/>
        </w:rPr>
      </w:pPr>
      <w:r>
        <w:rPr>
          <w:lang w:val="en-GB"/>
        </w:rPr>
        <w:t>Tap and hold (long press) on the text to start reading at the word or section you point at</w:t>
      </w:r>
      <w:r w:rsidR="00D87A70">
        <w:rPr>
          <w:lang w:val="en-GB"/>
        </w:rPr>
        <w:t>.</w:t>
      </w:r>
      <w:r>
        <w:rPr>
          <w:lang w:val="en-GB"/>
        </w:rPr>
        <w:t xml:space="preserve"> </w:t>
      </w:r>
    </w:p>
    <w:p w14:paraId="763301FC" w14:textId="47D1CF78" w:rsidR="00E46A9A" w:rsidRDefault="00905C23" w:rsidP="00A45693">
      <w:pPr>
        <w:pStyle w:val="ListParagraph"/>
        <w:numPr>
          <w:ilvl w:val="0"/>
          <w:numId w:val="5"/>
        </w:numPr>
        <w:ind w:right="42"/>
        <w:rPr>
          <w:lang w:val="en-GB"/>
        </w:rPr>
      </w:pPr>
      <w:r>
        <w:rPr>
          <w:lang w:val="en-GB"/>
        </w:rPr>
        <w:t xml:space="preserve">Tap the “Mode” button </w:t>
      </w:r>
      <w:r w:rsidR="00E46A9A">
        <w:rPr>
          <w:lang w:val="en-GB"/>
        </w:rPr>
        <w:t>to display the text in high contrast colors. The text will be formatted in a column to fit the width of the screen. In the high contrast view</w:t>
      </w:r>
      <w:r w:rsidR="007345E4">
        <w:rPr>
          <w:lang w:val="en-GB"/>
        </w:rPr>
        <w:t>,</w:t>
      </w:r>
      <w:r w:rsidR="00E46A9A">
        <w:rPr>
          <w:lang w:val="en-GB"/>
        </w:rPr>
        <w:t xml:space="preserve"> pictures will not be shown. Press the “Mode” button to switch between the various high contrast options and full color mode. In the full color mode pictures will be shown as well as the original layout of the text.</w:t>
      </w:r>
    </w:p>
    <w:p w14:paraId="189EBE69" w14:textId="77777777" w:rsidR="0066616A" w:rsidRDefault="0066616A" w:rsidP="00A45693">
      <w:pPr>
        <w:pStyle w:val="ListParagraph"/>
        <w:numPr>
          <w:ilvl w:val="0"/>
          <w:numId w:val="5"/>
        </w:numPr>
        <w:ind w:right="42"/>
        <w:rPr>
          <w:lang w:val="en-GB"/>
        </w:rPr>
      </w:pPr>
      <w:r>
        <w:rPr>
          <w:lang w:val="en-GB"/>
        </w:rPr>
        <w:lastRenderedPageBreak/>
        <w:t>If no text is found, a “No text found”</w:t>
      </w:r>
      <w:r w:rsidR="007715D9">
        <w:rPr>
          <w:lang w:val="en-GB"/>
        </w:rPr>
        <w:t xml:space="preserve"> </w:t>
      </w:r>
      <w:r>
        <w:rPr>
          <w:lang w:val="en-GB"/>
        </w:rPr>
        <w:t xml:space="preserve">message will appear on pressing the ”Play” button. </w:t>
      </w:r>
    </w:p>
    <w:p w14:paraId="1CFB71E0" w14:textId="77777777" w:rsidR="005B0876" w:rsidRDefault="005B0876" w:rsidP="00A45693">
      <w:pPr>
        <w:pStyle w:val="ListParagraph"/>
        <w:numPr>
          <w:ilvl w:val="0"/>
          <w:numId w:val="5"/>
        </w:numPr>
        <w:ind w:right="42"/>
        <w:rPr>
          <w:lang w:val="en-GB"/>
        </w:rPr>
      </w:pPr>
      <w:r>
        <w:rPr>
          <w:lang w:val="en-GB"/>
        </w:rPr>
        <w:t xml:space="preserve">To change the language and voice, please refer to chapter </w:t>
      </w:r>
      <w:r w:rsidR="00A77381">
        <w:rPr>
          <w:lang w:val="en-GB"/>
        </w:rPr>
        <w:t>5.</w:t>
      </w:r>
    </w:p>
    <w:p w14:paraId="754C6CE6" w14:textId="77777777" w:rsidR="0066616A" w:rsidRDefault="0066616A" w:rsidP="00B549C7">
      <w:pPr>
        <w:pStyle w:val="ListParagraph"/>
        <w:ind w:left="360" w:right="42"/>
        <w:rPr>
          <w:lang w:val="en-GB"/>
        </w:rPr>
      </w:pPr>
    </w:p>
    <w:p w14:paraId="15EB1DEE" w14:textId="59F912AD" w:rsidR="007A444B" w:rsidRPr="0066616A" w:rsidRDefault="0066616A" w:rsidP="0066616A">
      <w:pPr>
        <w:ind w:right="42"/>
        <w:rPr>
          <w:b/>
          <w:lang w:val="en-GB"/>
        </w:rPr>
      </w:pPr>
      <w:r w:rsidRPr="0066616A">
        <w:rPr>
          <w:b/>
          <w:lang w:val="en-GB"/>
        </w:rPr>
        <w:t>Adjusting the volume</w:t>
      </w:r>
      <w:r w:rsidR="00257B11">
        <w:rPr>
          <w:b/>
          <w:lang w:val="en-GB"/>
        </w:rPr>
        <w:t xml:space="preserve"> and reading speed</w:t>
      </w:r>
    </w:p>
    <w:p w14:paraId="39D14AED" w14:textId="700D15E7" w:rsidR="006C52C5" w:rsidRDefault="00257B11" w:rsidP="0066616A">
      <w:pPr>
        <w:rPr>
          <w:lang w:val="en-GB"/>
        </w:rPr>
      </w:pPr>
      <w:r>
        <w:rPr>
          <w:lang w:val="en-GB"/>
        </w:rPr>
        <w:t xml:space="preserve">To adjust the volume or reading speed, activate the button bar with a single tap.  Tap the Audio button to display the “Volume” and “Speed” sliders. </w:t>
      </w:r>
      <w:r w:rsidR="0066616A">
        <w:rPr>
          <w:lang w:val="en-GB"/>
        </w:rPr>
        <w:t xml:space="preserve">The “Volume” </w:t>
      </w:r>
      <w:r>
        <w:rPr>
          <w:lang w:val="en-GB"/>
        </w:rPr>
        <w:t xml:space="preserve">and “Speed” </w:t>
      </w:r>
      <w:r w:rsidR="0066616A">
        <w:rPr>
          <w:lang w:val="en-GB"/>
        </w:rPr>
        <w:t>slider</w:t>
      </w:r>
      <w:r>
        <w:rPr>
          <w:lang w:val="en-GB"/>
        </w:rPr>
        <w:t>s</w:t>
      </w:r>
      <w:r w:rsidR="0066616A">
        <w:rPr>
          <w:lang w:val="en-GB"/>
        </w:rPr>
        <w:t xml:space="preserve"> </w:t>
      </w:r>
      <w:r>
        <w:rPr>
          <w:lang w:val="en-GB"/>
        </w:rPr>
        <w:t>are</w:t>
      </w:r>
      <w:r w:rsidR="0066616A">
        <w:rPr>
          <w:lang w:val="en-GB"/>
        </w:rPr>
        <w:t xml:space="preserve"> only present in the snapshot view.</w:t>
      </w:r>
    </w:p>
    <w:p w14:paraId="627A2319" w14:textId="77777777" w:rsidR="00B37F5D" w:rsidRDefault="00B37F5D" w:rsidP="0066616A">
      <w:pPr>
        <w:rPr>
          <w:lang w:val="en-GB"/>
        </w:rPr>
      </w:pPr>
    </w:p>
    <w:p w14:paraId="02A15D1D" w14:textId="52B4AFA0" w:rsidR="00B37F5D" w:rsidRDefault="00B37F5D" w:rsidP="0066616A">
      <w:pPr>
        <w:rPr>
          <w:b/>
          <w:lang w:val="en-GB"/>
        </w:rPr>
      </w:pPr>
      <w:r>
        <w:rPr>
          <w:b/>
          <w:lang w:val="en-GB"/>
        </w:rPr>
        <w:t>Adjusting language and voice</w:t>
      </w:r>
    </w:p>
    <w:p w14:paraId="080C3ADE" w14:textId="0C90DD03" w:rsidR="00A67F25" w:rsidRPr="00B37F5D" w:rsidRDefault="00B37F5D" w:rsidP="0066616A">
      <w:pPr>
        <w:rPr>
          <w:lang w:val="en-GB"/>
        </w:rPr>
      </w:pPr>
      <w:r>
        <w:rPr>
          <w:lang w:val="en-GB"/>
        </w:rPr>
        <w:t>To adjust the language or voice in Easy Mode, press and hold the “</w:t>
      </w:r>
      <w:r w:rsidR="00A259DC">
        <w:rPr>
          <w:lang w:val="en-GB"/>
        </w:rPr>
        <w:t>Audio</w:t>
      </w:r>
      <w:r>
        <w:rPr>
          <w:lang w:val="en-GB"/>
        </w:rPr>
        <w:t xml:space="preserve">” button to </w:t>
      </w:r>
      <w:r w:rsidR="00A67F25">
        <w:rPr>
          <w:lang w:val="en-GB"/>
        </w:rPr>
        <w:t>go to the Voice menu. To adjust the language or voice in Advanced Mode, press the “Menu” button and then press the “Voice” menu. Please refer to Chapter Chapter 7, Voice for more information on how to navigate the “Voice” menu.</w:t>
      </w:r>
    </w:p>
    <w:p w14:paraId="77E7F5C5" w14:textId="48BE87E6" w:rsidR="0066616A" w:rsidRDefault="006C52C5" w:rsidP="0066616A">
      <w:pPr>
        <w:rPr>
          <w:rStyle w:val="Opmaakprofiel14ptVet"/>
          <w:b w:val="0"/>
          <w:bCs w:val="0"/>
          <w:noProof/>
        </w:rPr>
      </w:pPr>
      <w:r w:rsidRPr="006C52C5">
        <w:rPr>
          <w:rStyle w:val="Opmaakprofiel14ptVet"/>
          <w:b w:val="0"/>
          <w:bCs w:val="0"/>
          <w:noProof/>
        </w:rPr>
        <w:t xml:space="preserve"> </w:t>
      </w:r>
    </w:p>
    <w:p w14:paraId="507061A3" w14:textId="57D90554" w:rsidR="00A30A0C" w:rsidRDefault="00A30A0C" w:rsidP="0066616A">
      <w:pPr>
        <w:rPr>
          <w:b/>
          <w:lang w:val="en-GB"/>
        </w:rPr>
      </w:pPr>
      <w:r>
        <w:rPr>
          <w:b/>
          <w:lang w:val="en-GB"/>
        </w:rPr>
        <w:t>Table mode</w:t>
      </w:r>
    </w:p>
    <w:p w14:paraId="2CC49645" w14:textId="483A31D0" w:rsidR="00A30A0C" w:rsidRPr="00A30A0C" w:rsidRDefault="00A30A0C" w:rsidP="00A30A0C">
      <w:pPr>
        <w:autoSpaceDE w:val="0"/>
        <w:autoSpaceDN w:val="0"/>
        <w:adjustRightInd w:val="0"/>
        <w:jc w:val="left"/>
        <w:rPr>
          <w:rFonts w:ascii="ArialMT" w:eastAsiaTheme="minorHAnsi" w:hAnsi="ArialMT" w:cs="ArialMT"/>
          <w:sz w:val="25"/>
          <w:szCs w:val="25"/>
          <w:lang w:eastAsia="en-US"/>
        </w:rPr>
      </w:pPr>
      <w:r w:rsidRPr="00A30A0C">
        <w:rPr>
          <w:rFonts w:ascii="ArialMT" w:eastAsiaTheme="minorHAnsi" w:hAnsi="ArialMT" w:cs="ArialMT"/>
          <w:sz w:val="25"/>
          <w:szCs w:val="25"/>
          <w:lang w:eastAsia="en-US"/>
        </w:rPr>
        <w:t>The regular reading mode reads columns, ideal for</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newspapers and magazines. But, you might</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occasionally want to read a menu, receipt, table or</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other text that has a table-like layout.</w:t>
      </w:r>
    </w:p>
    <w:p w14:paraId="18CC7D41" w14:textId="10074BE3" w:rsidR="006E35FB" w:rsidRDefault="00A30A0C" w:rsidP="00A30A0C">
      <w:pPr>
        <w:autoSpaceDE w:val="0"/>
        <w:autoSpaceDN w:val="0"/>
        <w:adjustRightInd w:val="0"/>
        <w:jc w:val="left"/>
        <w:rPr>
          <w:rStyle w:val="Opmaakprofiel14ptVet"/>
          <w:rFonts w:cs="Arial"/>
          <w:kern w:val="32"/>
          <w:szCs w:val="32"/>
        </w:rPr>
      </w:pPr>
      <w:r w:rsidRPr="00A30A0C">
        <w:rPr>
          <w:rFonts w:ascii="ArialMT" w:eastAsiaTheme="minorHAnsi" w:hAnsi="ArialMT" w:cs="ArialMT"/>
          <w:sz w:val="25"/>
          <w:szCs w:val="25"/>
          <w:lang w:eastAsia="en-US"/>
        </w:rPr>
        <w:t xml:space="preserve">By pressing and holding the </w:t>
      </w:r>
      <w:r>
        <w:rPr>
          <w:rFonts w:ascii="ArialMT" w:eastAsiaTheme="minorHAnsi" w:hAnsi="ArialMT" w:cs="ArialMT"/>
          <w:sz w:val="25"/>
          <w:szCs w:val="25"/>
          <w:lang w:eastAsia="en-US"/>
        </w:rPr>
        <w:t>Snapshot</w:t>
      </w:r>
      <w:r w:rsidRPr="00A30A0C">
        <w:rPr>
          <w:rFonts w:ascii="ArialMT" w:eastAsiaTheme="minorHAnsi" w:hAnsi="ArialMT" w:cs="ArialMT"/>
          <w:sz w:val="25"/>
          <w:szCs w:val="25"/>
          <w:lang w:eastAsia="en-US"/>
        </w:rPr>
        <w:t xml:space="preserve"> button, the</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Compact 6 HD Speech will read all captured text</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per line from left to right first, and then move on to</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the next line.</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When you exit the snapshot and take another</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snapshot, you will automatically switch back to the</w:t>
      </w:r>
      <w:r>
        <w:rPr>
          <w:rFonts w:ascii="ArialMT" w:eastAsiaTheme="minorHAnsi" w:hAnsi="ArialMT" w:cs="ArialMT"/>
          <w:sz w:val="25"/>
          <w:szCs w:val="25"/>
          <w:lang w:eastAsia="en-US"/>
        </w:rPr>
        <w:t xml:space="preserve"> </w:t>
      </w:r>
      <w:r w:rsidRPr="00A30A0C">
        <w:rPr>
          <w:rFonts w:ascii="ArialMT" w:eastAsiaTheme="minorHAnsi" w:hAnsi="ArialMT" w:cs="ArialMT"/>
          <w:sz w:val="25"/>
          <w:szCs w:val="25"/>
          <w:lang w:eastAsia="en-US"/>
        </w:rPr>
        <w:t>regular reading mode.</w:t>
      </w:r>
      <w:r w:rsidR="006E35FB">
        <w:rPr>
          <w:rStyle w:val="Opmaakprofiel14ptVet"/>
          <w:b w:val="0"/>
          <w:bCs w:val="0"/>
        </w:rPr>
        <w:br w:type="page"/>
      </w:r>
    </w:p>
    <w:p w14:paraId="77EDF5A9" w14:textId="77777777" w:rsidR="00BA25FD" w:rsidRPr="008047FC" w:rsidRDefault="008047FC" w:rsidP="008047FC">
      <w:pPr>
        <w:pStyle w:val="Heading1"/>
      </w:pPr>
      <w:bookmarkStart w:id="194" w:name="_Toc57022259"/>
      <w:r w:rsidRPr="008047FC">
        <w:rPr>
          <w:rStyle w:val="Opmaakprofiel14ptVet"/>
          <w:b/>
          <w:bCs/>
          <w:sz w:val="32"/>
        </w:rPr>
        <w:lastRenderedPageBreak/>
        <w:t>4.</w:t>
      </w:r>
      <w:r w:rsidR="00BA25FD" w:rsidRPr="008047FC">
        <w:rPr>
          <w:rStyle w:val="Opmaakprofiel14ptVet"/>
          <w:b/>
          <w:bCs/>
          <w:sz w:val="32"/>
        </w:rPr>
        <w:t xml:space="preserve"> Charging the battery</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4"/>
    </w:p>
    <w:p w14:paraId="7EF6466F" w14:textId="629F307A" w:rsidR="00BA25FD" w:rsidRDefault="00BA25FD" w:rsidP="00BA25FD">
      <w:pPr>
        <w:ind w:right="42"/>
        <w:rPr>
          <w:lang w:val="en-GB"/>
        </w:rPr>
      </w:pPr>
      <w:r>
        <w:rPr>
          <w:lang w:val="en-GB"/>
        </w:rPr>
        <w:t xml:space="preserve">The Compact 6 HD is delivered with a power supply and four country-specific power plugs in EU, US, UK, and AU types. Select the power plug that corresponds to your country and plug it </w:t>
      </w:r>
      <w:r w:rsidR="007345E4">
        <w:rPr>
          <w:lang w:val="en-GB"/>
        </w:rPr>
        <w:t>in</w:t>
      </w:r>
      <w:r>
        <w:rPr>
          <w:lang w:val="en-GB"/>
        </w:rPr>
        <w:t>to the power supply.</w:t>
      </w:r>
      <w:r w:rsidR="00165DB2">
        <w:rPr>
          <w:lang w:val="en-GB"/>
        </w:rPr>
        <w:t xml:space="preserve"> </w:t>
      </w:r>
    </w:p>
    <w:p w14:paraId="48F8FBD9" w14:textId="77777777" w:rsidR="00BA25FD" w:rsidRDefault="00BA25FD" w:rsidP="00BA25FD">
      <w:pPr>
        <w:ind w:right="42"/>
        <w:rPr>
          <w:lang w:val="en-GB"/>
        </w:rPr>
      </w:pPr>
    </w:p>
    <w:p w14:paraId="151366F7" w14:textId="05CDF9D8" w:rsidR="007D5DCF" w:rsidRDefault="00BA25FD" w:rsidP="00BA25FD">
      <w:pPr>
        <w:ind w:right="42"/>
        <w:rPr>
          <w:lang w:val="en-GB"/>
        </w:rPr>
      </w:pPr>
      <w:r>
        <w:rPr>
          <w:lang w:val="en-GB"/>
        </w:rPr>
        <w:t xml:space="preserve">To charge the Compact 6 HD, </w:t>
      </w:r>
      <w:r w:rsidR="00165DB2">
        <w:rPr>
          <w:lang w:val="en-GB"/>
        </w:rPr>
        <w:t xml:space="preserve">connect the supplied USB cable to the power supply and the white USB connector </w:t>
      </w:r>
      <w:r>
        <w:rPr>
          <w:lang w:val="en-GB"/>
        </w:rPr>
        <w:t xml:space="preserve">located on the </w:t>
      </w:r>
      <w:r w:rsidR="00165DB2">
        <w:rPr>
          <w:lang w:val="en-GB"/>
        </w:rPr>
        <w:t xml:space="preserve">right </w:t>
      </w:r>
      <w:r>
        <w:rPr>
          <w:lang w:val="en-GB"/>
        </w:rPr>
        <w:t xml:space="preserve">side of the unit. Plug the other end of the power supply into a power outlet. </w:t>
      </w:r>
    </w:p>
    <w:p w14:paraId="298593E2" w14:textId="77777777" w:rsidR="007D5DCF" w:rsidRDefault="007D5DCF" w:rsidP="00BA25FD">
      <w:pPr>
        <w:ind w:right="42"/>
        <w:rPr>
          <w:lang w:val="en-GB"/>
        </w:rPr>
      </w:pPr>
    </w:p>
    <w:p w14:paraId="4B1D3EDD" w14:textId="37B69FA1" w:rsidR="007D5DCF" w:rsidRDefault="007D5DCF" w:rsidP="007D5DCF">
      <w:pPr>
        <w:jc w:val="center"/>
        <w:rPr>
          <w:b/>
        </w:rPr>
      </w:pPr>
      <w:r>
        <w:rPr>
          <w:b/>
        </w:rPr>
        <w:t xml:space="preserve"> </w:t>
      </w:r>
      <w:r w:rsidR="00E9778D">
        <w:rPr>
          <w:noProof/>
          <w:lang w:val="nl-NL"/>
        </w:rPr>
        <w:drawing>
          <wp:inline distT="0" distB="0" distL="0" distR="0" wp14:anchorId="4F0211C3" wp14:editId="5EFB1765">
            <wp:extent cx="1949304" cy="9540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277" b="1"/>
                    <a:stretch/>
                  </pic:blipFill>
                  <pic:spPr bwMode="auto">
                    <a:xfrm>
                      <a:off x="0" y="0"/>
                      <a:ext cx="1949304" cy="95400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00607BDE">
        <w:rPr>
          <w:noProof/>
          <w:lang w:val="nl-NL"/>
        </w:rPr>
        <w:drawing>
          <wp:inline distT="0" distB="0" distL="0" distR="0" wp14:anchorId="3B369F8B" wp14:editId="61BD6804">
            <wp:extent cx="1907818" cy="9540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07818" cy="954000"/>
                    </a:xfrm>
                    <a:prstGeom prst="rect">
                      <a:avLst/>
                    </a:prstGeom>
                  </pic:spPr>
                </pic:pic>
              </a:graphicData>
            </a:graphic>
          </wp:inline>
        </w:drawing>
      </w:r>
      <w:r>
        <w:rPr>
          <w:b/>
        </w:rPr>
        <w:t xml:space="preserve">          </w:t>
      </w:r>
      <w:r w:rsidR="00E9778D">
        <w:rPr>
          <w:noProof/>
          <w:lang w:val="nl-NL"/>
        </w:rPr>
        <w:drawing>
          <wp:inline distT="0" distB="0" distL="0" distR="0" wp14:anchorId="4A4A8A29" wp14:editId="3A4C48A1">
            <wp:extent cx="1909640" cy="9540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9640" cy="954000"/>
                    </a:xfrm>
                    <a:prstGeom prst="rect">
                      <a:avLst/>
                    </a:prstGeom>
                  </pic:spPr>
                </pic:pic>
              </a:graphicData>
            </a:graphic>
          </wp:inline>
        </w:drawing>
      </w:r>
    </w:p>
    <w:p w14:paraId="1667E7EC" w14:textId="5977C42D" w:rsidR="00BA25FD" w:rsidRPr="00891D35" w:rsidRDefault="007D5DCF" w:rsidP="00891D35">
      <w:pPr>
        <w:jc w:val="center"/>
        <w:rPr>
          <w:i/>
        </w:rPr>
      </w:pPr>
      <w:r w:rsidRPr="001C4786">
        <w:rPr>
          <w:i/>
        </w:rPr>
        <w:t xml:space="preserve">Battery full        </w:t>
      </w:r>
      <w:r w:rsidR="00891D35">
        <w:rPr>
          <w:i/>
        </w:rPr>
        <w:t xml:space="preserve">             </w:t>
      </w:r>
      <w:r w:rsidRPr="001C4786">
        <w:rPr>
          <w:i/>
        </w:rPr>
        <w:t xml:space="preserve">         </w:t>
      </w:r>
      <w:r w:rsidR="00891D35">
        <w:rPr>
          <w:i/>
        </w:rPr>
        <w:t xml:space="preserve">      </w:t>
      </w:r>
      <w:r w:rsidRPr="001C4786">
        <w:rPr>
          <w:i/>
        </w:rPr>
        <w:t>Battery charging</w:t>
      </w:r>
      <w:r w:rsidR="00891D35" w:rsidRPr="00891D35">
        <w:rPr>
          <w:i/>
        </w:rPr>
        <w:t xml:space="preserve"> </w:t>
      </w:r>
      <w:r w:rsidR="00891D35" w:rsidRPr="001C4786">
        <w:rPr>
          <w:i/>
        </w:rPr>
        <w:t xml:space="preserve">                </w:t>
      </w:r>
      <w:r w:rsidR="00891D35">
        <w:rPr>
          <w:i/>
        </w:rPr>
        <w:t xml:space="preserve">    </w:t>
      </w:r>
      <w:r w:rsidR="00891D35" w:rsidRPr="001C4786">
        <w:rPr>
          <w:i/>
        </w:rPr>
        <w:t xml:space="preserve"> </w:t>
      </w:r>
      <w:r w:rsidR="00891D35">
        <w:rPr>
          <w:i/>
        </w:rPr>
        <w:t xml:space="preserve">      </w:t>
      </w:r>
      <w:r>
        <w:rPr>
          <w:i/>
        </w:rPr>
        <w:t>Battery almost  empty</w:t>
      </w:r>
      <w:r>
        <w:rPr>
          <w:lang w:val="en-GB"/>
        </w:rPr>
        <w:br/>
      </w:r>
    </w:p>
    <w:p w14:paraId="2B38F82A" w14:textId="409DD1FF" w:rsidR="00BA25FD" w:rsidRDefault="00BA25FD" w:rsidP="00BA25FD">
      <w:pPr>
        <w:ind w:right="42"/>
        <w:rPr>
          <w:lang w:val="en-GB"/>
        </w:rPr>
      </w:pPr>
      <w:r>
        <w:rPr>
          <w:lang w:val="en-GB"/>
        </w:rPr>
        <w:t xml:space="preserve">Charging the Compact 6 HD takes approximately </w:t>
      </w:r>
      <w:r w:rsidR="00165DB2">
        <w:rPr>
          <w:lang w:val="en-GB"/>
        </w:rPr>
        <w:t>2</w:t>
      </w:r>
      <w:r>
        <w:rPr>
          <w:lang w:val="en-GB"/>
        </w:rPr>
        <w:t xml:space="preserve"> hours. A fully charged Compact 6 HD can operate for an average time of </w:t>
      </w:r>
      <w:r w:rsidR="00165DB2">
        <w:rPr>
          <w:lang w:val="en-GB"/>
        </w:rPr>
        <w:t>3</w:t>
      </w:r>
      <w:r>
        <w:rPr>
          <w:lang w:val="en-GB"/>
        </w:rPr>
        <w:t xml:space="preserve"> hours, depending on the power settings. </w:t>
      </w:r>
      <w:r w:rsidR="00DA326B">
        <w:rPr>
          <w:lang w:val="en-GB"/>
        </w:rPr>
        <w:t>F</w:t>
      </w:r>
      <w:r>
        <w:rPr>
          <w:lang w:val="en-GB"/>
        </w:rPr>
        <w:t xml:space="preserve">or safety reasons, </w:t>
      </w:r>
      <w:r w:rsidR="00DA326B">
        <w:rPr>
          <w:lang w:val="en-GB"/>
        </w:rPr>
        <w:t xml:space="preserve">please </w:t>
      </w:r>
      <w:r>
        <w:rPr>
          <w:lang w:val="en-GB"/>
        </w:rPr>
        <w:t xml:space="preserve">only </w:t>
      </w:r>
      <w:r w:rsidR="00DA326B">
        <w:rPr>
          <w:lang w:val="en-GB"/>
        </w:rPr>
        <w:t xml:space="preserve">use </w:t>
      </w:r>
      <w:r>
        <w:rPr>
          <w:lang w:val="en-GB"/>
        </w:rPr>
        <w:t xml:space="preserve">the power supply </w:t>
      </w:r>
      <w:r w:rsidR="000013B8">
        <w:rPr>
          <w:lang w:val="en-GB"/>
        </w:rPr>
        <w:t xml:space="preserve">and USB cable </w:t>
      </w:r>
      <w:r>
        <w:rPr>
          <w:lang w:val="en-GB"/>
        </w:rPr>
        <w:t>that was delivered with the Compact 6 HD to charge the unit’s battery.</w:t>
      </w:r>
      <w:r w:rsidR="00165DB2">
        <w:rPr>
          <w:lang w:val="en-GB"/>
        </w:rPr>
        <w:t xml:space="preserve"> </w:t>
      </w:r>
    </w:p>
    <w:p w14:paraId="4F361B2D" w14:textId="77777777" w:rsidR="00B66D74" w:rsidRDefault="00B66D74" w:rsidP="00F33418">
      <w:pPr>
        <w:pStyle w:val="Heading2"/>
        <w:rPr>
          <w:lang w:val="en-GB"/>
        </w:rPr>
      </w:pPr>
      <w:bookmarkStart w:id="195" w:name="_Toc311114754"/>
      <w:bookmarkStart w:id="196" w:name="_Toc311115375"/>
      <w:bookmarkStart w:id="197" w:name="_Toc311115664"/>
      <w:bookmarkStart w:id="198" w:name="_Toc311115789"/>
      <w:bookmarkStart w:id="199" w:name="_Toc311115913"/>
      <w:bookmarkStart w:id="200" w:name="_Toc311536402"/>
      <w:bookmarkStart w:id="201" w:name="_Toc311536554"/>
      <w:bookmarkStart w:id="202" w:name="_Toc311537345"/>
      <w:bookmarkStart w:id="203" w:name="_Toc311539103"/>
      <w:bookmarkStart w:id="204" w:name="_Toc340564570"/>
      <w:bookmarkStart w:id="205" w:name="_Toc340564918"/>
      <w:bookmarkStart w:id="206" w:name="_Toc340565092"/>
      <w:bookmarkStart w:id="207" w:name="_Toc340565614"/>
      <w:bookmarkStart w:id="208" w:name="_Toc57022260"/>
      <w:r>
        <w:rPr>
          <w:lang w:val="en-GB"/>
        </w:rPr>
        <w:lastRenderedPageBreak/>
        <w:t>Battery warning</w:t>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69BD6DB4" w14:textId="0E8F8C32" w:rsidR="00B66D74" w:rsidRDefault="00B66D74" w:rsidP="00B66D74">
      <w:pPr>
        <w:ind w:right="42"/>
        <w:rPr>
          <w:lang w:val="en-GB"/>
        </w:rPr>
      </w:pPr>
      <w:r>
        <w:rPr>
          <w:lang w:val="en-GB"/>
        </w:rPr>
        <w:t>The Compact 6 HD will briefly show a</w:t>
      </w:r>
      <w:r w:rsidR="008047FC">
        <w:rPr>
          <w:lang w:val="en-GB"/>
        </w:rPr>
        <w:t>n</w:t>
      </w:r>
      <w:r>
        <w:rPr>
          <w:lang w:val="en-GB"/>
        </w:rPr>
        <w:t xml:space="preserve"> empty battery warning icon to indicate that the battery needs to be charged. When this occurs, make sure to charge your unit. When the battery is empty, the unit will automatically switch off. </w:t>
      </w:r>
    </w:p>
    <w:p w14:paraId="232682DC" w14:textId="77777777" w:rsidR="00B66D74" w:rsidRDefault="00B66D74" w:rsidP="00B66D74">
      <w:pPr>
        <w:ind w:right="42"/>
        <w:rPr>
          <w:lang w:val="en-GB"/>
        </w:rPr>
      </w:pPr>
    </w:p>
    <w:p w14:paraId="1776FE0D" w14:textId="77777777" w:rsidR="00B66D74" w:rsidRDefault="00B66D74" w:rsidP="00B66D74">
      <w:pPr>
        <w:ind w:right="42"/>
        <w:rPr>
          <w:lang w:val="en-GB"/>
        </w:rPr>
      </w:pPr>
      <w:r>
        <w:rPr>
          <w:lang w:val="en-GB"/>
        </w:rPr>
        <w:t xml:space="preserve">If the Compact 6 HD does not switch on, please make sure it is charged. </w:t>
      </w:r>
    </w:p>
    <w:p w14:paraId="4AFD012E" w14:textId="135A9504" w:rsidR="00B66D74" w:rsidRDefault="00B66D74" w:rsidP="00B66D74">
      <w:pPr>
        <w:ind w:right="42"/>
        <w:rPr>
          <w:lang w:val="en-GB"/>
        </w:rPr>
      </w:pPr>
    </w:p>
    <w:p w14:paraId="67230DFC" w14:textId="77777777" w:rsidR="00BA25FD" w:rsidRDefault="00BA25FD" w:rsidP="00F33418">
      <w:pPr>
        <w:pStyle w:val="Heading2"/>
        <w:rPr>
          <w:lang w:val="en-GB"/>
        </w:rPr>
      </w:pPr>
      <w:bookmarkStart w:id="209" w:name="_Toc311114753"/>
      <w:bookmarkStart w:id="210" w:name="_Toc311115374"/>
      <w:bookmarkStart w:id="211" w:name="_Toc311115663"/>
      <w:bookmarkStart w:id="212" w:name="_Toc311115788"/>
      <w:bookmarkStart w:id="213" w:name="_Toc311115912"/>
      <w:bookmarkStart w:id="214" w:name="_Toc311536401"/>
      <w:bookmarkStart w:id="215" w:name="_Toc311536553"/>
      <w:bookmarkStart w:id="216" w:name="_Toc311537344"/>
      <w:bookmarkStart w:id="217" w:name="_Toc311539102"/>
      <w:bookmarkStart w:id="218" w:name="_Toc340564569"/>
      <w:bookmarkStart w:id="219" w:name="_Toc340564917"/>
      <w:bookmarkStart w:id="220" w:name="_Toc340565091"/>
      <w:bookmarkStart w:id="221" w:name="_Toc340565613"/>
      <w:bookmarkStart w:id="222" w:name="_Toc57022261"/>
      <w:r>
        <w:rPr>
          <w:lang w:val="en-GB"/>
        </w:rPr>
        <w:t>Standby</w:t>
      </w:r>
      <w:bookmarkEnd w:id="222"/>
      <w:r>
        <w:rPr>
          <w:lang w:val="en-GB"/>
        </w:rPr>
        <w:t xml:space="preserve"> </w:t>
      </w:r>
      <w:bookmarkEnd w:id="209"/>
      <w:bookmarkEnd w:id="210"/>
      <w:bookmarkEnd w:id="211"/>
      <w:bookmarkEnd w:id="212"/>
      <w:bookmarkEnd w:id="213"/>
      <w:bookmarkEnd w:id="214"/>
      <w:bookmarkEnd w:id="215"/>
      <w:bookmarkEnd w:id="216"/>
      <w:bookmarkEnd w:id="217"/>
      <w:bookmarkEnd w:id="218"/>
      <w:bookmarkEnd w:id="219"/>
      <w:bookmarkEnd w:id="220"/>
      <w:bookmarkEnd w:id="221"/>
    </w:p>
    <w:p w14:paraId="46DC794D" w14:textId="410E29C4" w:rsidR="00BA25FD" w:rsidRDefault="00BA25FD" w:rsidP="00BA25FD">
      <w:pPr>
        <w:ind w:right="42"/>
        <w:rPr>
          <w:lang w:val="en-GB"/>
        </w:rPr>
      </w:pPr>
      <w:r>
        <w:rPr>
          <w:lang w:val="en-GB"/>
        </w:rPr>
        <w:t xml:space="preserve">The Compact 6 HD </w:t>
      </w:r>
      <w:r w:rsidR="0051483C">
        <w:rPr>
          <w:lang w:val="en-GB"/>
        </w:rPr>
        <w:t xml:space="preserve">can </w:t>
      </w:r>
      <w:r>
        <w:rPr>
          <w:lang w:val="en-GB"/>
        </w:rPr>
        <w:t xml:space="preserve">automatically go into standby mode if no button is pressed or no </w:t>
      </w:r>
      <w:r w:rsidR="0051483C">
        <w:rPr>
          <w:lang w:val="en-GB"/>
        </w:rPr>
        <w:t xml:space="preserve">movement </w:t>
      </w:r>
      <w:r>
        <w:rPr>
          <w:lang w:val="en-GB"/>
        </w:rPr>
        <w:t>i</w:t>
      </w:r>
      <w:r w:rsidR="0051483C">
        <w:rPr>
          <w:lang w:val="en-GB"/>
        </w:rPr>
        <w:t xml:space="preserve">s detected. </w:t>
      </w:r>
      <w:r>
        <w:rPr>
          <w:lang w:val="en-GB"/>
        </w:rPr>
        <w:t xml:space="preserve">Pressing the orange on / off button will switch it back on. The standby time can be changed or disabled in the Compact 6 HD menu. Please refer to chapter </w:t>
      </w:r>
      <w:r w:rsidR="00257B11">
        <w:rPr>
          <w:lang w:val="en-GB"/>
        </w:rPr>
        <w:t xml:space="preserve">7 </w:t>
      </w:r>
      <w:r>
        <w:rPr>
          <w:lang w:val="en-GB"/>
        </w:rPr>
        <w:t>on how to change these settings.</w:t>
      </w:r>
    </w:p>
    <w:p w14:paraId="13266960" w14:textId="77777777" w:rsidR="00BA25FD" w:rsidRDefault="00BA25FD" w:rsidP="00BA25FD">
      <w:pPr>
        <w:ind w:right="42"/>
        <w:rPr>
          <w:lang w:val="en-GB"/>
        </w:rPr>
      </w:pPr>
    </w:p>
    <w:p w14:paraId="43A538A7" w14:textId="77777777" w:rsidR="008047FC" w:rsidRDefault="008047FC">
      <w:pPr>
        <w:spacing w:after="160" w:line="259" w:lineRule="auto"/>
        <w:jc w:val="left"/>
        <w:rPr>
          <w:rFonts w:cs="Arial"/>
          <w:b/>
          <w:bCs/>
          <w:kern w:val="32"/>
          <w:sz w:val="32"/>
          <w:szCs w:val="32"/>
        </w:rPr>
      </w:pPr>
      <w:bookmarkStart w:id="223" w:name="_Toc311114755"/>
      <w:bookmarkStart w:id="224" w:name="_Toc311115376"/>
      <w:bookmarkStart w:id="225" w:name="_Toc311115665"/>
      <w:bookmarkStart w:id="226" w:name="_Toc311115790"/>
      <w:bookmarkStart w:id="227" w:name="_Toc311115914"/>
      <w:bookmarkStart w:id="228" w:name="_Toc311536403"/>
      <w:bookmarkStart w:id="229" w:name="_Toc311536555"/>
      <w:bookmarkStart w:id="230" w:name="_Toc311537346"/>
      <w:bookmarkStart w:id="231" w:name="_Toc311539104"/>
      <w:bookmarkStart w:id="232" w:name="_Toc340564571"/>
      <w:bookmarkStart w:id="233" w:name="_Toc340564919"/>
      <w:bookmarkStart w:id="234" w:name="_Toc340565093"/>
      <w:bookmarkStart w:id="235" w:name="_Toc340565615"/>
      <w:r>
        <w:br w:type="page"/>
      </w:r>
    </w:p>
    <w:p w14:paraId="6586CB58" w14:textId="5D60DC1D" w:rsidR="00861B48" w:rsidRDefault="00861B48" w:rsidP="000E3D74">
      <w:pPr>
        <w:pStyle w:val="Heading1"/>
        <w:numPr>
          <w:ilvl w:val="0"/>
          <w:numId w:val="6"/>
        </w:numPr>
      </w:pPr>
      <w:bookmarkStart w:id="236" w:name="_Toc57022262"/>
      <w:r>
        <w:lastRenderedPageBreak/>
        <w:t>Easy and Advanced mode</w:t>
      </w:r>
      <w:bookmarkEnd w:id="236"/>
    </w:p>
    <w:p w14:paraId="4A789DBB" w14:textId="75472439" w:rsidR="00085721" w:rsidRDefault="00085721" w:rsidP="000E3D74">
      <w:r>
        <w:t xml:space="preserve">Upon first using the unit, it will start up in Easy mode. </w:t>
      </w:r>
      <w:r w:rsidR="00AB0915">
        <w:t>To switch between Easy and Advanced mode, press and hold the Mode button and tap Easy or Advanced.</w:t>
      </w:r>
    </w:p>
    <w:p w14:paraId="2FF959C7" w14:textId="0F57BA07" w:rsidR="00085721" w:rsidRDefault="00085721" w:rsidP="000E3D74"/>
    <w:p w14:paraId="34ACE280" w14:textId="59556024" w:rsidR="00EF7B6D" w:rsidRDefault="00085721" w:rsidP="000E3D74">
      <w:r>
        <w:t>In Easy mode, you hav</w:t>
      </w:r>
      <w:r w:rsidR="00EF7B6D">
        <w:t xml:space="preserve">e access to the main </w:t>
      </w:r>
      <w:r w:rsidR="00792E35">
        <w:t>features</w:t>
      </w:r>
      <w:r w:rsidR="00EF7B6D">
        <w:t>:</w:t>
      </w:r>
    </w:p>
    <w:p w14:paraId="0A5CFA5F" w14:textId="09A8B198" w:rsidR="00EF7B6D" w:rsidRDefault="00EF7B6D" w:rsidP="00914368">
      <w:pPr>
        <w:pStyle w:val="ListParagraph"/>
        <w:numPr>
          <w:ilvl w:val="0"/>
          <w:numId w:val="41"/>
        </w:numPr>
      </w:pPr>
      <w:r>
        <w:t>A</w:t>
      </w:r>
      <w:r w:rsidR="00085721">
        <w:t>djust</w:t>
      </w:r>
      <w:r w:rsidR="000B7846">
        <w:t>ing the</w:t>
      </w:r>
      <w:r w:rsidR="00085721">
        <w:t xml:space="preserve"> magnification </w:t>
      </w:r>
    </w:p>
    <w:p w14:paraId="169EEFA9" w14:textId="1CFBA957" w:rsidR="00861B48" w:rsidRDefault="002B6772" w:rsidP="00914368">
      <w:pPr>
        <w:pStyle w:val="ListParagraph"/>
        <w:numPr>
          <w:ilvl w:val="0"/>
          <w:numId w:val="41"/>
        </w:numPr>
      </w:pPr>
      <w:r>
        <w:t>Selecting a viewing mode</w:t>
      </w:r>
    </w:p>
    <w:p w14:paraId="5A93BABA" w14:textId="0FC02AD3" w:rsidR="00257B11" w:rsidRDefault="00257B11" w:rsidP="00914368">
      <w:pPr>
        <w:pStyle w:val="ListParagraph"/>
        <w:numPr>
          <w:ilvl w:val="0"/>
          <w:numId w:val="41"/>
        </w:numPr>
      </w:pPr>
      <w:r>
        <w:t>Taking a snapshot</w:t>
      </w:r>
    </w:p>
    <w:p w14:paraId="3B61BB42" w14:textId="77777777" w:rsidR="000B7846" w:rsidRDefault="00257B11" w:rsidP="00914368">
      <w:pPr>
        <w:pStyle w:val="ListParagraph"/>
        <w:numPr>
          <w:ilvl w:val="0"/>
          <w:numId w:val="41"/>
        </w:numPr>
        <w:rPr>
          <w:lang w:val="en-GB"/>
        </w:rPr>
      </w:pPr>
      <w:r w:rsidRPr="000E3D74">
        <w:rPr>
          <w:lang w:val="en-GB"/>
        </w:rPr>
        <w:t>If you own a Co</w:t>
      </w:r>
      <w:r>
        <w:rPr>
          <w:lang w:val="en-GB"/>
        </w:rPr>
        <w:t xml:space="preserve">mpact 6 HD Speech, </w:t>
      </w:r>
    </w:p>
    <w:p w14:paraId="5A37901E" w14:textId="67D9E545" w:rsidR="00257B11" w:rsidRDefault="000B7846" w:rsidP="00914368">
      <w:pPr>
        <w:pStyle w:val="ListParagraph"/>
        <w:numPr>
          <w:ilvl w:val="1"/>
          <w:numId w:val="41"/>
        </w:numPr>
        <w:rPr>
          <w:lang w:val="en-GB"/>
        </w:rPr>
      </w:pPr>
      <w:r>
        <w:rPr>
          <w:lang w:val="en-GB"/>
        </w:rPr>
        <w:t>T</w:t>
      </w:r>
      <w:r w:rsidR="00257B11">
        <w:rPr>
          <w:lang w:val="en-GB"/>
        </w:rPr>
        <w:t xml:space="preserve">he text in the snapshot will be read out aloud. </w:t>
      </w:r>
    </w:p>
    <w:p w14:paraId="1ABB4878" w14:textId="524673BF" w:rsidR="000B7846" w:rsidRDefault="000B7846" w:rsidP="00914368">
      <w:pPr>
        <w:pStyle w:val="ListParagraph"/>
        <w:numPr>
          <w:ilvl w:val="1"/>
          <w:numId w:val="41"/>
        </w:numPr>
        <w:rPr>
          <w:lang w:val="en-GB"/>
        </w:rPr>
      </w:pPr>
      <w:r>
        <w:rPr>
          <w:lang w:val="en-GB"/>
        </w:rPr>
        <w:t xml:space="preserve">The </w:t>
      </w:r>
      <w:r w:rsidR="00A259DC">
        <w:rPr>
          <w:lang w:val="en-GB"/>
        </w:rPr>
        <w:t xml:space="preserve">language, voice, </w:t>
      </w:r>
      <w:r>
        <w:rPr>
          <w:lang w:val="en-GB"/>
        </w:rPr>
        <w:t>reading speed and volume can be adjusted.</w:t>
      </w:r>
    </w:p>
    <w:p w14:paraId="5E1079BE" w14:textId="51670A8E" w:rsidR="00257B11" w:rsidRPr="000E3D74" w:rsidRDefault="00257B11" w:rsidP="00914368">
      <w:pPr>
        <w:pStyle w:val="ListParagraph"/>
        <w:numPr>
          <w:ilvl w:val="0"/>
          <w:numId w:val="41"/>
        </w:numPr>
        <w:rPr>
          <w:lang w:val="en-GB"/>
        </w:rPr>
      </w:pPr>
      <w:r>
        <w:rPr>
          <w:lang w:val="en-GB"/>
        </w:rPr>
        <w:t xml:space="preserve">Switching between the Magnifier and Overview camera </w:t>
      </w:r>
    </w:p>
    <w:p w14:paraId="693180B0" w14:textId="77777777" w:rsidR="00085721" w:rsidRDefault="00085721" w:rsidP="000E3D74"/>
    <w:p w14:paraId="2B22CA90" w14:textId="484F156B" w:rsidR="00085721" w:rsidRDefault="00085721" w:rsidP="000E3D74">
      <w:r>
        <w:t xml:space="preserve">In Advanced mode, you have </w:t>
      </w:r>
      <w:r w:rsidR="002B6772">
        <w:t xml:space="preserve">the same functions as in Easy mode, plus some additional </w:t>
      </w:r>
      <w:r w:rsidR="00792E35">
        <w:t>features</w:t>
      </w:r>
      <w:r w:rsidR="00EF7B6D">
        <w:t>:</w:t>
      </w:r>
    </w:p>
    <w:p w14:paraId="54E7D694" w14:textId="67E93932" w:rsidR="00EF7B6D" w:rsidRDefault="000B7846" w:rsidP="00914368">
      <w:pPr>
        <w:pStyle w:val="ListParagraph"/>
        <w:numPr>
          <w:ilvl w:val="0"/>
          <w:numId w:val="41"/>
        </w:numPr>
      </w:pPr>
      <w:r>
        <w:t>Time and date</w:t>
      </w:r>
    </w:p>
    <w:p w14:paraId="71CEA9C6" w14:textId="32381EBD" w:rsidR="000B7846" w:rsidRDefault="000B7846" w:rsidP="00914368">
      <w:pPr>
        <w:pStyle w:val="ListParagraph"/>
        <w:numPr>
          <w:ilvl w:val="0"/>
          <w:numId w:val="41"/>
        </w:numPr>
        <w:rPr>
          <w:lang w:val="en-GB"/>
        </w:rPr>
      </w:pPr>
      <w:r w:rsidRPr="000E3D74">
        <w:rPr>
          <w:lang w:val="en-GB"/>
        </w:rPr>
        <w:t>Ac</w:t>
      </w:r>
      <w:r>
        <w:rPr>
          <w:lang w:val="en-GB"/>
        </w:rPr>
        <w:t>c</w:t>
      </w:r>
      <w:r w:rsidRPr="000E3D74">
        <w:rPr>
          <w:lang w:val="en-GB"/>
        </w:rPr>
        <w:t>ess to</w:t>
      </w:r>
      <w:r>
        <w:rPr>
          <w:lang w:val="en-GB"/>
        </w:rPr>
        <w:t xml:space="preserve"> </w:t>
      </w:r>
      <w:r w:rsidRPr="000E3D74">
        <w:rPr>
          <w:lang w:val="en-GB"/>
        </w:rPr>
        <w:t>the menu w</w:t>
      </w:r>
      <w:r>
        <w:rPr>
          <w:lang w:val="en-GB"/>
        </w:rPr>
        <w:t>ith the options to:</w:t>
      </w:r>
    </w:p>
    <w:p w14:paraId="1BE92D00" w14:textId="77777777" w:rsidR="000B7846" w:rsidRDefault="000B7846" w:rsidP="00914368">
      <w:pPr>
        <w:pStyle w:val="ListParagraph"/>
        <w:numPr>
          <w:ilvl w:val="1"/>
          <w:numId w:val="41"/>
        </w:numPr>
        <w:rPr>
          <w:lang w:val="en-GB"/>
        </w:rPr>
      </w:pPr>
      <w:r>
        <w:rPr>
          <w:lang w:val="en-GB"/>
        </w:rPr>
        <w:t>Save and open snapshots</w:t>
      </w:r>
    </w:p>
    <w:p w14:paraId="6CF89A28" w14:textId="2DFFFA86" w:rsidR="000B7846" w:rsidRDefault="000B7846" w:rsidP="00914368">
      <w:pPr>
        <w:pStyle w:val="ListParagraph"/>
        <w:numPr>
          <w:ilvl w:val="1"/>
          <w:numId w:val="41"/>
        </w:numPr>
        <w:rPr>
          <w:lang w:val="en-GB"/>
        </w:rPr>
      </w:pPr>
      <w:r>
        <w:rPr>
          <w:lang w:val="en-GB"/>
        </w:rPr>
        <w:t>Changing the language and reading voice</w:t>
      </w:r>
    </w:p>
    <w:p w14:paraId="04CBAD08" w14:textId="77777777" w:rsidR="000B7846" w:rsidRDefault="000B7846" w:rsidP="00914368">
      <w:pPr>
        <w:pStyle w:val="ListParagraph"/>
        <w:numPr>
          <w:ilvl w:val="1"/>
          <w:numId w:val="41"/>
        </w:numPr>
        <w:rPr>
          <w:lang w:val="en-GB"/>
        </w:rPr>
      </w:pPr>
      <w:r>
        <w:rPr>
          <w:lang w:val="en-GB"/>
        </w:rPr>
        <w:t>Changing color modes</w:t>
      </w:r>
    </w:p>
    <w:p w14:paraId="17A606A8" w14:textId="094C540A" w:rsidR="000B7846" w:rsidRDefault="000B7846" w:rsidP="00914368">
      <w:pPr>
        <w:pStyle w:val="ListParagraph"/>
        <w:numPr>
          <w:ilvl w:val="1"/>
          <w:numId w:val="41"/>
        </w:numPr>
        <w:rPr>
          <w:lang w:val="en-GB"/>
        </w:rPr>
      </w:pPr>
      <w:r>
        <w:rPr>
          <w:lang w:val="en-GB"/>
        </w:rPr>
        <w:t>Enabling the Reading Line</w:t>
      </w:r>
    </w:p>
    <w:p w14:paraId="71FCE315" w14:textId="77777777" w:rsidR="000B7846" w:rsidRDefault="000B7846" w:rsidP="00914368">
      <w:pPr>
        <w:pStyle w:val="ListParagraph"/>
        <w:numPr>
          <w:ilvl w:val="1"/>
          <w:numId w:val="41"/>
        </w:numPr>
        <w:rPr>
          <w:lang w:val="en-GB"/>
        </w:rPr>
      </w:pPr>
      <w:r>
        <w:rPr>
          <w:lang w:val="en-GB"/>
        </w:rPr>
        <w:t>Bluetooth audio and Miracast</w:t>
      </w:r>
    </w:p>
    <w:p w14:paraId="5D1FDFD4" w14:textId="79442C3F" w:rsidR="00EF7B6D" w:rsidRPr="000E3D74" w:rsidRDefault="000B7846" w:rsidP="00914368">
      <w:pPr>
        <w:pStyle w:val="ListParagraph"/>
        <w:numPr>
          <w:ilvl w:val="1"/>
          <w:numId w:val="41"/>
        </w:numPr>
        <w:rPr>
          <w:lang w:val="en-GB"/>
        </w:rPr>
      </w:pPr>
      <w:r>
        <w:rPr>
          <w:lang w:val="en-GB"/>
        </w:rPr>
        <w:t>Other advanced settings</w:t>
      </w:r>
    </w:p>
    <w:p w14:paraId="71BCA9D1" w14:textId="197B1153" w:rsidR="00085721" w:rsidRPr="000E3D74" w:rsidRDefault="00085721" w:rsidP="000E3D74">
      <w:pPr>
        <w:jc w:val="center"/>
        <w:rPr>
          <w:sz w:val="10"/>
        </w:rPr>
      </w:pPr>
    </w:p>
    <w:p w14:paraId="4726612F" w14:textId="5D5A77A5" w:rsidR="007642C9" w:rsidRDefault="00AB0915" w:rsidP="00414B04">
      <w:pPr>
        <w:spacing w:after="160" w:line="259" w:lineRule="auto"/>
        <w:jc w:val="center"/>
        <w:rPr>
          <w:noProof/>
          <w:lang w:val="nl-NL"/>
        </w:rPr>
      </w:pPr>
      <w:r w:rsidRPr="00EE7FB4">
        <w:rPr>
          <w:noProof/>
          <w:lang w:val="nl-NL"/>
        </w:rPr>
        <w:drawing>
          <wp:inline distT="0" distB="0" distL="0" distR="0" wp14:anchorId="74348E67" wp14:editId="165A072F">
            <wp:extent cx="2970685" cy="1620000"/>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970685" cy="1620000"/>
                    </a:xfrm>
                    <a:prstGeom prst="rect">
                      <a:avLst/>
                    </a:prstGeom>
                    <a:ln>
                      <a:noFill/>
                    </a:ln>
                    <a:extLst>
                      <a:ext uri="{53640926-AAD7-44D8-BBD7-CCE9431645EC}">
                        <a14:shadowObscured xmlns:a14="http://schemas.microsoft.com/office/drawing/2010/main"/>
                      </a:ext>
                    </a:extLst>
                  </pic:spPr>
                </pic:pic>
              </a:graphicData>
            </a:graphic>
          </wp:inline>
        </w:drawing>
      </w:r>
      <w:r w:rsidR="00E57E0F">
        <w:rPr>
          <w:noProof/>
          <w:lang w:val="nl-NL"/>
        </w:rPr>
        <w:t xml:space="preserve">       </w:t>
      </w:r>
    </w:p>
    <w:p w14:paraId="1A34ACD6" w14:textId="5E4D53BF" w:rsidR="007642C9" w:rsidRDefault="007642C9" w:rsidP="00414B04">
      <w:pPr>
        <w:spacing w:after="160" w:line="259" w:lineRule="auto"/>
        <w:jc w:val="center"/>
        <w:rPr>
          <w:noProof/>
          <w:lang w:val="nl-NL"/>
        </w:rPr>
      </w:pPr>
      <w:r>
        <w:rPr>
          <w:noProof/>
          <w:lang w:val="nl-NL"/>
        </w:rPr>
        <w:t>Easy mode</w:t>
      </w:r>
    </w:p>
    <w:p w14:paraId="4293F091" w14:textId="77777777" w:rsidR="007642C9" w:rsidRDefault="00E57E0F" w:rsidP="00414B04">
      <w:pPr>
        <w:spacing w:after="160" w:line="259" w:lineRule="auto"/>
        <w:jc w:val="center"/>
        <w:rPr>
          <w:noProof/>
          <w:lang w:val="nl-NL"/>
        </w:rPr>
      </w:pPr>
      <w:r>
        <w:rPr>
          <w:noProof/>
          <w:lang w:val="nl-NL"/>
        </w:rPr>
        <w:t xml:space="preserve">  </w:t>
      </w:r>
      <w:r w:rsidR="00AB0915" w:rsidRPr="00EE7FB4">
        <w:rPr>
          <w:noProof/>
          <w:lang w:val="nl-NL"/>
        </w:rPr>
        <w:drawing>
          <wp:inline distT="0" distB="0" distL="0" distR="0" wp14:anchorId="194C4056" wp14:editId="6BE35708">
            <wp:extent cx="2970684" cy="1619999"/>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70684" cy="1619999"/>
                    </a:xfrm>
                    <a:prstGeom prst="rect">
                      <a:avLst/>
                    </a:prstGeom>
                    <a:ln>
                      <a:noFill/>
                    </a:ln>
                    <a:extLst>
                      <a:ext uri="{53640926-AAD7-44D8-BBD7-CCE9431645EC}">
                        <a14:shadowObscured xmlns:a14="http://schemas.microsoft.com/office/drawing/2010/main"/>
                      </a:ext>
                    </a:extLst>
                  </pic:spPr>
                </pic:pic>
              </a:graphicData>
            </a:graphic>
          </wp:inline>
        </w:drawing>
      </w:r>
    </w:p>
    <w:p w14:paraId="72601DD7" w14:textId="52E9376C" w:rsidR="00444CE4" w:rsidRPr="00414B04" w:rsidRDefault="007642C9" w:rsidP="00414B04">
      <w:pPr>
        <w:spacing w:after="160" w:line="259" w:lineRule="auto"/>
        <w:jc w:val="center"/>
        <w:rPr>
          <w:noProof/>
          <w:lang w:val="nl-NL"/>
        </w:rPr>
      </w:pPr>
      <w:r>
        <w:rPr>
          <w:noProof/>
          <w:lang w:val="nl-NL"/>
        </w:rPr>
        <w:t>Advanced mode</w:t>
      </w:r>
      <w:r w:rsidR="00444CE4">
        <w:br w:type="page"/>
      </w:r>
    </w:p>
    <w:p w14:paraId="184FA870" w14:textId="642A6D24" w:rsidR="00EF7B6D" w:rsidRDefault="00792E35" w:rsidP="000E3D74">
      <w:pPr>
        <w:pStyle w:val="Heading1"/>
        <w:numPr>
          <w:ilvl w:val="0"/>
          <w:numId w:val="6"/>
        </w:numPr>
      </w:pPr>
      <w:bookmarkStart w:id="237" w:name="_Toc57022263"/>
      <w:r>
        <w:lastRenderedPageBreak/>
        <w:t>Features</w:t>
      </w:r>
      <w:r w:rsidR="00EF7B6D">
        <w:t xml:space="preserve"> in Easy mode</w:t>
      </w:r>
      <w:bookmarkEnd w:id="237"/>
    </w:p>
    <w:p w14:paraId="00E53149" w14:textId="77777777" w:rsidR="002B6772" w:rsidRDefault="002B6772" w:rsidP="002B6772">
      <w:pPr>
        <w:pStyle w:val="Heading2"/>
        <w:rPr>
          <w:lang w:val="en-GB"/>
        </w:rPr>
      </w:pPr>
      <w:bookmarkStart w:id="238" w:name="_Toc57022264"/>
      <w:r>
        <w:rPr>
          <w:lang w:val="en-GB"/>
        </w:rPr>
        <w:t>Adjusting the magnification</w:t>
      </w:r>
      <w:bookmarkEnd w:id="238"/>
    </w:p>
    <w:p w14:paraId="73A0775D" w14:textId="47625B1B" w:rsidR="002B6772" w:rsidRDefault="002B6772" w:rsidP="002B6772">
      <w:pPr>
        <w:ind w:right="42"/>
        <w:rPr>
          <w:lang w:val="en-GB"/>
        </w:rPr>
      </w:pPr>
      <w:r>
        <w:rPr>
          <w:lang w:val="en-GB"/>
        </w:rPr>
        <w:t xml:space="preserve">To change the magnification, simply tap the screen. The button bar will be shown at the bottom of the screen or at the right side of the screen, depending on the chosen button bar position. The button bar position can be selected in the menu. See chapter </w:t>
      </w:r>
      <w:r w:rsidR="005D4186">
        <w:rPr>
          <w:lang w:val="en-GB"/>
        </w:rPr>
        <w:t>7</w:t>
      </w:r>
      <w:r>
        <w:rPr>
          <w:lang w:val="en-GB"/>
        </w:rPr>
        <w:t xml:space="preserve"> for more information on how to change the button bar position. In the button bar tap the </w:t>
      </w:r>
      <w:r w:rsidRPr="00DD5715">
        <w:rPr>
          <w:b/>
          <w:lang w:val="en-GB"/>
        </w:rPr>
        <w:t>+</w:t>
      </w:r>
      <w:r>
        <w:rPr>
          <w:lang w:val="en-GB"/>
        </w:rPr>
        <w:t xml:space="preserve"> button to increase or the </w:t>
      </w:r>
      <w:r w:rsidRPr="00DD5715">
        <w:rPr>
          <w:b/>
          <w:lang w:val="en-GB"/>
        </w:rPr>
        <w:t>–</w:t>
      </w:r>
      <w:r>
        <w:rPr>
          <w:lang w:val="en-GB"/>
        </w:rPr>
        <w:t xml:space="preserve"> button to decrease the magnification. Alternatively, use the pinch-to-zoom gesture to change the magnification. Tap the screen to hide the button bar. The button bar will automatically hide when the screen is not touched for 10 seconds. </w:t>
      </w:r>
    </w:p>
    <w:p w14:paraId="6E100D51" w14:textId="77777777" w:rsidR="002B6772" w:rsidRPr="0036143B" w:rsidRDefault="002B6772" w:rsidP="002B6772">
      <w:pPr>
        <w:ind w:right="42"/>
        <w:jc w:val="center"/>
        <w:rPr>
          <w:i/>
          <w:sz w:val="20"/>
          <w:szCs w:val="20"/>
          <w:lang w:val="en-GB"/>
        </w:rPr>
      </w:pPr>
    </w:p>
    <w:p w14:paraId="78DBBC68" w14:textId="77777777" w:rsidR="002B6772" w:rsidRDefault="002B6772" w:rsidP="002B6772">
      <w:pPr>
        <w:pStyle w:val="Heading2"/>
        <w:rPr>
          <w:lang w:val="en-GB"/>
        </w:rPr>
      </w:pPr>
      <w:bookmarkStart w:id="239" w:name="_Toc57022265"/>
      <w:r>
        <w:rPr>
          <w:lang w:val="en-GB"/>
        </w:rPr>
        <w:t>Selecting a viewing mode</w:t>
      </w:r>
      <w:bookmarkEnd w:id="239"/>
    </w:p>
    <w:p w14:paraId="20D7D5D9" w14:textId="77777777" w:rsidR="002B6772" w:rsidRPr="00B93AA2" w:rsidRDefault="002B6772" w:rsidP="002B6772">
      <w:pPr>
        <w:ind w:right="42"/>
        <w:rPr>
          <w:lang w:val="en-GB"/>
        </w:rPr>
      </w:pPr>
      <w:r>
        <w:rPr>
          <w:lang w:val="en-GB"/>
        </w:rPr>
        <w:t>Tapping the Mode button in the middle of the button bar allows you to select one of the following viewing modes:</w:t>
      </w:r>
    </w:p>
    <w:p w14:paraId="1333A73F" w14:textId="77777777" w:rsidR="002B6772" w:rsidRPr="003B0862" w:rsidRDefault="002B6772" w:rsidP="00914368">
      <w:pPr>
        <w:pStyle w:val="ListParagraph"/>
        <w:numPr>
          <w:ilvl w:val="0"/>
          <w:numId w:val="40"/>
        </w:numPr>
        <w:ind w:right="42"/>
        <w:rPr>
          <w:rFonts w:cs="Arial"/>
          <w:lang w:val="en-GB"/>
        </w:rPr>
      </w:pPr>
      <w:r w:rsidRPr="003B0862">
        <w:rPr>
          <w:rFonts w:cs="Arial"/>
          <w:b/>
          <w:bCs/>
          <w:lang w:val="en-GB"/>
        </w:rPr>
        <w:t>Photo mode</w:t>
      </w:r>
      <w:r w:rsidRPr="003B0862">
        <w:rPr>
          <w:rFonts w:cs="Arial"/>
          <w:lang w:val="en-GB"/>
        </w:rPr>
        <w:t>: Viewing full color texts and photos</w:t>
      </w:r>
    </w:p>
    <w:p w14:paraId="3FA3E551" w14:textId="77777777" w:rsidR="002B6772" w:rsidRPr="003B0862" w:rsidRDefault="002B6772" w:rsidP="00914368">
      <w:pPr>
        <w:pStyle w:val="ListParagraph"/>
        <w:numPr>
          <w:ilvl w:val="0"/>
          <w:numId w:val="40"/>
        </w:numPr>
        <w:ind w:right="42"/>
        <w:rPr>
          <w:rFonts w:cs="Arial"/>
          <w:lang w:val="en-GB"/>
        </w:rPr>
      </w:pPr>
      <w:r w:rsidRPr="003B0862">
        <w:rPr>
          <w:rFonts w:cs="Arial"/>
          <w:b/>
          <w:bCs/>
          <w:lang w:val="en-GB"/>
        </w:rPr>
        <w:t>Negative mode</w:t>
      </w:r>
      <w:r w:rsidRPr="003B0862">
        <w:rPr>
          <w:rFonts w:cs="Arial"/>
          <w:lang w:val="en-GB"/>
        </w:rPr>
        <w:t>: Reading in high contrast, white on black</w:t>
      </w:r>
    </w:p>
    <w:p w14:paraId="0DA12E91" w14:textId="77777777" w:rsidR="002B6772" w:rsidRPr="003B0862" w:rsidRDefault="002B6772" w:rsidP="00914368">
      <w:pPr>
        <w:pStyle w:val="ListParagraph"/>
        <w:numPr>
          <w:ilvl w:val="0"/>
          <w:numId w:val="40"/>
        </w:numPr>
        <w:ind w:right="42"/>
        <w:rPr>
          <w:rFonts w:cs="Arial"/>
          <w:lang w:val="en-GB"/>
        </w:rPr>
      </w:pPr>
      <w:r w:rsidRPr="003B0862">
        <w:rPr>
          <w:rFonts w:cs="Arial"/>
          <w:b/>
          <w:bCs/>
          <w:lang w:val="en-GB"/>
        </w:rPr>
        <w:t>Positive mode</w:t>
      </w:r>
      <w:r w:rsidRPr="003B0862">
        <w:rPr>
          <w:rFonts w:cs="Arial"/>
          <w:lang w:val="en-GB"/>
        </w:rPr>
        <w:t>: Reading in high contrast, black on white</w:t>
      </w:r>
    </w:p>
    <w:p w14:paraId="7B8437DB" w14:textId="77777777" w:rsidR="002B6772" w:rsidRPr="003B0862" w:rsidRDefault="002B6772" w:rsidP="00914368">
      <w:pPr>
        <w:pStyle w:val="ListParagraph"/>
        <w:numPr>
          <w:ilvl w:val="0"/>
          <w:numId w:val="40"/>
        </w:numPr>
        <w:ind w:right="42"/>
        <w:rPr>
          <w:rFonts w:cs="Arial"/>
          <w:lang w:val="en-GB"/>
        </w:rPr>
      </w:pPr>
      <w:r w:rsidRPr="003B0862">
        <w:rPr>
          <w:rFonts w:cs="Arial"/>
          <w:lang w:val="en-GB"/>
        </w:rPr>
        <w:t xml:space="preserve">High contrast </w:t>
      </w:r>
      <w:r w:rsidRPr="003B0862">
        <w:rPr>
          <w:rFonts w:cs="Arial"/>
          <w:b/>
          <w:bCs/>
          <w:lang w:val="en-GB"/>
        </w:rPr>
        <w:t>color combination 1</w:t>
      </w:r>
    </w:p>
    <w:p w14:paraId="1A5FBBD4" w14:textId="77777777" w:rsidR="002B6772" w:rsidRPr="003B0862" w:rsidRDefault="002B6772" w:rsidP="00914368">
      <w:pPr>
        <w:pStyle w:val="ListParagraph"/>
        <w:numPr>
          <w:ilvl w:val="0"/>
          <w:numId w:val="40"/>
        </w:numPr>
        <w:ind w:right="42"/>
        <w:rPr>
          <w:rFonts w:cs="Arial"/>
          <w:b/>
          <w:bCs/>
          <w:lang w:val="en-GB"/>
        </w:rPr>
      </w:pPr>
      <w:r w:rsidRPr="003B0862">
        <w:rPr>
          <w:rFonts w:cs="Arial"/>
          <w:lang w:val="en-GB"/>
        </w:rPr>
        <w:t xml:space="preserve">High contrast </w:t>
      </w:r>
      <w:r w:rsidRPr="003B0862">
        <w:rPr>
          <w:rFonts w:cs="Arial"/>
          <w:b/>
          <w:bCs/>
          <w:lang w:val="en-GB"/>
        </w:rPr>
        <w:t>color combination 2</w:t>
      </w:r>
    </w:p>
    <w:p w14:paraId="42FD9DCA" w14:textId="77777777" w:rsidR="00EF7B6D" w:rsidRDefault="00EF7B6D" w:rsidP="000E3D74"/>
    <w:p w14:paraId="347B4206" w14:textId="75038E46" w:rsidR="00BA25FD" w:rsidRPr="00590865" w:rsidRDefault="00444CE4" w:rsidP="00BA25FD">
      <w:pPr>
        <w:pStyle w:val="Heading1"/>
      </w:pPr>
      <w:bookmarkStart w:id="240" w:name="_Toc57022266"/>
      <w:r>
        <w:lastRenderedPageBreak/>
        <w:t>7</w:t>
      </w:r>
      <w:r w:rsidR="00861B48">
        <w:t xml:space="preserve">. </w:t>
      </w:r>
      <w:bookmarkEnd w:id="223"/>
      <w:bookmarkEnd w:id="224"/>
      <w:bookmarkEnd w:id="225"/>
      <w:bookmarkEnd w:id="226"/>
      <w:bookmarkEnd w:id="227"/>
      <w:bookmarkEnd w:id="228"/>
      <w:bookmarkEnd w:id="229"/>
      <w:bookmarkEnd w:id="230"/>
      <w:bookmarkEnd w:id="231"/>
      <w:bookmarkEnd w:id="232"/>
      <w:bookmarkEnd w:id="233"/>
      <w:bookmarkEnd w:id="234"/>
      <w:bookmarkEnd w:id="235"/>
      <w:r w:rsidR="00792E35">
        <w:t>Features</w:t>
      </w:r>
      <w:r>
        <w:t xml:space="preserve"> in Advanced mode</w:t>
      </w:r>
      <w:bookmarkEnd w:id="240"/>
      <w:r>
        <w:t xml:space="preserve"> </w:t>
      </w:r>
    </w:p>
    <w:p w14:paraId="165AA2F6" w14:textId="77777777" w:rsidR="00444CE4" w:rsidRDefault="00444CE4" w:rsidP="00444CE4">
      <w:pPr>
        <w:pStyle w:val="Heading2"/>
        <w:rPr>
          <w:lang w:val="en-GB"/>
        </w:rPr>
      </w:pPr>
      <w:bookmarkStart w:id="241" w:name="_Toc306787073"/>
      <w:bookmarkStart w:id="242" w:name="_Toc306801090"/>
      <w:bookmarkStart w:id="243" w:name="_Toc307211383"/>
      <w:bookmarkStart w:id="244" w:name="_Toc307470937"/>
      <w:bookmarkStart w:id="245" w:name="_Toc307835107"/>
      <w:bookmarkStart w:id="246" w:name="_Toc307835177"/>
      <w:bookmarkStart w:id="247" w:name="_Toc311114107"/>
      <w:bookmarkStart w:id="248" w:name="_Toc306787074"/>
      <w:bookmarkStart w:id="249" w:name="_Toc307211384"/>
      <w:bookmarkStart w:id="250" w:name="_Toc307470938"/>
      <w:bookmarkStart w:id="251" w:name="_Toc307835108"/>
      <w:bookmarkStart w:id="252" w:name="_Toc307835178"/>
      <w:bookmarkStart w:id="253" w:name="_Toc311114756"/>
      <w:bookmarkStart w:id="254" w:name="_Toc311115377"/>
      <w:bookmarkStart w:id="255" w:name="_Toc311115666"/>
      <w:bookmarkStart w:id="256" w:name="_Toc311115791"/>
      <w:bookmarkStart w:id="257" w:name="_Toc311115915"/>
      <w:bookmarkStart w:id="258" w:name="_Toc311536404"/>
      <w:bookmarkStart w:id="259" w:name="_Toc311536556"/>
      <w:bookmarkStart w:id="260" w:name="_Toc311537347"/>
      <w:bookmarkStart w:id="261" w:name="_Toc311539105"/>
      <w:bookmarkStart w:id="262" w:name="_Toc340564572"/>
      <w:bookmarkStart w:id="263" w:name="_Toc340564920"/>
      <w:bookmarkStart w:id="264" w:name="_Toc340565094"/>
      <w:bookmarkStart w:id="265" w:name="_Toc340565616"/>
      <w:bookmarkStart w:id="266" w:name="_Toc57022267"/>
      <w:bookmarkEnd w:id="241"/>
      <w:bookmarkEnd w:id="242"/>
      <w:bookmarkEnd w:id="243"/>
      <w:bookmarkEnd w:id="244"/>
      <w:bookmarkEnd w:id="245"/>
      <w:bookmarkEnd w:id="246"/>
      <w:bookmarkEnd w:id="247"/>
      <w:r>
        <w:rPr>
          <w:lang w:val="en-GB"/>
        </w:rPr>
        <w:t>Time and date</w:t>
      </w:r>
      <w:bookmarkEnd w:id="266"/>
    </w:p>
    <w:p w14:paraId="2E2A854B" w14:textId="3820DF4E" w:rsidR="00444CE4" w:rsidRDefault="00444CE4" w:rsidP="00444CE4">
      <w:pPr>
        <w:ind w:right="42"/>
        <w:rPr>
          <w:lang w:val="en-GB"/>
        </w:rPr>
      </w:pPr>
      <w:r>
        <w:rPr>
          <w:lang w:val="en-GB"/>
        </w:rPr>
        <w:t xml:space="preserve">To open the clock, tap the screen and tap on the </w:t>
      </w:r>
      <w:r w:rsidR="005D4186">
        <w:rPr>
          <w:lang w:val="en-GB"/>
        </w:rPr>
        <w:t xml:space="preserve">“Clock” icon </w:t>
      </w:r>
      <w:r>
        <w:rPr>
          <w:lang w:val="en-GB"/>
        </w:rPr>
        <w:t xml:space="preserve">at the right edge of the screen. </w:t>
      </w:r>
      <w:r w:rsidR="00AC41A2">
        <w:t>Or, swipe in from the right side of the screen.</w:t>
      </w:r>
    </w:p>
    <w:p w14:paraId="3048647D" w14:textId="77777777" w:rsidR="00444CE4" w:rsidRDefault="00444CE4" w:rsidP="00444CE4">
      <w:pPr>
        <w:ind w:right="42"/>
        <w:rPr>
          <w:lang w:val="en-GB"/>
        </w:rPr>
      </w:pPr>
    </w:p>
    <w:p w14:paraId="1CBCA966" w14:textId="323C9A45" w:rsidR="00444CE4" w:rsidRPr="00254B6E" w:rsidRDefault="00444CE4" w:rsidP="00074BE0">
      <w:pPr>
        <w:ind w:right="42"/>
        <w:jc w:val="center"/>
        <w:rPr>
          <w:i/>
          <w:lang w:val="en-GB"/>
        </w:rPr>
      </w:pPr>
      <w:r>
        <w:rPr>
          <w:lang w:val="en-GB"/>
        </w:rPr>
        <w:t xml:space="preserve">    </w:t>
      </w:r>
      <w:r w:rsidR="00074BE0" w:rsidRPr="00074BE0">
        <w:rPr>
          <w:noProof/>
          <w:lang w:val="nl-NL"/>
        </w:rPr>
        <w:drawing>
          <wp:inline distT="0" distB="0" distL="0" distR="0" wp14:anchorId="0C56E8DD" wp14:editId="008E72CA">
            <wp:extent cx="3456000" cy="1944000"/>
            <wp:effectExtent l="19050" t="19050" r="11430" b="18415"/>
            <wp:docPr id="64" name="Picture 64" descr="R:\Compact 6HD\Compact 6 Plus\Screenshots\EN\Time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ompact 6HD\Compact 6 Plus\Screenshots\EN\TimeDate.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56000" cy="1944000"/>
                    </a:xfrm>
                    <a:prstGeom prst="rect">
                      <a:avLst/>
                    </a:prstGeom>
                    <a:noFill/>
                    <a:ln>
                      <a:solidFill>
                        <a:schemeClr val="bg1">
                          <a:lumMod val="50000"/>
                        </a:schemeClr>
                      </a:solidFill>
                    </a:ln>
                  </pic:spPr>
                </pic:pic>
              </a:graphicData>
            </a:graphic>
          </wp:inline>
        </w:drawing>
      </w:r>
      <w:r w:rsidR="00074BE0" w:rsidRPr="00074BE0" w:rsidDel="00074BE0">
        <w:rPr>
          <w:lang w:val="en-GB"/>
        </w:rPr>
        <w:t xml:space="preserve"> </w:t>
      </w:r>
    </w:p>
    <w:p w14:paraId="0CBB6A4D" w14:textId="77777777" w:rsidR="00444CE4" w:rsidRDefault="00444CE4" w:rsidP="00444CE4"/>
    <w:p w14:paraId="648C7422" w14:textId="032F3EC6" w:rsidR="008B7E4C" w:rsidRDefault="00444CE4" w:rsidP="00444CE4">
      <w:pPr>
        <w:rPr>
          <w:lang w:val="en-GB"/>
        </w:rPr>
      </w:pPr>
      <w:r>
        <w:t xml:space="preserve">Use the “Back </w:t>
      </w:r>
      <w:r w:rsidR="005D4186">
        <w:t>bar</w:t>
      </w:r>
      <w:r w:rsidR="008B7E4C">
        <w:t>” to e</w:t>
      </w:r>
      <w:r w:rsidR="008B7E4C">
        <w:rPr>
          <w:lang w:val="en-GB"/>
        </w:rPr>
        <w:t>xit the time and date screen.</w:t>
      </w:r>
    </w:p>
    <w:p w14:paraId="663114EE" w14:textId="4687D179" w:rsidR="005D4186" w:rsidRDefault="00444CE4" w:rsidP="000E3D74">
      <w:pPr>
        <w:rPr>
          <w:lang w:val="en-GB"/>
        </w:rPr>
      </w:pPr>
      <w:r>
        <w:rPr>
          <w:lang w:val="en-GB"/>
        </w:rPr>
        <w:t xml:space="preserve">To set the time and date, tap </w:t>
      </w:r>
      <w:r w:rsidR="00790849">
        <w:rPr>
          <w:lang w:val="en-GB"/>
        </w:rPr>
        <w:t>the time</w:t>
      </w:r>
      <w:r w:rsidR="008B7E4C">
        <w:rPr>
          <w:lang w:val="en-GB"/>
        </w:rPr>
        <w:t xml:space="preserve"> or date</w:t>
      </w:r>
      <w:r>
        <w:rPr>
          <w:lang w:val="en-GB"/>
        </w:rPr>
        <w:t xml:space="preserve">. To change a value, tap on the field you would like to change and tap on the up or down symbol to change the value. Tap on the </w:t>
      </w:r>
      <w:r w:rsidR="005D4186">
        <w:t xml:space="preserve">“Back bar” </w:t>
      </w:r>
      <w:r>
        <w:rPr>
          <w:lang w:val="en-GB"/>
        </w:rPr>
        <w:t>to exit the set time and date screen.</w:t>
      </w:r>
    </w:p>
    <w:p w14:paraId="3D6E8A7D" w14:textId="40D98ABA" w:rsidR="00EC11CD" w:rsidRDefault="00EC11CD">
      <w:pPr>
        <w:pStyle w:val="Heading2"/>
      </w:pPr>
      <w:bookmarkStart w:id="267" w:name="_Toc57022268"/>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Pr>
          <w:lang w:val="en-GB"/>
        </w:rPr>
        <w:lastRenderedPageBreak/>
        <w:t>Menu</w:t>
      </w:r>
      <w:bookmarkEnd w:id="267"/>
    </w:p>
    <w:p w14:paraId="2D89A7F7" w14:textId="77777777" w:rsidR="005D4186" w:rsidRPr="005E6066" w:rsidRDefault="005D4186" w:rsidP="005D4186">
      <w:pPr>
        <w:rPr>
          <w:b/>
        </w:rPr>
      </w:pPr>
      <w:r w:rsidRPr="005E6066">
        <w:rPr>
          <w:b/>
        </w:rPr>
        <w:t>Opening and closing the menu</w:t>
      </w:r>
    </w:p>
    <w:p w14:paraId="1F7A2FD4" w14:textId="77777777" w:rsidR="005D4186" w:rsidRDefault="005D4186" w:rsidP="00C80CA9"/>
    <w:p w14:paraId="2E0C9C2C" w14:textId="3DF53728" w:rsidR="00706892" w:rsidRDefault="00AC41A2" w:rsidP="00C80CA9">
      <w:r w:rsidRPr="001C4786">
        <w:rPr>
          <w:noProof/>
          <w:lang w:val="nl-NL"/>
        </w:rPr>
        <mc:AlternateContent>
          <mc:Choice Requires="wps">
            <w:drawing>
              <wp:anchor distT="45720" distB="45720" distL="114300" distR="114300" simplePos="0" relativeHeight="251554816" behindDoc="0" locked="0" layoutInCell="1" allowOverlap="1" wp14:anchorId="3E36E556" wp14:editId="33C0F027">
                <wp:simplePos x="0" y="0"/>
                <wp:positionH relativeFrom="margin">
                  <wp:posOffset>3619500</wp:posOffset>
                </wp:positionH>
                <wp:positionV relativeFrom="paragraph">
                  <wp:posOffset>445770</wp:posOffset>
                </wp:positionV>
                <wp:extent cx="1165609" cy="266700"/>
                <wp:effectExtent l="0" t="0" r="0" b="0"/>
                <wp:wrapNone/>
                <wp:docPr id="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609" cy="266700"/>
                        </a:xfrm>
                        <a:prstGeom prst="rect">
                          <a:avLst/>
                        </a:prstGeom>
                        <a:noFill/>
                        <a:ln w="9525">
                          <a:noFill/>
                          <a:miter lim="800000"/>
                          <a:headEnd/>
                          <a:tailEnd/>
                        </a:ln>
                      </wps:spPr>
                      <wps:txbx>
                        <w:txbxContent>
                          <w:p w14:paraId="7FDAEB45" w14:textId="256555D0" w:rsidR="00A477FC" w:rsidRPr="00AD566E" w:rsidRDefault="00A477FC" w:rsidP="000E3D74">
                            <w:pPr>
                              <w:jc w:val="left"/>
                              <w:rPr>
                                <w:lang w:val="nl-NL"/>
                              </w:rPr>
                            </w:pPr>
                            <w:r>
                              <w:t>Line On/Off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6E556" id="_x0000_s1030" type="#_x0000_t202" style="position:absolute;left:0;text-align:left;margin-left:285pt;margin-top:35.1pt;width:91.8pt;height:21pt;z-index:25155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" filled="f" stroked="f">
                <v:textbox>
                  <w:txbxContent>
                    <w:p w14:paraId="7FDAEB45" w14:textId="256555D0" w:rsidR="00A477FC" w:rsidRPr="00AD566E" w:rsidRDefault="00A477FC" w:rsidP="000E3D74">
                      <w:pPr>
                        <w:jc w:val="left"/>
                        <w:rPr>
                          <w:lang w:val="nl-NL"/>
                        </w:rPr>
                      </w:pPr>
                      <w:r>
                        <w:t>Line On/Off</w:t>
                      </w:r>
                    </w:p>
                  </w:txbxContent>
                </v:textbox>
                <w10:wrap anchorx="margin"/>
              </v:shape>
            </w:pict>
          </mc:Fallback>
        </mc:AlternateContent>
      </w:r>
      <w:r w:rsidR="00BA25FD" w:rsidRPr="00FA6163">
        <w:t xml:space="preserve">To </w:t>
      </w:r>
      <w:r w:rsidR="003E30EF">
        <w:t xml:space="preserve">open </w:t>
      </w:r>
      <w:r w:rsidR="00BA25FD" w:rsidRPr="00FA6163">
        <w:t xml:space="preserve">the menu, </w:t>
      </w:r>
      <w:r w:rsidR="003E30EF">
        <w:t xml:space="preserve">tap on the screen and tap on the </w:t>
      </w:r>
      <w:r w:rsidR="005D4186">
        <w:t xml:space="preserve">“Menu” </w:t>
      </w:r>
      <w:r w:rsidR="003E30EF">
        <w:t xml:space="preserve">icon at the left side of the screen. </w:t>
      </w:r>
      <w:r>
        <w:t xml:space="preserve">Or, swipe in from the left side of the screen. </w:t>
      </w:r>
      <w:r w:rsidR="003E30EF">
        <w:t xml:space="preserve">This will open the main menu. To close the menu, </w:t>
      </w:r>
      <w:r w:rsidR="000013B8">
        <w:t xml:space="preserve">tap on the </w:t>
      </w:r>
      <w:r w:rsidR="005D4186">
        <w:t>“Back bar”</w:t>
      </w:r>
      <w:r w:rsidR="003E30EF">
        <w:t xml:space="preserve">. </w:t>
      </w:r>
    </w:p>
    <w:p w14:paraId="4608CE6B" w14:textId="396F35FB" w:rsidR="00C80CA9" w:rsidRPr="00FA6163" w:rsidRDefault="00706892" w:rsidP="00C80CA9">
      <w:r w:rsidRPr="001C4786">
        <w:rPr>
          <w:noProof/>
          <w:lang w:val="nl-NL"/>
        </w:rPr>
        <mc:AlternateContent>
          <mc:Choice Requires="wps">
            <w:drawing>
              <wp:anchor distT="0" distB="0" distL="114300" distR="114300" simplePos="0" relativeHeight="251555840" behindDoc="0" locked="0" layoutInCell="1" allowOverlap="1" wp14:anchorId="2337B7D6" wp14:editId="01E36BE0">
                <wp:simplePos x="0" y="0"/>
                <wp:positionH relativeFrom="margin">
                  <wp:posOffset>3213413</wp:posOffset>
                </wp:positionH>
                <wp:positionV relativeFrom="paragraph">
                  <wp:posOffset>85740</wp:posOffset>
                </wp:positionV>
                <wp:extent cx="392594" cy="318129"/>
                <wp:effectExtent l="18415" t="38735" r="64135" b="45085"/>
                <wp:wrapNone/>
                <wp:docPr id="54" name="Rechte verbindingslijn met pijl 54"/>
                <wp:cNvGraphicFramePr/>
                <a:graphic xmlns:a="http://schemas.openxmlformats.org/drawingml/2006/main">
                  <a:graphicData uri="http://schemas.microsoft.com/office/word/2010/wordprocessingShape">
                    <wps:wsp>
                      <wps:cNvCnPr/>
                      <wps:spPr>
                        <a:xfrm rot="5400000" flipH="1" flipV="1">
                          <a:off x="0" y="0"/>
                          <a:ext cx="392594" cy="318129"/>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3B6FF8" id="Rechte verbindingslijn met pijl 54" o:spid="_x0000_s1026" type="#_x0000_t32" style="position:absolute;margin-left:253pt;margin-top:6.75pt;width:30.9pt;height:25.05pt;rotation:90;flip:x y;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" strokecolor="#a5a5a5 [2092]" strokeweight="4.5pt">
                <v:stroke endarrow="block" joinstyle="miter"/>
                <w10:wrap anchorx="margin"/>
              </v:shape>
            </w:pict>
          </mc:Fallback>
        </mc:AlternateContent>
      </w:r>
    </w:p>
    <w:p w14:paraId="5AE3CA51" w14:textId="24AEFE39" w:rsidR="006F4BC0" w:rsidRPr="001D25E4" w:rsidRDefault="007B67E2" w:rsidP="00C80CA9">
      <w:pPr>
        <w:jc w:val="center"/>
      </w:pPr>
      <w:r w:rsidRPr="001C4786">
        <w:rPr>
          <w:noProof/>
          <w:lang w:val="nl-NL"/>
        </w:rPr>
        <mc:AlternateContent>
          <mc:Choice Requires="wps">
            <w:drawing>
              <wp:anchor distT="0" distB="0" distL="114300" distR="114300" simplePos="0" relativeHeight="251552768" behindDoc="0" locked="0" layoutInCell="1" allowOverlap="1" wp14:anchorId="77D8996C" wp14:editId="0CAE2A26">
                <wp:simplePos x="0" y="0"/>
                <wp:positionH relativeFrom="column">
                  <wp:posOffset>979170</wp:posOffset>
                </wp:positionH>
                <wp:positionV relativeFrom="paragraph">
                  <wp:posOffset>607060</wp:posOffset>
                </wp:positionV>
                <wp:extent cx="1007745" cy="9525"/>
                <wp:effectExtent l="19050" t="114300" r="0" b="142875"/>
                <wp:wrapNone/>
                <wp:docPr id="43" name="Rechte verbindingslijn met pijl 43"/>
                <wp:cNvGraphicFramePr/>
                <a:graphic xmlns:a="http://schemas.openxmlformats.org/drawingml/2006/main">
                  <a:graphicData uri="http://schemas.microsoft.com/office/word/2010/wordprocessingShape">
                    <wps:wsp>
                      <wps:cNvCnPr/>
                      <wps:spPr>
                        <a:xfrm flipH="1" flipV="1">
                          <a:off x="0" y="0"/>
                          <a:ext cx="100774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4DEF5B" id="Rechte verbindingslijn met pijl 43" o:spid="_x0000_s1026" type="#_x0000_t32" style="position:absolute;margin-left:77.1pt;margin-top:47.8pt;width:79.35pt;height:.75pt;flip:x 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" strokecolor="#a5a5a5 [209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548672" behindDoc="0" locked="0" layoutInCell="1" allowOverlap="1" wp14:anchorId="11F6CA56" wp14:editId="1093A902">
                <wp:simplePos x="0" y="0"/>
                <wp:positionH relativeFrom="column">
                  <wp:posOffset>958850</wp:posOffset>
                </wp:positionH>
                <wp:positionV relativeFrom="paragraph">
                  <wp:posOffset>1149985</wp:posOffset>
                </wp:positionV>
                <wp:extent cx="1007745" cy="9525"/>
                <wp:effectExtent l="19050" t="114300" r="0" b="142875"/>
                <wp:wrapNone/>
                <wp:docPr id="36" name="Rechte verbindingslijn met pijl 36"/>
                <wp:cNvGraphicFramePr/>
                <a:graphic xmlns:a="http://schemas.openxmlformats.org/drawingml/2006/main">
                  <a:graphicData uri="http://schemas.microsoft.com/office/word/2010/wordprocessingShape">
                    <wps:wsp>
                      <wps:cNvCnPr/>
                      <wps:spPr>
                        <a:xfrm flipH="1" flipV="1">
                          <a:off x="0" y="0"/>
                          <a:ext cx="100774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CE87E7" id="Rechte verbindingslijn met pijl 36" o:spid="_x0000_s1026" type="#_x0000_t32" style="position:absolute;margin-left:75.5pt;margin-top:90.55pt;width:79.35pt;height:.75pt;flip:x y;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" strokecolor="#a5a5a5 [209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550720" behindDoc="0" locked="0" layoutInCell="1" allowOverlap="1" wp14:anchorId="43E24CAB" wp14:editId="0BC77ADA">
                <wp:simplePos x="0" y="0"/>
                <wp:positionH relativeFrom="column">
                  <wp:posOffset>979170</wp:posOffset>
                </wp:positionH>
                <wp:positionV relativeFrom="paragraph">
                  <wp:posOffset>1612265</wp:posOffset>
                </wp:positionV>
                <wp:extent cx="1007745" cy="9525"/>
                <wp:effectExtent l="19050" t="114300" r="0" b="142875"/>
                <wp:wrapNone/>
                <wp:docPr id="41" name="Rechte verbindingslijn met pijl 41"/>
                <wp:cNvGraphicFramePr/>
                <a:graphic xmlns:a="http://schemas.openxmlformats.org/drawingml/2006/main">
                  <a:graphicData uri="http://schemas.microsoft.com/office/word/2010/wordprocessingShape">
                    <wps:wsp>
                      <wps:cNvCnPr/>
                      <wps:spPr>
                        <a:xfrm flipH="1" flipV="1">
                          <a:off x="0" y="0"/>
                          <a:ext cx="100774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0A28B8" id="Rechte verbindingslijn met pijl 41" o:spid="_x0000_s1026" type="#_x0000_t32" style="position:absolute;margin-left:77.1pt;margin-top:126.95pt;width:79.35pt;height:.75pt;flip:x y;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" strokecolor="#a5a5a5 [209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544576" behindDoc="0" locked="0" layoutInCell="1" allowOverlap="1" wp14:anchorId="092B69A8" wp14:editId="7EC0AC36">
                <wp:simplePos x="0" y="0"/>
                <wp:positionH relativeFrom="column">
                  <wp:posOffset>4441190</wp:posOffset>
                </wp:positionH>
                <wp:positionV relativeFrom="paragraph">
                  <wp:posOffset>1612265</wp:posOffset>
                </wp:positionV>
                <wp:extent cx="1115695" cy="9525"/>
                <wp:effectExtent l="0" t="114300" r="0" b="142875"/>
                <wp:wrapNone/>
                <wp:docPr id="25" name="Rechte verbindingslijn met pijl 25"/>
                <wp:cNvGraphicFramePr/>
                <a:graphic xmlns:a="http://schemas.openxmlformats.org/drawingml/2006/main">
                  <a:graphicData uri="http://schemas.microsoft.com/office/word/2010/wordprocessingShape">
                    <wps:wsp>
                      <wps:cNvCnPr/>
                      <wps:spPr>
                        <a:xfrm flipV="1">
                          <a:off x="0" y="0"/>
                          <a:ext cx="111569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0B3417" id="Rechte verbindingslijn met pijl 25" o:spid="_x0000_s1026" type="#_x0000_t32" style="position:absolute;margin-left:349.7pt;margin-top:126.95pt;width:87.85pt;height:.75pt;flip:y;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" strokecolor="#a5a5a5 [209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542528" behindDoc="0" locked="0" layoutInCell="1" allowOverlap="1" wp14:anchorId="38B0C236" wp14:editId="409B7FDA">
                <wp:simplePos x="0" y="0"/>
                <wp:positionH relativeFrom="column">
                  <wp:posOffset>4420870</wp:posOffset>
                </wp:positionH>
                <wp:positionV relativeFrom="paragraph">
                  <wp:posOffset>1149985</wp:posOffset>
                </wp:positionV>
                <wp:extent cx="1115695" cy="9525"/>
                <wp:effectExtent l="0" t="114300" r="0" b="142875"/>
                <wp:wrapNone/>
                <wp:docPr id="21" name="Rechte verbindingslijn met pijl 21"/>
                <wp:cNvGraphicFramePr/>
                <a:graphic xmlns:a="http://schemas.openxmlformats.org/drawingml/2006/main">
                  <a:graphicData uri="http://schemas.microsoft.com/office/word/2010/wordprocessingShape">
                    <wps:wsp>
                      <wps:cNvCnPr/>
                      <wps:spPr>
                        <a:xfrm flipV="1">
                          <a:off x="0" y="0"/>
                          <a:ext cx="111569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E5A4D4" id="Rechte verbindingslijn met pijl 21" o:spid="_x0000_s1026" type="#_x0000_t32" style="position:absolute;margin-left:348.1pt;margin-top:90.55pt;width:87.85pt;height:.75pt;flip:y;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" strokecolor="#a5a5a5 [209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546624" behindDoc="0" locked="0" layoutInCell="1" allowOverlap="1" wp14:anchorId="51CA87C5" wp14:editId="2884A38A">
                <wp:simplePos x="0" y="0"/>
                <wp:positionH relativeFrom="column">
                  <wp:posOffset>4441713</wp:posOffset>
                </wp:positionH>
                <wp:positionV relativeFrom="paragraph">
                  <wp:posOffset>607060</wp:posOffset>
                </wp:positionV>
                <wp:extent cx="1115695" cy="9525"/>
                <wp:effectExtent l="0" t="114300" r="0" b="142875"/>
                <wp:wrapNone/>
                <wp:docPr id="32" name="Rechte verbindingslijn met pijl 32"/>
                <wp:cNvGraphicFramePr/>
                <a:graphic xmlns:a="http://schemas.openxmlformats.org/drawingml/2006/main">
                  <a:graphicData uri="http://schemas.microsoft.com/office/word/2010/wordprocessingShape">
                    <wps:wsp>
                      <wps:cNvCnPr/>
                      <wps:spPr>
                        <a:xfrm flipV="1">
                          <a:off x="0" y="0"/>
                          <a:ext cx="1115695" cy="9525"/>
                        </a:xfrm>
                        <a:prstGeom prst="straightConnector1">
                          <a:avLst/>
                        </a:prstGeom>
                        <a:ln w="57150">
                          <a:solidFill>
                            <a:schemeClr val="bg1">
                              <a:lumMod val="65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3B03A4" id="Rechte verbindingslijn met pijl 32" o:spid="_x0000_s1026" type="#_x0000_t32" style="position:absolute;margin-left:349.75pt;margin-top:47.8pt;width:87.85pt;height:.75pt;flip:y;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" strokecolor="#a5a5a5 [2092]" strokeweight="4.5pt">
                <v:stroke endarrow="block" joinstyle="miter"/>
              </v:shape>
            </w:pict>
          </mc:Fallback>
        </mc:AlternateContent>
      </w:r>
      <w:r w:rsidR="001C4786" w:rsidRPr="001C4786">
        <w:rPr>
          <w:noProof/>
          <w:lang w:val="nl-NL"/>
        </w:rPr>
        <mc:AlternateContent>
          <mc:Choice Requires="wps">
            <w:drawing>
              <wp:anchor distT="45720" distB="45720" distL="114300" distR="114300" simplePos="0" relativeHeight="251551744" behindDoc="0" locked="0" layoutInCell="1" allowOverlap="1" wp14:anchorId="41CE65D3" wp14:editId="0382BAB4">
                <wp:simplePos x="0" y="0"/>
                <wp:positionH relativeFrom="margin">
                  <wp:posOffset>-19050</wp:posOffset>
                </wp:positionH>
                <wp:positionV relativeFrom="paragraph">
                  <wp:posOffset>1400810</wp:posOffset>
                </wp:positionV>
                <wp:extent cx="962025" cy="428625"/>
                <wp:effectExtent l="0" t="0" r="9525" b="9525"/>
                <wp:wrapNone/>
                <wp:docPr id="4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28625"/>
                        </a:xfrm>
                        <a:prstGeom prst="rect">
                          <a:avLst/>
                        </a:prstGeom>
                        <a:solidFill>
                          <a:srgbClr val="FFFFFF"/>
                        </a:solidFill>
                        <a:ln w="9525">
                          <a:noFill/>
                          <a:miter lim="800000"/>
                          <a:headEnd/>
                          <a:tailEnd/>
                        </a:ln>
                      </wps:spPr>
                      <wps:txbx>
                        <w:txbxContent>
                          <w:p w14:paraId="03AA9590" w14:textId="3B99D911" w:rsidR="00A477FC" w:rsidRDefault="00A477FC" w:rsidP="001C4786">
                            <w:pPr>
                              <w:jc w:val="right"/>
                            </w:pPr>
                            <w:r>
                              <w:t>Brightness</w:t>
                            </w:r>
                          </w:p>
                          <w:p w14:paraId="42385C5A" w14:textId="77777777" w:rsidR="00A477FC" w:rsidRPr="00AD566E" w:rsidRDefault="00A477FC" w:rsidP="001C4786">
                            <w:pPr>
                              <w:jc w:val="right"/>
                              <w:rPr>
                                <w:lang w:val="nl-NL"/>
                              </w:rPr>
                            </w:pPr>
                            <w:r>
                              <w:t>Slider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E65D3" id="_x0000_s1031" type="#_x0000_t202" style="position:absolute;left:0;text-align:left;margin-left:-1.5pt;margin-top:110.3pt;width:75.75pt;height:33.75pt;z-index:25155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" stroked="f">
                <v:textbox>
                  <w:txbxContent>
                    <w:p w14:paraId="03AA9590" w14:textId="3B99D911" w:rsidR="00A477FC" w:rsidRDefault="00A477FC" w:rsidP="001C4786">
                      <w:pPr>
                        <w:jc w:val="right"/>
                      </w:pPr>
                      <w:r>
                        <w:t>Brightness</w:t>
                      </w:r>
                    </w:p>
                    <w:p w14:paraId="42385C5A" w14:textId="77777777" w:rsidR="00A477FC" w:rsidRPr="00AD566E" w:rsidRDefault="00A477FC" w:rsidP="001C4786">
                      <w:pPr>
                        <w:jc w:val="right"/>
                        <w:rPr>
                          <w:lang w:val="nl-NL"/>
                        </w:rPr>
                      </w:pPr>
                      <w:r>
                        <w:t>Slider</w:t>
                      </w:r>
                    </w:p>
                  </w:txbxContent>
                </v:textbox>
                <w10:wrap anchorx="margin"/>
              </v:shape>
            </w:pict>
          </mc:Fallback>
        </mc:AlternateContent>
      </w:r>
      <w:r w:rsidR="001C4786" w:rsidRPr="001C4786">
        <w:rPr>
          <w:noProof/>
          <w:lang w:val="nl-NL"/>
        </w:rPr>
        <mc:AlternateContent>
          <mc:Choice Requires="wps">
            <w:drawing>
              <wp:anchor distT="45720" distB="45720" distL="114300" distR="114300" simplePos="0" relativeHeight="251553792" behindDoc="0" locked="0" layoutInCell="1" allowOverlap="1" wp14:anchorId="6F279781" wp14:editId="49414F80">
                <wp:simplePos x="0" y="0"/>
                <wp:positionH relativeFrom="margin">
                  <wp:posOffset>257175</wp:posOffset>
                </wp:positionH>
                <wp:positionV relativeFrom="paragraph">
                  <wp:posOffset>467360</wp:posOffset>
                </wp:positionV>
                <wp:extent cx="676275" cy="266700"/>
                <wp:effectExtent l="0" t="0" r="9525" b="0"/>
                <wp:wrapNone/>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700"/>
                        </a:xfrm>
                        <a:prstGeom prst="rect">
                          <a:avLst/>
                        </a:prstGeom>
                        <a:solidFill>
                          <a:srgbClr val="FFFFFF"/>
                        </a:solidFill>
                        <a:ln w="9525">
                          <a:noFill/>
                          <a:miter lim="800000"/>
                          <a:headEnd/>
                          <a:tailEnd/>
                        </a:ln>
                      </wps:spPr>
                      <wps:txbx>
                        <w:txbxContent>
                          <w:p w14:paraId="662715E2" w14:textId="3E541F68" w:rsidR="00A477FC" w:rsidRPr="00AD566E" w:rsidRDefault="00A477FC" w:rsidP="001C4786">
                            <w:pPr>
                              <w:jc w:val="right"/>
                              <w:rPr>
                                <w:lang w:val="nl-NL"/>
                              </w:rPr>
                            </w:pPr>
                            <w:r>
                              <w:t>Voice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79781" id="_x0000_s1032" type="#_x0000_t202" style="position:absolute;left:0;text-align:left;margin-left:20.25pt;margin-top:36.8pt;width:53.25pt;height:21pt;z-index:25155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" stroked="f">
                <v:textbox>
                  <w:txbxContent>
                    <w:p w14:paraId="662715E2" w14:textId="3E541F68" w:rsidR="00A477FC" w:rsidRPr="00AD566E" w:rsidRDefault="00A477FC" w:rsidP="001C4786">
                      <w:pPr>
                        <w:jc w:val="right"/>
                        <w:rPr>
                          <w:lang w:val="nl-NL"/>
                        </w:rPr>
                      </w:pPr>
                      <w:r>
                        <w:t>Voice</w:t>
                      </w:r>
                    </w:p>
                  </w:txbxContent>
                </v:textbox>
                <w10:wrap anchorx="margin"/>
              </v:shape>
            </w:pict>
          </mc:Fallback>
        </mc:AlternateContent>
      </w:r>
      <w:r w:rsidR="001C4786" w:rsidRPr="001C4786">
        <w:rPr>
          <w:noProof/>
          <w:lang w:val="nl-NL"/>
        </w:rPr>
        <mc:AlternateContent>
          <mc:Choice Requires="wps">
            <w:drawing>
              <wp:anchor distT="45720" distB="45720" distL="114300" distR="114300" simplePos="0" relativeHeight="251549696" behindDoc="0" locked="0" layoutInCell="1" allowOverlap="1" wp14:anchorId="43EC1906" wp14:editId="6993BF9C">
                <wp:simplePos x="0" y="0"/>
                <wp:positionH relativeFrom="margin">
                  <wp:posOffset>66675</wp:posOffset>
                </wp:positionH>
                <wp:positionV relativeFrom="paragraph">
                  <wp:posOffset>991235</wp:posOffset>
                </wp:positionV>
                <wp:extent cx="866775" cy="285750"/>
                <wp:effectExtent l="0" t="0" r="9525" b="0"/>
                <wp:wrapNone/>
                <wp:docPr id="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5750"/>
                        </a:xfrm>
                        <a:prstGeom prst="rect">
                          <a:avLst/>
                        </a:prstGeom>
                        <a:solidFill>
                          <a:srgbClr val="FFFFFF"/>
                        </a:solidFill>
                        <a:ln w="9525">
                          <a:noFill/>
                          <a:miter lim="800000"/>
                          <a:headEnd/>
                          <a:tailEnd/>
                        </a:ln>
                      </wps:spPr>
                      <wps:txbx>
                        <w:txbxContent>
                          <w:p w14:paraId="4046CD2C" w14:textId="4443BFDB" w:rsidR="00A477FC" w:rsidRPr="00AD566E" w:rsidRDefault="00A477FC" w:rsidP="001C4786">
                            <w:pPr>
                              <w:ind w:left="709" w:hanging="709"/>
                              <w:jc w:val="right"/>
                              <w:rPr>
                                <w:lang w:val="nl-NL"/>
                              </w:rPr>
                            </w:pPr>
                            <w:r>
                              <w:t>Save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C1906" id="_x0000_s1033" type="#_x0000_t202" style="position:absolute;left:0;text-align:left;margin-left:5.25pt;margin-top:78.05pt;width:68.25pt;height:22.5pt;z-index:25154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" stroked="f">
                <v:textbox>
                  <w:txbxContent>
                    <w:p w14:paraId="4046CD2C" w14:textId="4443BFDB" w:rsidR="00A477FC" w:rsidRPr="00AD566E" w:rsidRDefault="00A477FC" w:rsidP="001C4786">
                      <w:pPr>
                        <w:ind w:left="709" w:hanging="709"/>
                        <w:jc w:val="right"/>
                        <w:rPr>
                          <w:lang w:val="nl-NL"/>
                        </w:rPr>
                      </w:pPr>
                      <w:r>
                        <w:t>Save</w:t>
                      </w:r>
                    </w:p>
                  </w:txbxContent>
                </v:textbox>
                <w10:wrap anchorx="margin"/>
              </v:shape>
            </w:pict>
          </mc:Fallback>
        </mc:AlternateContent>
      </w:r>
      <w:r w:rsidR="001C4786" w:rsidRPr="001C4786">
        <w:rPr>
          <w:noProof/>
          <w:lang w:val="nl-NL"/>
        </w:rPr>
        <mc:AlternateContent>
          <mc:Choice Requires="wps">
            <w:drawing>
              <wp:anchor distT="45720" distB="45720" distL="114300" distR="114300" simplePos="0" relativeHeight="251545600" behindDoc="0" locked="0" layoutInCell="1" allowOverlap="1" wp14:anchorId="2F160E61" wp14:editId="642AA2E7">
                <wp:simplePos x="0" y="0"/>
                <wp:positionH relativeFrom="margin">
                  <wp:posOffset>5600700</wp:posOffset>
                </wp:positionH>
                <wp:positionV relativeFrom="paragraph">
                  <wp:posOffset>1388110</wp:posOffset>
                </wp:positionV>
                <wp:extent cx="942975" cy="428625"/>
                <wp:effectExtent l="0" t="0" r="9525" b="9525"/>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000A9BF7" w14:textId="7FCFC55F" w:rsidR="00A477FC" w:rsidRPr="00AD566E" w:rsidRDefault="00A477FC" w:rsidP="001C4786">
                            <w:pPr>
                              <w:rPr>
                                <w:lang w:val="nl-NL"/>
                              </w:rPr>
                            </w:pPr>
                            <w:r>
                              <w:t>Settings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60E61" id="_x0000_s1034" type="#_x0000_t202" style="position:absolute;left:0;text-align:left;margin-left:441pt;margin-top:109.3pt;width:74.25pt;height:33.75pt;z-index:25154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" stroked="f">
                <v:textbox>
                  <w:txbxContent>
                    <w:p w14:paraId="000A9BF7" w14:textId="7FCFC55F" w:rsidR="00A477FC" w:rsidRPr="00AD566E" w:rsidRDefault="00A477FC" w:rsidP="001C4786">
                      <w:pPr>
                        <w:rPr>
                          <w:lang w:val="nl-NL"/>
                        </w:rPr>
                      </w:pPr>
                      <w:r>
                        <w:t>Settings</w:t>
                      </w:r>
                    </w:p>
                  </w:txbxContent>
                </v:textbox>
                <w10:wrap anchorx="margin"/>
              </v:shape>
            </w:pict>
          </mc:Fallback>
        </mc:AlternateContent>
      </w:r>
      <w:r w:rsidR="001C4786" w:rsidRPr="001C4786">
        <w:rPr>
          <w:noProof/>
          <w:lang w:val="nl-NL"/>
        </w:rPr>
        <mc:AlternateContent>
          <mc:Choice Requires="wps">
            <w:drawing>
              <wp:anchor distT="45720" distB="45720" distL="114300" distR="114300" simplePos="0" relativeHeight="251543552" behindDoc="0" locked="0" layoutInCell="1" allowOverlap="1" wp14:anchorId="4C62C61C" wp14:editId="52B872F3">
                <wp:simplePos x="0" y="0"/>
                <wp:positionH relativeFrom="margin">
                  <wp:posOffset>5581650</wp:posOffset>
                </wp:positionH>
                <wp:positionV relativeFrom="paragraph">
                  <wp:posOffset>1000760</wp:posOffset>
                </wp:positionV>
                <wp:extent cx="942975" cy="285750"/>
                <wp:effectExtent l="0" t="0" r="9525" b="0"/>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24FC5497" w14:textId="159B9185" w:rsidR="00A477FC" w:rsidRPr="00AD566E" w:rsidRDefault="00A477FC" w:rsidP="001C4786">
                            <w:pPr>
                              <w:rPr>
                                <w:lang w:val="nl-NL"/>
                              </w:rPr>
                            </w:pPr>
                            <w:r>
                              <w:t>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2C61C" id="_x0000_s1035" type="#_x0000_t202" style="position:absolute;left:0;text-align:left;margin-left:439.5pt;margin-top:78.8pt;width:74.25pt;height:22.5pt;z-index:25154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" stroked="f">
                <v:textbox>
                  <w:txbxContent>
                    <w:p w14:paraId="24FC5497" w14:textId="159B9185" w:rsidR="00A477FC" w:rsidRPr="00AD566E" w:rsidRDefault="00A477FC" w:rsidP="001C4786">
                      <w:pPr>
                        <w:rPr>
                          <w:lang w:val="nl-NL"/>
                        </w:rPr>
                      </w:pPr>
                      <w:r>
                        <w:t>Open</w:t>
                      </w:r>
                    </w:p>
                  </w:txbxContent>
                </v:textbox>
                <w10:wrap anchorx="margin"/>
              </v:shape>
            </w:pict>
          </mc:Fallback>
        </mc:AlternateContent>
      </w:r>
      <w:r w:rsidR="001C4786" w:rsidRPr="001C4786">
        <w:rPr>
          <w:noProof/>
          <w:lang w:val="nl-NL"/>
        </w:rPr>
        <mc:AlternateContent>
          <mc:Choice Requires="wps">
            <w:drawing>
              <wp:anchor distT="45720" distB="45720" distL="114300" distR="114300" simplePos="0" relativeHeight="251547648" behindDoc="0" locked="0" layoutInCell="1" allowOverlap="1" wp14:anchorId="3997B179" wp14:editId="091EB7DC">
                <wp:simplePos x="0" y="0"/>
                <wp:positionH relativeFrom="margin">
                  <wp:posOffset>5600700</wp:posOffset>
                </wp:positionH>
                <wp:positionV relativeFrom="paragraph">
                  <wp:posOffset>387985</wp:posOffset>
                </wp:positionV>
                <wp:extent cx="942975" cy="428625"/>
                <wp:effectExtent l="0" t="0" r="9525" b="9525"/>
                <wp:wrapNone/>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6B1237FF" w14:textId="7592A2AA" w:rsidR="00A477FC" w:rsidRDefault="00A477FC" w:rsidP="001C4786">
                            <w:r>
                              <w:t>Battery</w:t>
                            </w:r>
                          </w:p>
                          <w:p w14:paraId="3798A22E" w14:textId="15773970" w:rsidR="00A477FC" w:rsidRPr="00AD566E" w:rsidRDefault="00A477FC" w:rsidP="001C4786">
                            <w:pPr>
                              <w:rPr>
                                <w:lang w:val="nl-NL"/>
                              </w:rPr>
                            </w:pPr>
                            <w:r>
                              <w:t>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7B179" id="_x0000_s1036" type="#_x0000_t202" style="position:absolute;left:0;text-align:left;margin-left:441pt;margin-top:30.55pt;width:74.25pt;height:33.75pt;z-index:25154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" stroked="f">
                <v:textbox>
                  <w:txbxContent>
                    <w:p w14:paraId="6B1237FF" w14:textId="7592A2AA" w:rsidR="00A477FC" w:rsidRDefault="00A477FC" w:rsidP="001C4786">
                      <w:r>
                        <w:t>Battery</w:t>
                      </w:r>
                    </w:p>
                    <w:p w14:paraId="3798A22E" w14:textId="15773970" w:rsidR="00A477FC" w:rsidRPr="00AD566E" w:rsidRDefault="00A477FC" w:rsidP="001C4786">
                      <w:pPr>
                        <w:rPr>
                          <w:lang w:val="nl-NL"/>
                        </w:rPr>
                      </w:pPr>
                      <w:r>
                        <w:t>Status</w:t>
                      </w:r>
                    </w:p>
                  </w:txbxContent>
                </v:textbox>
                <w10:wrap anchorx="margin"/>
              </v:shape>
            </w:pict>
          </mc:Fallback>
        </mc:AlternateContent>
      </w:r>
      <w:r w:rsidR="00706892" w:rsidRPr="00706892">
        <w:rPr>
          <w:noProof/>
          <w:lang w:val="nl-NL"/>
        </w:rPr>
        <w:drawing>
          <wp:inline distT="0" distB="0" distL="0" distR="0" wp14:anchorId="4C751CAD" wp14:editId="7A8035C1">
            <wp:extent cx="4001750" cy="2181600"/>
            <wp:effectExtent l="0" t="0" r="0" b="9525"/>
            <wp:docPr id="5" name="Picture 5" descr="M:\PLM Lowvision\Compact 6 HD\Marketing Material\Photos New Menu\Optelec Compact 6 HD_Menu_cropped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_Menu_cropped_new UI_H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01750" cy="2181600"/>
                    </a:xfrm>
                    <a:prstGeom prst="rect">
                      <a:avLst/>
                    </a:prstGeom>
                    <a:noFill/>
                    <a:ln>
                      <a:noFill/>
                    </a:ln>
                  </pic:spPr>
                </pic:pic>
              </a:graphicData>
            </a:graphic>
          </wp:inline>
        </w:drawing>
      </w:r>
    </w:p>
    <w:p w14:paraId="2E12496A" w14:textId="3F6A9F1A" w:rsidR="006F4BC0" w:rsidRPr="001D25E4" w:rsidRDefault="005B7628" w:rsidP="006F4BC0">
      <w:r>
        <w:t xml:space="preserve">The exact items </w:t>
      </w:r>
      <w:r w:rsidR="00EC11CD">
        <w:t xml:space="preserve">in the menu </w:t>
      </w:r>
      <w:r>
        <w:t>will vary</w:t>
      </w:r>
      <w:r w:rsidR="000013B8">
        <w:t>, depending on if you own a Compact 6 HD or 6 HD Speech</w:t>
      </w:r>
      <w:r w:rsidR="00817EF1">
        <w:t xml:space="preserve">. </w:t>
      </w:r>
      <w:r w:rsidR="006F4BC0" w:rsidRPr="001D25E4">
        <w:t xml:space="preserve">To activate a button, tap the button once. Activating a button will open a </w:t>
      </w:r>
      <w:r w:rsidR="00817EF1">
        <w:t xml:space="preserve"> new </w:t>
      </w:r>
      <w:r w:rsidR="006F4BC0" w:rsidRPr="001D25E4">
        <w:t xml:space="preserve">menu </w:t>
      </w:r>
      <w:r w:rsidR="00817EF1">
        <w:t xml:space="preserve">screen </w:t>
      </w:r>
      <w:r w:rsidR="006F4BC0" w:rsidRPr="001D25E4">
        <w:t>or list.</w:t>
      </w:r>
      <w:r w:rsidR="00817EF1">
        <w:t xml:space="preserve"> </w:t>
      </w:r>
      <w:r w:rsidR="00817EF1">
        <w:lastRenderedPageBreak/>
        <w:t xml:space="preserve">To go back to the main menu, tap on the </w:t>
      </w:r>
      <w:r w:rsidR="005D4186">
        <w:t>“Back bar”</w:t>
      </w:r>
      <w:r w:rsidR="00817EF1">
        <w:t>.</w:t>
      </w:r>
      <w:r w:rsidR="00F7120A" w:rsidRPr="00F7120A">
        <w:t xml:space="preserve"> </w:t>
      </w:r>
      <w:r w:rsidR="00F7120A">
        <w:t>To adjust the slider, tap and hold the slider button while moving it to the right or left.</w:t>
      </w:r>
    </w:p>
    <w:p w14:paraId="0E9743AC" w14:textId="09FAE445" w:rsidR="006F4BC0" w:rsidRPr="001D25E4" w:rsidRDefault="006F4BC0" w:rsidP="006F4BC0"/>
    <w:p w14:paraId="5C0BE0FE" w14:textId="17D11C24" w:rsidR="006F4BC0" w:rsidRPr="001D25E4" w:rsidRDefault="006F4BC0" w:rsidP="006F4BC0">
      <w:r w:rsidRPr="001D25E4">
        <w:t xml:space="preserve">The </w:t>
      </w:r>
      <w:r w:rsidR="00817EF1">
        <w:t xml:space="preserve">main </w:t>
      </w:r>
      <w:r w:rsidRPr="001D25E4">
        <w:t xml:space="preserve">menu contains the following </w:t>
      </w:r>
      <w:r w:rsidR="00817EF1">
        <w:t>options</w:t>
      </w:r>
      <w:r w:rsidRPr="001D25E4">
        <w:t>:</w:t>
      </w:r>
    </w:p>
    <w:p w14:paraId="44014FE9" w14:textId="1ECF38A4" w:rsidR="007A1FE6" w:rsidRPr="000E3D74" w:rsidRDefault="007A1FE6" w:rsidP="007A1FE6">
      <w:pPr>
        <w:numPr>
          <w:ilvl w:val="0"/>
          <w:numId w:val="3"/>
        </w:numPr>
        <w:jc w:val="left"/>
        <w:rPr>
          <w:rStyle w:val="Opmaakprofiel14ptVet"/>
          <w:b w:val="0"/>
          <w:bCs w:val="0"/>
          <w:sz w:val="24"/>
        </w:rPr>
      </w:pPr>
      <w:r>
        <w:t>Voice (Compact 6 HD Speech only)</w:t>
      </w:r>
      <w:r w:rsidRPr="009B51FF">
        <w:rPr>
          <w:rStyle w:val="Opmaakprofiel14ptVet"/>
          <w:b w:val="0"/>
          <w:bCs w:val="0"/>
          <w:noProof/>
          <w:sz w:val="32"/>
        </w:rPr>
        <w:t xml:space="preserve"> </w:t>
      </w:r>
    </w:p>
    <w:p w14:paraId="01637983" w14:textId="0D1C4082" w:rsidR="007A1FE6" w:rsidRDefault="007A1FE6" w:rsidP="007A1FE6">
      <w:pPr>
        <w:numPr>
          <w:ilvl w:val="0"/>
          <w:numId w:val="3"/>
        </w:numPr>
        <w:jc w:val="left"/>
      </w:pPr>
      <w:r w:rsidRPr="000E3D74">
        <w:t>Line On/Off</w:t>
      </w:r>
    </w:p>
    <w:p w14:paraId="62358BCC" w14:textId="029E1E23" w:rsidR="00817EF1" w:rsidRDefault="00817EF1" w:rsidP="00A45693">
      <w:pPr>
        <w:numPr>
          <w:ilvl w:val="0"/>
          <w:numId w:val="3"/>
        </w:numPr>
        <w:jc w:val="left"/>
      </w:pPr>
      <w:r>
        <w:t>Battery status</w:t>
      </w:r>
    </w:p>
    <w:p w14:paraId="6BC611EF" w14:textId="3D98368D" w:rsidR="007A1FE6" w:rsidRDefault="007A1FE6" w:rsidP="007A1FE6">
      <w:pPr>
        <w:numPr>
          <w:ilvl w:val="0"/>
          <w:numId w:val="3"/>
        </w:numPr>
        <w:jc w:val="left"/>
      </w:pPr>
      <w:r>
        <w:t>Save</w:t>
      </w:r>
    </w:p>
    <w:p w14:paraId="2BF40C1A" w14:textId="77777777" w:rsidR="007A1FE6" w:rsidRDefault="007A1FE6" w:rsidP="007A1FE6">
      <w:pPr>
        <w:numPr>
          <w:ilvl w:val="0"/>
          <w:numId w:val="3"/>
        </w:numPr>
        <w:jc w:val="left"/>
      </w:pPr>
      <w:r>
        <w:t>Open</w:t>
      </w:r>
    </w:p>
    <w:p w14:paraId="081FD84E" w14:textId="77777777" w:rsidR="001C4786" w:rsidRDefault="001C4786" w:rsidP="00A45693">
      <w:pPr>
        <w:numPr>
          <w:ilvl w:val="0"/>
          <w:numId w:val="3"/>
        </w:numPr>
        <w:jc w:val="left"/>
      </w:pPr>
      <w:r>
        <w:t>Brightness slider</w:t>
      </w:r>
      <w:r w:rsidRPr="001C4786">
        <w:t xml:space="preserve"> </w:t>
      </w:r>
    </w:p>
    <w:p w14:paraId="19284132" w14:textId="687179DA" w:rsidR="001C4786" w:rsidRDefault="001C4786" w:rsidP="00A45693">
      <w:pPr>
        <w:numPr>
          <w:ilvl w:val="0"/>
          <w:numId w:val="3"/>
        </w:numPr>
        <w:jc w:val="left"/>
      </w:pPr>
      <w:r>
        <w:t>Settings</w:t>
      </w:r>
    </w:p>
    <w:p w14:paraId="16F6D7E0" w14:textId="4036E7EA" w:rsidR="007A1FE6" w:rsidRDefault="007A1FE6">
      <w:pPr>
        <w:spacing w:after="160" w:line="259" w:lineRule="auto"/>
        <w:jc w:val="left"/>
      </w:pPr>
      <w:r>
        <w:br w:type="page"/>
      </w:r>
    </w:p>
    <w:p w14:paraId="1A0DB91B" w14:textId="10F3CD0F" w:rsidR="007A1FE6" w:rsidRDefault="007A1FE6" w:rsidP="007A1FE6">
      <w:pPr>
        <w:pStyle w:val="Heading3"/>
      </w:pPr>
      <w:bookmarkStart w:id="268" w:name="_Toc57022269"/>
      <w:r w:rsidRPr="005970EF">
        <w:rPr>
          <w:rStyle w:val="Opmaakprofiel14ptVet"/>
          <w:b/>
          <w:bCs/>
          <w:noProof/>
          <w:sz w:val="32"/>
          <w:lang w:val="nl-NL"/>
        </w:rPr>
        <w:lastRenderedPageBreak/>
        <w:drawing>
          <wp:anchor distT="0" distB="0" distL="114300" distR="114300" simplePos="0" relativeHeight="251759616" behindDoc="0" locked="0" layoutInCell="1" allowOverlap="1" wp14:anchorId="02E2BDFE" wp14:editId="239B2E37">
            <wp:simplePos x="0" y="0"/>
            <wp:positionH relativeFrom="margin">
              <wp:align>left</wp:align>
            </wp:positionH>
            <wp:positionV relativeFrom="paragraph">
              <wp:posOffset>14605</wp:posOffset>
            </wp:positionV>
            <wp:extent cx="546100" cy="542925"/>
            <wp:effectExtent l="0" t="0" r="6350" b="9525"/>
            <wp:wrapSquare wrapText="bothSides"/>
            <wp:docPr id="104"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Voice </w:t>
      </w:r>
      <w:r w:rsidR="00C92156">
        <w:t>(Compact 6 HD Speech only)</w:t>
      </w:r>
      <w:bookmarkEnd w:id="268"/>
    </w:p>
    <w:p w14:paraId="1B830572" w14:textId="77777777" w:rsidR="007A1FE6" w:rsidRDefault="007A1FE6" w:rsidP="007A1FE6">
      <w:r>
        <w:t>To select a voice, language and menu language, or to add or remove a voice or language, open the menu and tap the “Voice” button.</w:t>
      </w:r>
    </w:p>
    <w:p w14:paraId="0C74A894" w14:textId="77777777" w:rsidR="007A1FE6" w:rsidRPr="007E4BD2" w:rsidRDefault="007A1FE6" w:rsidP="007A1FE6">
      <w:pPr>
        <w:rPr>
          <w:sz w:val="18"/>
        </w:rPr>
      </w:pPr>
    </w:p>
    <w:p w14:paraId="7273F826" w14:textId="77777777" w:rsidR="007A1FE6" w:rsidRPr="006B27AA" w:rsidRDefault="007A1FE6" w:rsidP="007A1FE6">
      <w:pPr>
        <w:rPr>
          <w:b/>
        </w:rPr>
      </w:pPr>
      <w:r w:rsidRPr="006B27AA">
        <w:rPr>
          <w:b/>
        </w:rPr>
        <w:t>Selecting a voice, language and menu language</w:t>
      </w:r>
    </w:p>
    <w:p w14:paraId="6603C775" w14:textId="77777777" w:rsidR="007A1FE6" w:rsidRDefault="007A1FE6" w:rsidP="007A1FE6">
      <w:pPr>
        <w:rPr>
          <w:rFonts w:cs="Arial"/>
        </w:rPr>
      </w:pPr>
      <w:r w:rsidRPr="001D25E4">
        <w:t xml:space="preserve">This menu item lets you select your reading voice and language. </w:t>
      </w:r>
      <w:r w:rsidRPr="001D25E4">
        <w:rPr>
          <w:rFonts w:cs="Arial"/>
        </w:rPr>
        <w:t xml:space="preserve">To select another reading voice, </w:t>
      </w:r>
      <w:r>
        <w:rPr>
          <w:rFonts w:cs="Arial"/>
        </w:rPr>
        <w:t>t</w:t>
      </w:r>
      <w:r w:rsidRPr="00960A82">
        <w:t xml:space="preserve">ap the voice icon in the top left corner </w:t>
      </w:r>
      <w:r>
        <w:t xml:space="preserve">of the main menu </w:t>
      </w:r>
      <w:r w:rsidRPr="00960A82">
        <w:t>to open the list with preselected voices. Each voice represents a language.</w:t>
      </w:r>
      <w:r>
        <w:t xml:space="preserve"> Tap on a voice to select the voice. </w:t>
      </w:r>
      <w:r w:rsidRPr="001D25E4">
        <w:rPr>
          <w:rFonts w:cs="Arial"/>
        </w:rPr>
        <w:t xml:space="preserve">If adjusting the reading voice results in a change of language, the </w:t>
      </w:r>
      <w:r>
        <w:rPr>
          <w:rFonts w:cs="Arial"/>
        </w:rPr>
        <w:t>menus will automatically change to that language.</w:t>
      </w:r>
    </w:p>
    <w:p w14:paraId="3A07C4DF" w14:textId="77777777" w:rsidR="007A1FE6" w:rsidRPr="007E4BD2" w:rsidRDefault="007A1FE6" w:rsidP="007A1FE6">
      <w:pPr>
        <w:rPr>
          <w:rFonts w:cs="Arial"/>
          <w:sz w:val="18"/>
        </w:rPr>
      </w:pPr>
    </w:p>
    <w:p w14:paraId="57187208" w14:textId="77777777" w:rsidR="007A1FE6" w:rsidRPr="006B27AA" w:rsidRDefault="007A1FE6" w:rsidP="007A1FE6">
      <w:pPr>
        <w:rPr>
          <w:b/>
        </w:rPr>
      </w:pPr>
      <w:r w:rsidRPr="006B27AA">
        <w:rPr>
          <w:b/>
        </w:rPr>
        <w:t xml:space="preserve">Adding or removing a voice </w:t>
      </w:r>
      <w:r>
        <w:rPr>
          <w:b/>
        </w:rPr>
        <w:t>or</w:t>
      </w:r>
      <w:r w:rsidRPr="006B27AA">
        <w:rPr>
          <w:b/>
        </w:rPr>
        <w:t xml:space="preserve"> language </w:t>
      </w:r>
    </w:p>
    <w:p w14:paraId="5FDB80A2" w14:textId="77777777" w:rsidR="007A1FE6" w:rsidRDefault="007A1FE6" w:rsidP="007A1FE6">
      <w:r>
        <w:t>To add or remove a voice or language, t</w:t>
      </w:r>
      <w:r w:rsidRPr="00960A82">
        <w:t xml:space="preserve">ap the voice icon in the top left corner </w:t>
      </w:r>
      <w:r>
        <w:t xml:space="preserve">of the main menu. In the list with preselected voices, tap on the “Add/Remove” button. </w:t>
      </w:r>
      <w:r w:rsidRPr="001D25E4">
        <w:t xml:space="preserve">To </w:t>
      </w:r>
      <w:r>
        <w:t xml:space="preserve">add or remove </w:t>
      </w:r>
      <w:r w:rsidRPr="001D25E4">
        <w:t xml:space="preserve">a reading voice, select </w:t>
      </w:r>
      <w:r>
        <w:t xml:space="preserve">the language </w:t>
      </w:r>
      <w:r w:rsidRPr="001D25E4">
        <w:t>from the list</w:t>
      </w:r>
      <w:r>
        <w:t xml:space="preserve"> by tapping on the language. This will display a list with available voices for the selected language. </w:t>
      </w:r>
      <w:r w:rsidRPr="001D25E4">
        <w:t xml:space="preserve">To enable a reading voice, select it from the list by tapping on it. A checkmark in front of the voice name will indicate if it is enabled. When the voice is enabled, it will be available under the “Voice” button in the main menu. By deselecting a voice, the voice will be removed from the available reading voices. The </w:t>
      </w:r>
      <w:r>
        <w:t xml:space="preserve">languages of which a </w:t>
      </w:r>
      <w:r w:rsidRPr="001D25E4">
        <w:t xml:space="preserve">reading voice </w:t>
      </w:r>
      <w:r>
        <w:t xml:space="preserve">is selected, will appear at the top of the list with languages, and are marked with a checkmark. </w:t>
      </w:r>
    </w:p>
    <w:p w14:paraId="6875BD4E" w14:textId="77777777" w:rsidR="001B1DA1" w:rsidRDefault="001B1DA1" w:rsidP="007A1FE6"/>
    <w:p w14:paraId="6BFE6394" w14:textId="3FE0BC76" w:rsidR="001B1DA1" w:rsidRDefault="001B1DA1" w:rsidP="001B1DA1">
      <w:pPr>
        <w:rPr>
          <w:b/>
          <w:lang w:val="en-GB"/>
        </w:rPr>
      </w:pPr>
      <w:r>
        <w:rPr>
          <w:b/>
          <w:lang w:val="en-GB"/>
        </w:rPr>
        <w:t>Adjusting language and voice in Easy Mode</w:t>
      </w:r>
    </w:p>
    <w:p w14:paraId="193F1190" w14:textId="2E570DB1" w:rsidR="001B1DA1" w:rsidRDefault="001B1DA1" w:rsidP="001B1DA1">
      <w:pPr>
        <w:rPr>
          <w:lang w:val="en-GB"/>
        </w:rPr>
      </w:pPr>
      <w:r>
        <w:rPr>
          <w:lang w:val="en-GB"/>
        </w:rPr>
        <w:t>In Easy mode, you cannot access the Menu. To adjust the language or voice in Easy Mode, press and hold the “</w:t>
      </w:r>
      <w:r w:rsidR="00AC41A2">
        <w:rPr>
          <w:lang w:val="en-GB"/>
        </w:rPr>
        <w:t>Audio</w:t>
      </w:r>
      <w:r>
        <w:rPr>
          <w:lang w:val="en-GB"/>
        </w:rPr>
        <w:t>” button to go directly to the Voice menu and follow the steps described above.</w:t>
      </w:r>
    </w:p>
    <w:p w14:paraId="2EA2F6DF" w14:textId="77777777" w:rsidR="007B756F" w:rsidRPr="00B40832" w:rsidRDefault="007B756F" w:rsidP="007B756F">
      <w:pPr>
        <w:pStyle w:val="Heading3"/>
        <w:rPr>
          <w:lang w:val="en-GB"/>
        </w:rPr>
      </w:pPr>
      <w:bookmarkStart w:id="269" w:name="_Toc57022270"/>
      <w:r>
        <w:rPr>
          <w:lang w:val="en-GB"/>
        </w:rPr>
        <w:lastRenderedPageBreak/>
        <w:t>L</w:t>
      </w:r>
      <w:r w:rsidRPr="00B40832">
        <w:rPr>
          <w:lang w:val="en-GB"/>
        </w:rPr>
        <w:t>i</w:t>
      </w:r>
      <w:r>
        <w:rPr>
          <w:lang w:val="en-GB"/>
        </w:rPr>
        <w:t>ne On/Off</w:t>
      </w:r>
      <w:bookmarkEnd w:id="269"/>
    </w:p>
    <w:p w14:paraId="3CE58BC6" w14:textId="25A8271C" w:rsidR="007B756F" w:rsidRDefault="007B756F" w:rsidP="007B756F">
      <w:pPr>
        <w:autoSpaceDE w:val="0"/>
        <w:autoSpaceDN w:val="0"/>
        <w:adjustRightInd w:val="0"/>
        <w:ind w:right="42"/>
        <w:rPr>
          <w:szCs w:val="32"/>
          <w:lang w:val="en-GB"/>
        </w:rPr>
      </w:pPr>
      <w:r>
        <w:rPr>
          <w:szCs w:val="32"/>
          <w:lang w:val="en-GB"/>
        </w:rPr>
        <w:t xml:space="preserve">The Compact 6 HD can display a reading line to help you position the Compact 6 HD straight on the document. To enable the reading line, tap the “Line” button. Tap this button again to hide the reading line. </w:t>
      </w:r>
      <w:r w:rsidR="0033016B">
        <w:rPr>
          <w:szCs w:val="32"/>
          <w:lang w:val="en-GB"/>
        </w:rPr>
        <w:t>The position of the reading line can be set in the settings menu.</w:t>
      </w:r>
    </w:p>
    <w:p w14:paraId="16C45A89" w14:textId="77777777" w:rsidR="00403033" w:rsidRDefault="00403033" w:rsidP="006B27AA">
      <w:pPr>
        <w:pStyle w:val="Heading3"/>
      </w:pPr>
      <w:bookmarkStart w:id="270" w:name="_Toc57022271"/>
      <w:r>
        <w:t>Battery status</w:t>
      </w:r>
      <w:bookmarkEnd w:id="270"/>
    </w:p>
    <w:p w14:paraId="740E7E5B" w14:textId="1A729130" w:rsidR="00C92156" w:rsidRDefault="00403033" w:rsidP="00403033">
      <w:r>
        <w:t>The battery status is shown in the top right corner of the screen. If you tap the battery icon, a new screen will</w:t>
      </w:r>
      <w:r w:rsidR="00580E3C">
        <w:t xml:space="preserve"> be opened showing a magnified b</w:t>
      </w:r>
      <w:r>
        <w:t>attery icon and battery status</w:t>
      </w:r>
      <w:r w:rsidR="00580E3C">
        <w:t>, the “About” button and the “</w:t>
      </w:r>
      <w:r>
        <w:t xml:space="preserve">Back arrow” to return to the main menu. The lightning symbol indicates that the battery is charging.  </w:t>
      </w:r>
    </w:p>
    <w:p w14:paraId="74630620" w14:textId="77777777" w:rsidR="005D4186" w:rsidRDefault="005D4186" w:rsidP="006B27AA">
      <w:pPr>
        <w:rPr>
          <w:b/>
        </w:rPr>
      </w:pPr>
    </w:p>
    <w:p w14:paraId="01692C77" w14:textId="77777777" w:rsidR="00403033" w:rsidRPr="006B27AA" w:rsidRDefault="00403033" w:rsidP="006B27AA">
      <w:pPr>
        <w:rPr>
          <w:b/>
        </w:rPr>
      </w:pPr>
      <w:r w:rsidRPr="006B27AA">
        <w:rPr>
          <w:b/>
        </w:rPr>
        <w:t>About</w:t>
      </w:r>
    </w:p>
    <w:p w14:paraId="3ADB8A7A" w14:textId="77777777" w:rsidR="00E82ADB" w:rsidRDefault="00403033" w:rsidP="00403033">
      <w:r>
        <w:t xml:space="preserve">Tap on the “About” button in the battery screen to see the application version. </w:t>
      </w:r>
    </w:p>
    <w:p w14:paraId="5431543A" w14:textId="77777777" w:rsidR="001C4786" w:rsidRPr="001D25E4" w:rsidRDefault="001C4786" w:rsidP="001C4786">
      <w:pPr>
        <w:pStyle w:val="Heading3"/>
      </w:pPr>
      <w:bookmarkStart w:id="271" w:name="_Toc402268678"/>
      <w:bookmarkStart w:id="272" w:name="_Toc402272185"/>
      <w:bookmarkStart w:id="273" w:name="_Toc462304025"/>
      <w:bookmarkStart w:id="274" w:name="_Toc402268677"/>
      <w:bookmarkStart w:id="275" w:name="_Toc402272184"/>
      <w:bookmarkStart w:id="276" w:name="_Toc462304024"/>
      <w:bookmarkStart w:id="277" w:name="_Toc57022272"/>
      <w:r w:rsidRPr="001D25E4">
        <w:t>Save</w:t>
      </w:r>
      <w:bookmarkEnd w:id="277"/>
    </w:p>
    <w:p w14:paraId="0379137C" w14:textId="77777777" w:rsidR="001C4786" w:rsidRDefault="001C4786" w:rsidP="001C4786">
      <w:r w:rsidRPr="001D25E4">
        <w:t xml:space="preserve">To save a </w:t>
      </w:r>
      <w:r>
        <w:t>snapshot</w:t>
      </w:r>
      <w:r w:rsidRPr="001D25E4">
        <w:t xml:space="preserve">, open the menu and tap the “Save” button. </w:t>
      </w:r>
    </w:p>
    <w:p w14:paraId="56ED2A6D" w14:textId="77777777" w:rsidR="001C4786" w:rsidRDefault="001C4786" w:rsidP="00A45693">
      <w:pPr>
        <w:pStyle w:val="ListParagraph"/>
        <w:numPr>
          <w:ilvl w:val="0"/>
          <w:numId w:val="3"/>
        </w:numPr>
        <w:rPr>
          <w:lang w:val="en-US"/>
        </w:rPr>
      </w:pPr>
      <w:r w:rsidRPr="00EB582F">
        <w:rPr>
          <w:lang w:val="en-US"/>
        </w:rPr>
        <w:t>Make a</w:t>
      </w:r>
      <w:r>
        <w:rPr>
          <w:lang w:val="en-US"/>
        </w:rPr>
        <w:t xml:space="preserve"> </w:t>
      </w:r>
      <w:r w:rsidRPr="00EB582F">
        <w:rPr>
          <w:lang w:val="en-US"/>
        </w:rPr>
        <w:t>snapshot using the snapshot button</w:t>
      </w:r>
    </w:p>
    <w:p w14:paraId="63818225" w14:textId="77777777" w:rsidR="001C4786" w:rsidRDefault="001C4786" w:rsidP="00A45693">
      <w:pPr>
        <w:pStyle w:val="ListParagraph"/>
        <w:numPr>
          <w:ilvl w:val="0"/>
          <w:numId w:val="3"/>
        </w:numPr>
        <w:rPr>
          <w:lang w:val="en-US"/>
        </w:rPr>
      </w:pPr>
      <w:r w:rsidRPr="00EB582F">
        <w:rPr>
          <w:lang w:val="en-US"/>
        </w:rPr>
        <w:t>Open the menu</w:t>
      </w:r>
    </w:p>
    <w:p w14:paraId="7A6AAA84" w14:textId="77777777" w:rsidR="001C4786" w:rsidRDefault="001C4786" w:rsidP="00A45693">
      <w:pPr>
        <w:pStyle w:val="ListParagraph"/>
        <w:numPr>
          <w:ilvl w:val="0"/>
          <w:numId w:val="3"/>
        </w:numPr>
        <w:rPr>
          <w:lang w:val="en-US"/>
        </w:rPr>
      </w:pPr>
      <w:r w:rsidRPr="00EB582F">
        <w:rPr>
          <w:lang w:val="en-US"/>
        </w:rPr>
        <w:t>Press the save button to save the snapshot</w:t>
      </w:r>
    </w:p>
    <w:p w14:paraId="0A7BFD5C" w14:textId="3C68DEE6" w:rsidR="007A25FB" w:rsidRDefault="007A25FB" w:rsidP="00A45693">
      <w:pPr>
        <w:pStyle w:val="ListParagraph"/>
        <w:numPr>
          <w:ilvl w:val="0"/>
          <w:numId w:val="3"/>
        </w:numPr>
        <w:rPr>
          <w:lang w:val="en-US"/>
        </w:rPr>
      </w:pPr>
      <w:r>
        <w:rPr>
          <w:lang w:val="en-US"/>
        </w:rPr>
        <w:t>The menu will close and the snapshot will be shown</w:t>
      </w:r>
    </w:p>
    <w:p w14:paraId="071DD002" w14:textId="1BA81C24" w:rsidR="001C4786" w:rsidRDefault="001C4786" w:rsidP="001C4786">
      <w:r>
        <w:lastRenderedPageBreak/>
        <w:t>If there is no snapshot</w:t>
      </w:r>
      <w:r w:rsidR="007A25FB">
        <w:t xml:space="preserve"> to save</w:t>
      </w:r>
      <w:r>
        <w:t xml:space="preserve">, </w:t>
      </w:r>
      <w:r w:rsidR="007A25FB">
        <w:t xml:space="preserve">or if the snapshot has already been saved, </w:t>
      </w:r>
      <w:r>
        <w:t xml:space="preserve">the </w:t>
      </w:r>
      <w:r w:rsidR="006C637B">
        <w:t>“</w:t>
      </w:r>
      <w:r>
        <w:t>Save</w:t>
      </w:r>
      <w:r w:rsidR="006C637B">
        <w:t>“</w:t>
      </w:r>
      <w:r>
        <w:t xml:space="preserve"> button will be hidden. </w:t>
      </w:r>
    </w:p>
    <w:p w14:paraId="776ECB63" w14:textId="77777777" w:rsidR="00E82ADB" w:rsidRPr="001D25E4" w:rsidRDefault="00E82ADB" w:rsidP="00E82ADB">
      <w:pPr>
        <w:pStyle w:val="Heading3"/>
      </w:pPr>
      <w:bookmarkStart w:id="278" w:name="_Toc57022273"/>
      <w:r w:rsidRPr="001D25E4">
        <w:t>Open</w:t>
      </w:r>
      <w:bookmarkEnd w:id="271"/>
      <w:bookmarkEnd w:id="272"/>
      <w:bookmarkEnd w:id="273"/>
      <w:bookmarkEnd w:id="278"/>
    </w:p>
    <w:p w14:paraId="707D9145" w14:textId="1B4C40E3" w:rsidR="00E82ADB" w:rsidRDefault="00E82ADB" w:rsidP="00E82ADB">
      <w:r w:rsidRPr="001D25E4">
        <w:t xml:space="preserve">To open a </w:t>
      </w:r>
      <w:r>
        <w:t>snapshot</w:t>
      </w:r>
      <w:r w:rsidRPr="001D25E4">
        <w:t xml:space="preserve">, open the menu and tap on the “Open” button. </w:t>
      </w:r>
      <w:r>
        <w:t xml:space="preserve">A </w:t>
      </w:r>
      <w:r w:rsidRPr="001D25E4">
        <w:t xml:space="preserve">list </w:t>
      </w:r>
      <w:r>
        <w:t xml:space="preserve">of thumbnails of the </w:t>
      </w:r>
      <w:r w:rsidRPr="001D25E4">
        <w:t xml:space="preserve">saved </w:t>
      </w:r>
      <w:r>
        <w:t>snapshots will be shown,</w:t>
      </w:r>
      <w:r w:rsidRPr="001D25E4">
        <w:t xml:space="preserve"> showing the most recently saved </w:t>
      </w:r>
      <w:r>
        <w:t xml:space="preserve">snapshot </w:t>
      </w:r>
      <w:r w:rsidRPr="001D25E4">
        <w:t xml:space="preserve">first. </w:t>
      </w:r>
      <w:r>
        <w:t xml:space="preserve">If there are more snapshots than fit on the screen, swipe up and down to scroll </w:t>
      </w:r>
      <w:r w:rsidR="006C637B">
        <w:t xml:space="preserve">through </w:t>
      </w:r>
      <w:r>
        <w:t>the list. Tap on the snapshot thumbnail to open it.</w:t>
      </w:r>
    </w:p>
    <w:p w14:paraId="6F8A5812" w14:textId="77777777" w:rsidR="001C4786" w:rsidRDefault="001C4786" w:rsidP="00E82ADB"/>
    <w:p w14:paraId="69BF36B6" w14:textId="56F5CEC6" w:rsidR="000C39BC" w:rsidRPr="000E3D74" w:rsidRDefault="00A73AA2" w:rsidP="000C39BC">
      <w:pPr>
        <w:jc w:val="center"/>
      </w:pPr>
      <w:bookmarkStart w:id="279" w:name="_Toc402268679"/>
      <w:bookmarkStart w:id="280" w:name="_Toc402272186"/>
      <w:bookmarkStart w:id="281" w:name="_Toc462304026"/>
      <w:r w:rsidRPr="00EE7FB4">
        <w:rPr>
          <w:noProof/>
          <w:lang w:val="nl-NL"/>
        </w:rPr>
        <w:drawing>
          <wp:inline distT="0" distB="0" distL="0" distR="0" wp14:anchorId="1592DFC1" wp14:editId="1348CCA0">
            <wp:extent cx="2883495" cy="1800000"/>
            <wp:effectExtent l="19050" t="19050" r="12700" b="1016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3495" cy="1800000"/>
                    </a:xfrm>
                    <a:prstGeom prst="rect">
                      <a:avLst/>
                    </a:prstGeom>
                    <a:ln>
                      <a:solidFill>
                        <a:schemeClr val="bg1">
                          <a:lumMod val="85000"/>
                        </a:schemeClr>
                      </a:solidFill>
                    </a:ln>
                  </pic:spPr>
                </pic:pic>
              </a:graphicData>
            </a:graphic>
          </wp:inline>
        </w:drawing>
      </w:r>
      <w:r w:rsidR="000C39BC" w:rsidRPr="00696183">
        <w:rPr>
          <w:noProof/>
        </w:rPr>
        <w:t xml:space="preserve"> </w:t>
      </w:r>
      <w:r w:rsidR="00747040">
        <w:rPr>
          <w:noProof/>
        </w:rPr>
        <w:t xml:space="preserve">  </w:t>
      </w:r>
      <w:r w:rsidRPr="00EE7FB4">
        <w:rPr>
          <w:noProof/>
          <w:lang w:val="nl-NL"/>
        </w:rPr>
        <w:drawing>
          <wp:inline distT="0" distB="0" distL="0" distR="0" wp14:anchorId="2F0A57CD" wp14:editId="6ADEC507">
            <wp:extent cx="2896040" cy="1800000"/>
            <wp:effectExtent l="19050" t="19050" r="19050" b="101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96040" cy="1800000"/>
                    </a:xfrm>
                    <a:prstGeom prst="rect">
                      <a:avLst/>
                    </a:prstGeom>
                    <a:ln>
                      <a:solidFill>
                        <a:schemeClr val="bg1">
                          <a:lumMod val="85000"/>
                        </a:schemeClr>
                      </a:solidFill>
                    </a:ln>
                  </pic:spPr>
                </pic:pic>
              </a:graphicData>
            </a:graphic>
          </wp:inline>
        </w:drawing>
      </w:r>
    </w:p>
    <w:p w14:paraId="67A2CC31" w14:textId="77777777" w:rsidR="000C39BC" w:rsidRPr="00914529" w:rsidRDefault="000C39BC" w:rsidP="000C39BC">
      <w:pPr>
        <w:ind w:left="709"/>
        <w:jc w:val="left"/>
        <w:rPr>
          <w:i/>
        </w:rPr>
      </w:pPr>
      <w:r w:rsidRPr="00914529">
        <w:rPr>
          <w:i/>
        </w:rPr>
        <w:t xml:space="preserve">    Open to view saved snapshots                          </w:t>
      </w:r>
      <w:r w:rsidRPr="00914529">
        <w:rPr>
          <w:i/>
        </w:rPr>
        <w:tab/>
        <w:t xml:space="preserve">      Delete snapshots</w:t>
      </w:r>
    </w:p>
    <w:p w14:paraId="49DACB8A" w14:textId="77777777" w:rsidR="000C39BC" w:rsidRDefault="000C39BC" w:rsidP="00E82ADB">
      <w:pPr>
        <w:rPr>
          <w:b/>
        </w:rPr>
      </w:pPr>
    </w:p>
    <w:p w14:paraId="7C15FF92" w14:textId="77777777" w:rsidR="00414B04" w:rsidRDefault="00414B04" w:rsidP="00E82ADB">
      <w:pPr>
        <w:rPr>
          <w:b/>
        </w:rPr>
      </w:pPr>
    </w:p>
    <w:p w14:paraId="1B59C845" w14:textId="77777777" w:rsidR="00E82ADB" w:rsidRPr="006B27AA" w:rsidRDefault="00E82ADB" w:rsidP="00E82ADB">
      <w:pPr>
        <w:rPr>
          <w:b/>
        </w:rPr>
      </w:pPr>
      <w:r w:rsidRPr="006B27AA">
        <w:rPr>
          <w:b/>
        </w:rPr>
        <w:lastRenderedPageBreak/>
        <w:t>Delete</w:t>
      </w:r>
      <w:bookmarkEnd w:id="279"/>
      <w:bookmarkEnd w:id="280"/>
      <w:bookmarkEnd w:id="281"/>
    </w:p>
    <w:p w14:paraId="71FA3B5B" w14:textId="011E5316" w:rsidR="007B756F" w:rsidRDefault="00E82ADB" w:rsidP="00947FA3">
      <w:r w:rsidRPr="001D25E4">
        <w:t xml:space="preserve">To delete a </w:t>
      </w:r>
      <w:r>
        <w:t xml:space="preserve">snapshot, </w:t>
      </w:r>
      <w:r w:rsidRPr="001D25E4">
        <w:t>open the menu and tap on the “</w:t>
      </w:r>
      <w:r>
        <w:t>Open</w:t>
      </w:r>
      <w:r w:rsidRPr="001D25E4">
        <w:t>” button</w:t>
      </w:r>
      <w:r>
        <w:t xml:space="preserve">. In the open screen, tap on the “Delete” button. A </w:t>
      </w:r>
      <w:r w:rsidRPr="001D25E4">
        <w:t xml:space="preserve">list </w:t>
      </w:r>
      <w:r>
        <w:t xml:space="preserve">of thumbnails of the </w:t>
      </w:r>
      <w:r w:rsidRPr="001D25E4">
        <w:t xml:space="preserve">saved </w:t>
      </w:r>
      <w:r>
        <w:t>snapshots will be shown,</w:t>
      </w:r>
      <w:r w:rsidRPr="001D25E4">
        <w:t xml:space="preserve"> showing the most recently saved </w:t>
      </w:r>
      <w:r>
        <w:t xml:space="preserve">snapshot </w:t>
      </w:r>
      <w:r w:rsidRPr="001D25E4">
        <w:t>first.</w:t>
      </w:r>
      <w:r>
        <w:t xml:space="preserve"> Each snapshot has a checkbox at the top right corner. To select a snap</w:t>
      </w:r>
      <w:r w:rsidR="009C6B10">
        <w:t>s</w:t>
      </w:r>
      <w:r>
        <w:t xml:space="preserve">hot, check the checkbox. Tap the “Delete” button to delete the selected snapshots. To delete all snapshots, tap the “Delete” button without selecting a snapshot. </w:t>
      </w:r>
      <w:r w:rsidRPr="001D25E4">
        <w:t xml:space="preserve">You will be prompted to confirm to delete </w:t>
      </w:r>
      <w:r>
        <w:t>all snapshots</w:t>
      </w:r>
      <w:r w:rsidRPr="001D25E4">
        <w:t xml:space="preserve">. To delete </w:t>
      </w:r>
      <w:r>
        <w:t xml:space="preserve">all snapshots, </w:t>
      </w:r>
      <w:r w:rsidRPr="001D25E4">
        <w:t xml:space="preserve">select “Yes”. To cancel deleting </w:t>
      </w:r>
      <w:r>
        <w:t>all snapshots</w:t>
      </w:r>
      <w:r w:rsidRPr="001D25E4">
        <w:t xml:space="preserve">, select “No”. Both choices will return you to the list of </w:t>
      </w:r>
      <w:r>
        <w:t>snapshots</w:t>
      </w:r>
      <w:r w:rsidRPr="001D25E4">
        <w:t>.</w:t>
      </w:r>
      <w:r>
        <w:t xml:space="preserve"> Tap the </w:t>
      </w:r>
      <w:r w:rsidR="005D4186">
        <w:t xml:space="preserve">“Back bar” </w:t>
      </w:r>
      <w:r>
        <w:t xml:space="preserve">to return to the “Open” screen. Tap the </w:t>
      </w:r>
      <w:r w:rsidR="005D4186">
        <w:t xml:space="preserve">“Back bar” </w:t>
      </w:r>
      <w:r>
        <w:t xml:space="preserve"> aga</w:t>
      </w:r>
      <w:r w:rsidR="001C4786">
        <w:t xml:space="preserve">in to return to the main menu. </w:t>
      </w:r>
      <w:bookmarkEnd w:id="274"/>
      <w:bookmarkEnd w:id="275"/>
      <w:bookmarkEnd w:id="276"/>
    </w:p>
    <w:p w14:paraId="2653F93B" w14:textId="227584C4" w:rsidR="007B756F" w:rsidRDefault="007B756F" w:rsidP="00947FA3"/>
    <w:p w14:paraId="31A1C54C" w14:textId="03662A71" w:rsidR="00F7120A" w:rsidRDefault="00F7120A" w:rsidP="00F7120A">
      <w:pPr>
        <w:pStyle w:val="Heading3"/>
      </w:pPr>
      <w:bookmarkStart w:id="282" w:name="_Toc402268685"/>
      <w:bookmarkStart w:id="283" w:name="_Toc402272192"/>
      <w:bookmarkStart w:id="284" w:name="_Toc462304032"/>
      <w:bookmarkStart w:id="285" w:name="_Toc57022274"/>
      <w:r>
        <w:t>Adjusting the brightness</w:t>
      </w:r>
      <w:bookmarkEnd w:id="285"/>
    </w:p>
    <w:p w14:paraId="261AD2DF" w14:textId="27CC30E2" w:rsidR="00F7120A" w:rsidRDefault="00F7120A" w:rsidP="00F7120A">
      <w:r>
        <w:t>Use the slider with the sun icon to increase or decrease the brightness of the screen.</w:t>
      </w:r>
    </w:p>
    <w:p w14:paraId="2FB3F382" w14:textId="0176F46B" w:rsidR="001C4786" w:rsidRDefault="001C4786" w:rsidP="00947FA3">
      <w:pPr>
        <w:rPr>
          <w:rFonts w:cs="Arial"/>
          <w:b/>
          <w:bCs/>
          <w:sz w:val="28"/>
          <w:szCs w:val="26"/>
        </w:rPr>
      </w:pPr>
    </w:p>
    <w:p w14:paraId="2653839E" w14:textId="77777777" w:rsidR="005821C8" w:rsidRDefault="005821C8">
      <w:pPr>
        <w:spacing w:after="160" w:line="259" w:lineRule="auto"/>
        <w:jc w:val="left"/>
        <w:rPr>
          <w:rFonts w:cs="Arial"/>
          <w:b/>
          <w:bCs/>
          <w:iCs/>
          <w:sz w:val="28"/>
          <w:szCs w:val="28"/>
        </w:rPr>
      </w:pPr>
      <w:r>
        <w:br w:type="page"/>
      </w:r>
    </w:p>
    <w:p w14:paraId="4A195489" w14:textId="5EE4A4E2" w:rsidR="006F4BC0" w:rsidRPr="006B27AA" w:rsidRDefault="006F4BC0" w:rsidP="00F33418">
      <w:pPr>
        <w:pStyle w:val="Heading2"/>
      </w:pPr>
      <w:bookmarkStart w:id="286" w:name="_Toc57022275"/>
      <w:r w:rsidRPr="006B27AA">
        <w:lastRenderedPageBreak/>
        <w:t>Settings</w:t>
      </w:r>
      <w:bookmarkEnd w:id="282"/>
      <w:bookmarkEnd w:id="283"/>
      <w:bookmarkEnd w:id="284"/>
      <w:bookmarkEnd w:id="286"/>
    </w:p>
    <w:p w14:paraId="48CCEF33" w14:textId="19A06009" w:rsidR="006F4BC0" w:rsidRPr="001D25E4" w:rsidRDefault="00297E41" w:rsidP="006F4BC0">
      <w:r>
        <w:t xml:space="preserve">Tap on the </w:t>
      </w:r>
      <w:r w:rsidR="006F4BC0" w:rsidRPr="001D25E4">
        <w:t xml:space="preserve">“Settings” button to enter the Settings menu. </w:t>
      </w:r>
      <w:r>
        <w:t xml:space="preserve">The “Settings” button is the button </w:t>
      </w:r>
      <w:r w:rsidR="00483B3D">
        <w:t xml:space="preserve">with </w:t>
      </w:r>
      <w:r w:rsidR="007E6D63">
        <w:t xml:space="preserve">the gear icon </w:t>
      </w:r>
      <w:r w:rsidR="00B43A59">
        <w:t>at the bottom right</w:t>
      </w:r>
      <w:r>
        <w:t xml:space="preserve">.  The </w:t>
      </w:r>
      <w:r w:rsidR="006F4BC0" w:rsidRPr="001D25E4">
        <w:t xml:space="preserve">Settings menu contains </w:t>
      </w:r>
      <w:r w:rsidR="00275CE6">
        <w:t>the following</w:t>
      </w:r>
      <w:r w:rsidR="00275CE6" w:rsidRPr="001D25E4">
        <w:t xml:space="preserve"> </w:t>
      </w:r>
      <w:r w:rsidR="006F4BC0" w:rsidRPr="001D25E4">
        <w:t>buttons:</w:t>
      </w:r>
    </w:p>
    <w:p w14:paraId="4C5606F8" w14:textId="3890E5ED" w:rsidR="005259C3" w:rsidRDefault="005259C3" w:rsidP="00A45693">
      <w:pPr>
        <w:numPr>
          <w:ilvl w:val="0"/>
          <w:numId w:val="4"/>
        </w:numPr>
        <w:jc w:val="left"/>
      </w:pPr>
      <w:r>
        <w:t>Color</w:t>
      </w:r>
    </w:p>
    <w:p w14:paraId="790152C9" w14:textId="79B47D11" w:rsidR="006F4BC0" w:rsidRPr="00D85473" w:rsidRDefault="005259C3" w:rsidP="00A45693">
      <w:pPr>
        <w:numPr>
          <w:ilvl w:val="0"/>
          <w:numId w:val="4"/>
        </w:numPr>
        <w:jc w:val="left"/>
      </w:pPr>
      <w:r>
        <w:t>View (Compact 6 HD Speech only)</w:t>
      </w:r>
      <w:r w:rsidR="006F4BC0" w:rsidRPr="00D85473">
        <w:tab/>
        <w:t xml:space="preserve">          </w:t>
      </w:r>
    </w:p>
    <w:p w14:paraId="037363CB" w14:textId="1C2EF408" w:rsidR="000134AD" w:rsidRPr="000134AD" w:rsidRDefault="005821C8" w:rsidP="00A45693">
      <w:pPr>
        <w:numPr>
          <w:ilvl w:val="0"/>
          <w:numId w:val="4"/>
        </w:numPr>
        <w:jc w:val="left"/>
      </w:pPr>
      <w:r>
        <w:rPr>
          <w:rFonts w:cs="Arial"/>
          <w:noProof/>
          <w:lang w:val="nl-NL"/>
        </w:rPr>
        <w:drawing>
          <wp:anchor distT="0" distB="0" distL="114300" distR="114300" simplePos="0" relativeHeight="251758592" behindDoc="0" locked="0" layoutInCell="1" allowOverlap="1" wp14:anchorId="21910165" wp14:editId="594A40DF">
            <wp:simplePos x="0" y="0"/>
            <wp:positionH relativeFrom="column">
              <wp:posOffset>3714115</wp:posOffset>
            </wp:positionH>
            <wp:positionV relativeFrom="paragraph">
              <wp:posOffset>2540</wp:posOffset>
            </wp:positionV>
            <wp:extent cx="2899410" cy="1799590"/>
            <wp:effectExtent l="19050" t="19050" r="15240" b="1016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rotWithShape="1">
                    <a:blip r:embed="rId48">
                      <a:extLst>
                        <a:ext uri="{28A0092B-C50C-407E-A947-70E740481C1C}">
                          <a14:useLocalDpi xmlns:a14="http://schemas.microsoft.com/office/drawing/2010/main" val="0"/>
                        </a:ext>
                      </a:extLst>
                    </a:blip>
                    <a:srcRect l="3133" r="11488" b="59961"/>
                    <a:stretch/>
                  </pic:blipFill>
                  <pic:spPr bwMode="auto">
                    <a:xfrm>
                      <a:off x="0" y="0"/>
                      <a:ext cx="2899410" cy="17995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anchor>
        </w:drawing>
      </w:r>
      <w:r w:rsidR="000134AD">
        <w:t>Miraca</w:t>
      </w:r>
      <w:r w:rsidR="0048181A">
        <w:t>s</w:t>
      </w:r>
      <w:r w:rsidR="000134AD">
        <w:t>t</w:t>
      </w:r>
    </w:p>
    <w:p w14:paraId="42D1F25D" w14:textId="733D46E3" w:rsidR="00297E41" w:rsidRPr="00D85473" w:rsidRDefault="00297E41" w:rsidP="00A45693">
      <w:pPr>
        <w:numPr>
          <w:ilvl w:val="0"/>
          <w:numId w:val="4"/>
        </w:numPr>
        <w:jc w:val="left"/>
      </w:pPr>
      <w:r w:rsidRPr="00D85473">
        <w:rPr>
          <w:rFonts w:cs="Arial"/>
        </w:rPr>
        <w:t>Bluetooth</w:t>
      </w:r>
      <w:r w:rsidR="005259C3">
        <w:rPr>
          <w:rFonts w:cs="Arial"/>
        </w:rPr>
        <w:t xml:space="preserve"> (</w:t>
      </w:r>
      <w:r w:rsidR="005259C3">
        <w:t>Compact 6 HD Speech only)</w:t>
      </w:r>
    </w:p>
    <w:p w14:paraId="0B4BB1AE" w14:textId="7F927460" w:rsidR="00297E41" w:rsidRPr="005259C3" w:rsidRDefault="005259C3" w:rsidP="00A45693">
      <w:pPr>
        <w:numPr>
          <w:ilvl w:val="0"/>
          <w:numId w:val="4"/>
        </w:numPr>
        <w:jc w:val="left"/>
      </w:pPr>
      <w:r>
        <w:rPr>
          <w:rFonts w:cs="Arial"/>
        </w:rPr>
        <w:t>Line</w:t>
      </w:r>
    </w:p>
    <w:p w14:paraId="6AD8B89E" w14:textId="5CB1D73F" w:rsidR="005259C3" w:rsidRPr="005259C3" w:rsidRDefault="005259C3" w:rsidP="00A45693">
      <w:pPr>
        <w:numPr>
          <w:ilvl w:val="0"/>
          <w:numId w:val="4"/>
        </w:numPr>
        <w:jc w:val="left"/>
      </w:pPr>
      <w:r>
        <w:rPr>
          <w:rFonts w:cs="Arial"/>
        </w:rPr>
        <w:t>Buttons</w:t>
      </w:r>
    </w:p>
    <w:p w14:paraId="113FC37F" w14:textId="57525066" w:rsidR="005259C3" w:rsidRPr="005259C3" w:rsidRDefault="005259C3" w:rsidP="00A45693">
      <w:pPr>
        <w:numPr>
          <w:ilvl w:val="0"/>
          <w:numId w:val="4"/>
        </w:numPr>
        <w:jc w:val="left"/>
      </w:pPr>
      <w:r>
        <w:rPr>
          <w:rFonts w:cs="Arial"/>
        </w:rPr>
        <w:t>Theme</w:t>
      </w:r>
    </w:p>
    <w:p w14:paraId="47F8713F" w14:textId="3EB1EE6C" w:rsidR="005259C3" w:rsidRDefault="005259C3" w:rsidP="00A45693">
      <w:pPr>
        <w:numPr>
          <w:ilvl w:val="0"/>
          <w:numId w:val="4"/>
        </w:numPr>
        <w:jc w:val="left"/>
      </w:pPr>
      <w:r>
        <w:rPr>
          <w:rFonts w:cs="Arial"/>
        </w:rPr>
        <w:t>Columns (</w:t>
      </w:r>
      <w:r>
        <w:t>Compact 6 HD Speech only)</w:t>
      </w:r>
    </w:p>
    <w:p w14:paraId="23D144BA" w14:textId="77EA6C59" w:rsidR="005259C3" w:rsidRDefault="005259C3" w:rsidP="00A45693">
      <w:pPr>
        <w:numPr>
          <w:ilvl w:val="0"/>
          <w:numId w:val="4"/>
        </w:numPr>
        <w:jc w:val="left"/>
      </w:pPr>
      <w:r>
        <w:rPr>
          <w:rFonts w:cs="Arial"/>
        </w:rPr>
        <w:t>Lights</w:t>
      </w:r>
    </w:p>
    <w:p w14:paraId="598DA41E" w14:textId="30CCE7C4" w:rsidR="005259C3" w:rsidRDefault="005259C3" w:rsidP="00A45693">
      <w:pPr>
        <w:numPr>
          <w:ilvl w:val="0"/>
          <w:numId w:val="4"/>
        </w:numPr>
        <w:jc w:val="left"/>
      </w:pPr>
      <w:r>
        <w:t>Sound</w:t>
      </w:r>
    </w:p>
    <w:p w14:paraId="29DDE925" w14:textId="65EE798F" w:rsidR="005259C3" w:rsidRDefault="005259C3" w:rsidP="00A45693">
      <w:pPr>
        <w:numPr>
          <w:ilvl w:val="0"/>
          <w:numId w:val="4"/>
        </w:numPr>
        <w:jc w:val="left"/>
      </w:pPr>
      <w:r>
        <w:t>Standby</w:t>
      </w:r>
    </w:p>
    <w:p w14:paraId="31AA1B85" w14:textId="55C27FAD" w:rsidR="005259C3" w:rsidRDefault="005259C3" w:rsidP="00A45693">
      <w:pPr>
        <w:numPr>
          <w:ilvl w:val="0"/>
          <w:numId w:val="4"/>
        </w:numPr>
        <w:jc w:val="left"/>
      </w:pPr>
      <w:r>
        <w:t xml:space="preserve">Language </w:t>
      </w:r>
      <w:r>
        <w:rPr>
          <w:rFonts w:cs="Arial"/>
        </w:rPr>
        <w:t>(</w:t>
      </w:r>
      <w:r>
        <w:t>Compact 6 HD only)</w:t>
      </w:r>
    </w:p>
    <w:p w14:paraId="56674ED9" w14:textId="5448B412" w:rsidR="00DC7A8D" w:rsidRPr="00D85473" w:rsidRDefault="00DC7A8D" w:rsidP="00A45693">
      <w:pPr>
        <w:numPr>
          <w:ilvl w:val="0"/>
          <w:numId w:val="4"/>
        </w:numPr>
        <w:jc w:val="left"/>
      </w:pPr>
      <w:r>
        <w:t>Restore</w:t>
      </w:r>
    </w:p>
    <w:p w14:paraId="7732EB7E" w14:textId="75B49D42" w:rsidR="00747040" w:rsidRPr="00747040" w:rsidRDefault="00747040" w:rsidP="00747040">
      <w:pPr>
        <w:spacing w:after="160" w:line="259" w:lineRule="auto"/>
        <w:ind w:left="720"/>
        <w:jc w:val="left"/>
        <w:rPr>
          <w:rFonts w:cs="Arial"/>
          <w:b/>
          <w:bCs/>
          <w:sz w:val="28"/>
          <w:szCs w:val="26"/>
          <w:lang w:val="en-GB"/>
        </w:rPr>
      </w:pPr>
    </w:p>
    <w:p w14:paraId="5FFC9C4E" w14:textId="2219E10E" w:rsidR="00493E45" w:rsidRDefault="00493E45" w:rsidP="00493E45">
      <w:pPr>
        <w:pStyle w:val="Heading3"/>
      </w:pPr>
      <w:bookmarkStart w:id="287" w:name="_Toc57022276"/>
      <w:r>
        <w:lastRenderedPageBreak/>
        <w:t>Color</w:t>
      </w:r>
      <w:bookmarkEnd w:id="287"/>
    </w:p>
    <w:p w14:paraId="645D492D" w14:textId="765DF28B" w:rsidR="00AC41A2" w:rsidRDefault="00240A9E" w:rsidP="00AC41A2">
      <w:pPr>
        <w:ind w:right="4523"/>
        <w:rPr>
          <w:lang w:val="en-GB"/>
        </w:rPr>
      </w:pPr>
      <w:r>
        <w:rPr>
          <w:noProof/>
          <w:lang w:val="nl-NL"/>
        </w:rPr>
        <w:drawing>
          <wp:anchor distT="0" distB="0" distL="114300" distR="114300" simplePos="0" relativeHeight="251762688" behindDoc="0" locked="0" layoutInCell="1" allowOverlap="1" wp14:anchorId="3867D230" wp14:editId="778EB7FF">
            <wp:simplePos x="0" y="0"/>
            <wp:positionH relativeFrom="column">
              <wp:posOffset>3962400</wp:posOffset>
            </wp:positionH>
            <wp:positionV relativeFrom="paragraph">
              <wp:posOffset>28575</wp:posOffset>
            </wp:positionV>
            <wp:extent cx="2847975" cy="1799590"/>
            <wp:effectExtent l="19050" t="19050" r="28575" b="1016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847975" cy="1799590"/>
                    </a:xfrm>
                    <a:prstGeom prst="rect">
                      <a:avLst/>
                    </a:prstGeom>
                    <a:ln>
                      <a:solidFill>
                        <a:schemeClr val="bg1">
                          <a:lumMod val="85000"/>
                        </a:schemeClr>
                      </a:solidFill>
                    </a:ln>
                  </pic:spPr>
                </pic:pic>
              </a:graphicData>
            </a:graphic>
            <wp14:sizeRelV relativeFrom="margin">
              <wp14:pctHeight>0</wp14:pctHeight>
            </wp14:sizeRelV>
          </wp:anchor>
        </w:drawing>
      </w:r>
      <w:r w:rsidR="00493E45">
        <w:rPr>
          <w:lang w:val="en-GB"/>
        </w:rPr>
        <w:t xml:space="preserve">In </w:t>
      </w:r>
      <w:r w:rsidR="00AC41A2">
        <w:rPr>
          <w:lang w:val="en-GB"/>
        </w:rPr>
        <w:t xml:space="preserve">the settings menu, tap the “Color” button to select the preferred high contrast colors. The Compact 6 HD supports four high contrast modes. For each of these four modes, the foreground and background colors can be selected. Three of the high contrast modes can be disabled. The first high contrast mode on the top left is required. </w:t>
      </w:r>
    </w:p>
    <w:p w14:paraId="69CD36BC" w14:textId="77777777" w:rsidR="00AC41A2" w:rsidRDefault="00AC41A2" w:rsidP="00AC41A2">
      <w:pPr>
        <w:ind w:right="4523"/>
        <w:rPr>
          <w:lang w:val="en-GB"/>
        </w:rPr>
      </w:pPr>
    </w:p>
    <w:p w14:paraId="00B9C003" w14:textId="77777777" w:rsidR="00AC41A2" w:rsidRDefault="00AC41A2" w:rsidP="00AC41A2">
      <w:pPr>
        <w:ind w:right="4381"/>
        <w:rPr>
          <w:lang w:val="en-GB"/>
        </w:rPr>
      </w:pPr>
      <w:r w:rsidRPr="001022BF">
        <w:rPr>
          <w:lang w:val="en-GB"/>
        </w:rPr>
        <w:t>To change the foreground and background colors, tap the up or down arrow next to t</w:t>
      </w:r>
      <w:r>
        <w:rPr>
          <w:lang w:val="en-GB"/>
        </w:rPr>
        <w:t>he mode you want to change. You wi</w:t>
      </w:r>
      <w:r w:rsidRPr="001022BF">
        <w:rPr>
          <w:lang w:val="en-GB"/>
        </w:rPr>
        <w:t>ll cycle through each of the available modes and can stop on the one you prefer</w:t>
      </w:r>
      <w:r>
        <w:rPr>
          <w:lang w:val="en-GB"/>
        </w:rPr>
        <w:t xml:space="preserve">. Select the “X” symbol to disable a high contrast mode. Tap on the </w:t>
      </w:r>
      <w:r>
        <w:t xml:space="preserve">“Back bar” </w:t>
      </w:r>
      <w:r>
        <w:rPr>
          <w:lang w:val="en-GB"/>
        </w:rPr>
        <w:t>to return to the settings menu.</w:t>
      </w:r>
    </w:p>
    <w:p w14:paraId="6CFDE679" w14:textId="77777777" w:rsidR="00C92156" w:rsidRDefault="00C92156" w:rsidP="00AC41A2">
      <w:pPr>
        <w:ind w:right="4523"/>
      </w:pPr>
    </w:p>
    <w:p w14:paraId="0BB69F5C" w14:textId="05A8D653" w:rsidR="00493E45" w:rsidRDefault="00D4595E" w:rsidP="00493E45">
      <w:pPr>
        <w:pStyle w:val="Heading3"/>
      </w:pPr>
      <w:bookmarkStart w:id="288" w:name="_Toc57022277"/>
      <w:r w:rsidRPr="005970EF">
        <w:rPr>
          <w:rStyle w:val="Opmaakprofiel14ptVet"/>
          <w:b/>
          <w:bCs/>
          <w:noProof/>
          <w:sz w:val="32"/>
          <w:lang w:val="nl-NL"/>
        </w:rPr>
        <w:lastRenderedPageBreak/>
        <w:drawing>
          <wp:anchor distT="0" distB="0" distL="114300" distR="114300" simplePos="0" relativeHeight="251767808" behindDoc="0" locked="0" layoutInCell="1" allowOverlap="1" wp14:anchorId="3932D1F8" wp14:editId="12C93F30">
            <wp:simplePos x="0" y="0"/>
            <wp:positionH relativeFrom="margin">
              <wp:align>left</wp:align>
            </wp:positionH>
            <wp:positionV relativeFrom="paragraph">
              <wp:posOffset>27940</wp:posOffset>
            </wp:positionV>
            <wp:extent cx="546100" cy="542925"/>
            <wp:effectExtent l="0" t="0" r="6350" b="9525"/>
            <wp:wrapSquare wrapText="bothSides"/>
            <wp:docPr id="30"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0A9E" w:rsidRPr="00EE7FB4">
        <w:rPr>
          <w:noProof/>
          <w:lang w:val="nl-NL"/>
        </w:rPr>
        <w:drawing>
          <wp:anchor distT="0" distB="0" distL="114300" distR="114300" simplePos="0" relativeHeight="251763712" behindDoc="0" locked="0" layoutInCell="1" allowOverlap="1" wp14:anchorId="068695E6" wp14:editId="4D89D3AD">
            <wp:simplePos x="0" y="0"/>
            <wp:positionH relativeFrom="margin">
              <wp:align>right</wp:align>
            </wp:positionH>
            <wp:positionV relativeFrom="paragraph">
              <wp:posOffset>13970</wp:posOffset>
            </wp:positionV>
            <wp:extent cx="2781300" cy="1799590"/>
            <wp:effectExtent l="19050" t="19050" r="19050" b="1016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781300" cy="179959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493E45">
        <w:t>View</w:t>
      </w:r>
      <w:r w:rsidR="00240A9E">
        <w:t xml:space="preserve"> (Compact 6 HD Speech only)</w:t>
      </w:r>
      <w:bookmarkEnd w:id="288"/>
    </w:p>
    <w:p w14:paraId="7C78C05D" w14:textId="77777777" w:rsidR="00A30A0C" w:rsidRDefault="00A30A0C" w:rsidP="00A30A0C">
      <w:pPr>
        <w:rPr>
          <w:lang w:val="en-GB"/>
        </w:rPr>
      </w:pPr>
      <w:r>
        <w:rPr>
          <w:lang w:val="en-GB"/>
        </w:rPr>
        <w:t xml:space="preserve">In the settings menu, tap the “View” button to configure how you want to display captured text when using Text-to-Speech. </w:t>
      </w:r>
    </w:p>
    <w:p w14:paraId="3F7898C3" w14:textId="77777777" w:rsidR="00A30A0C" w:rsidRDefault="00A30A0C" w:rsidP="00A30A0C">
      <w:pPr>
        <w:rPr>
          <w:lang w:val="en-GB"/>
        </w:rPr>
      </w:pPr>
      <w:r>
        <w:rPr>
          <w:lang w:val="en-GB"/>
        </w:rPr>
        <w:t xml:space="preserve">To configure how all captured text is shown, press the Mode button to cycle through the different viewing modes: Original, Line and Column. </w:t>
      </w:r>
    </w:p>
    <w:p w14:paraId="108936C0" w14:textId="77777777" w:rsidR="00A30A0C" w:rsidRDefault="00A30A0C" w:rsidP="00A30A0C">
      <w:pPr>
        <w:rPr>
          <w:lang w:val="en-GB"/>
        </w:rPr>
      </w:pPr>
      <w:r>
        <w:rPr>
          <w:lang w:val="en-GB"/>
        </w:rPr>
        <w:t>To configure how the word that is read aloud is shown, press the Highlight button to cycle through the different highlight modes: Rectangle and Underline.</w:t>
      </w:r>
    </w:p>
    <w:p w14:paraId="4D642736" w14:textId="7B062948" w:rsidR="00A12FDD" w:rsidRPr="000E3D74" w:rsidRDefault="00A30A0C" w:rsidP="00A30A0C">
      <w:r>
        <w:rPr>
          <w:lang w:val="en-GB"/>
        </w:rPr>
        <w:t>When using Text-to-Speech, tap the Mode button in the button bar to view captured text in the viewing mode you just selected and cycle through your configured high contrast colors</w:t>
      </w:r>
      <w:r w:rsidR="00A12FDD">
        <w:rPr>
          <w:lang w:val="en-GB"/>
        </w:rPr>
        <w:t>.</w:t>
      </w:r>
    </w:p>
    <w:p w14:paraId="09F3611C" w14:textId="77777777" w:rsidR="00493E45" w:rsidRPr="00493E45" w:rsidRDefault="00493E45" w:rsidP="000E3D74">
      <w:pPr>
        <w:rPr>
          <w:lang w:val="en-GB"/>
        </w:rPr>
      </w:pPr>
    </w:p>
    <w:p w14:paraId="5C228BB6" w14:textId="77777777" w:rsidR="00493E45" w:rsidRPr="00446874" w:rsidRDefault="00493E45" w:rsidP="00493E45">
      <w:pPr>
        <w:pStyle w:val="Heading3"/>
        <w:rPr>
          <w:lang w:val="en-GB"/>
        </w:rPr>
      </w:pPr>
      <w:bookmarkStart w:id="289" w:name="_Toc57022278"/>
      <w:r w:rsidRPr="00446874">
        <w:rPr>
          <w:lang w:val="en-GB"/>
        </w:rPr>
        <w:t>Miracast: connecting wirelessly to a monitor or TV</w:t>
      </w:r>
      <w:bookmarkEnd w:id="289"/>
    </w:p>
    <w:p w14:paraId="34569B23" w14:textId="77777777" w:rsidR="00493E45" w:rsidRDefault="00493E45" w:rsidP="00493E45">
      <w:pPr>
        <w:rPr>
          <w:rFonts w:cs="Arial"/>
          <w:color w:val="222222"/>
          <w:shd w:val="clear" w:color="auto" w:fill="FFFFFF"/>
        </w:rPr>
      </w:pPr>
      <w:r w:rsidRPr="009C1C6C">
        <w:rPr>
          <w:rFonts w:cs="Arial"/>
          <w:b/>
          <w:bCs/>
          <w:color w:val="222222"/>
          <w:shd w:val="clear" w:color="auto" w:fill="FFFFFF"/>
        </w:rPr>
        <w:t>Miracast</w:t>
      </w:r>
      <w:r w:rsidRPr="009C1C6C">
        <w:rPr>
          <w:rFonts w:cs="Arial"/>
          <w:color w:val="222222"/>
          <w:shd w:val="clear" w:color="auto" w:fill="FFFFFF"/>
        </w:rPr>
        <w:t xml:space="preserve"> is a standard for a wireless connection to a monitor.  It can be described as </w:t>
      </w:r>
      <w:r w:rsidRPr="008B2090">
        <w:rPr>
          <w:shd w:val="clear" w:color="auto" w:fill="FFFFFF"/>
        </w:rPr>
        <w:t>HDMI</w:t>
      </w:r>
      <w:r w:rsidRPr="009C1C6C">
        <w:rPr>
          <w:rFonts w:cs="Arial"/>
          <w:color w:val="222222"/>
          <w:shd w:val="clear" w:color="auto" w:fill="FFFFFF"/>
        </w:rPr>
        <w:t> over </w:t>
      </w:r>
      <w:r>
        <w:rPr>
          <w:rFonts w:cs="Arial"/>
          <w:color w:val="222222"/>
          <w:shd w:val="clear" w:color="auto" w:fill="FFFFFF"/>
        </w:rPr>
        <w:br/>
      </w:r>
      <w:r w:rsidRPr="008B2090">
        <w:rPr>
          <w:shd w:val="clear" w:color="auto" w:fill="FFFFFF"/>
        </w:rPr>
        <w:t>Wi-Fi</w:t>
      </w:r>
      <w:r w:rsidRPr="009C1C6C">
        <w:rPr>
          <w:rFonts w:cs="Arial"/>
          <w:color w:val="222222"/>
          <w:shd w:val="clear" w:color="auto" w:fill="FFFFFF"/>
        </w:rPr>
        <w:t xml:space="preserve">", replacing the cable from the Compact 6 HD to the monitor or TV. To be able to use the Miracast function of the Compact 6 HD, your monitor or TV needs to support Miracast. Please refer to your monitor or TV manual and documentation to verify if your device supports the Miracast feature. </w:t>
      </w:r>
    </w:p>
    <w:p w14:paraId="1EDE9441" w14:textId="77777777" w:rsidR="00A12FDD" w:rsidRDefault="00A12FDD" w:rsidP="00493E45">
      <w:pPr>
        <w:rPr>
          <w:rFonts w:cs="Arial"/>
          <w:color w:val="222222"/>
          <w:shd w:val="clear" w:color="auto" w:fill="FFFFFF"/>
        </w:rPr>
      </w:pPr>
    </w:p>
    <w:p w14:paraId="65156570" w14:textId="68380EA4" w:rsidR="00A12FDD" w:rsidRPr="009C1C6C" w:rsidRDefault="00A12FDD" w:rsidP="000E3D74">
      <w:pPr>
        <w:jc w:val="center"/>
        <w:rPr>
          <w:lang w:val="en-GB"/>
        </w:rPr>
      </w:pPr>
      <w:r>
        <w:rPr>
          <w:noProof/>
          <w:lang w:val="nl-NL"/>
        </w:rPr>
        <w:lastRenderedPageBreak/>
        <w:drawing>
          <wp:inline distT="0" distB="0" distL="0" distR="0" wp14:anchorId="60CC8283" wp14:editId="3B8A7960">
            <wp:extent cx="2837143" cy="1800000"/>
            <wp:effectExtent l="19050" t="19050" r="20955" b="1016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7143" cy="1800000"/>
                    </a:xfrm>
                    <a:prstGeom prst="rect">
                      <a:avLst/>
                    </a:prstGeom>
                    <a:ln>
                      <a:solidFill>
                        <a:schemeClr val="bg1">
                          <a:lumMod val="85000"/>
                        </a:schemeClr>
                      </a:solidFill>
                    </a:ln>
                  </pic:spPr>
                </pic:pic>
              </a:graphicData>
            </a:graphic>
          </wp:inline>
        </w:drawing>
      </w:r>
      <w:r>
        <w:rPr>
          <w:lang w:val="en-GB"/>
        </w:rPr>
        <w:t xml:space="preserve">     </w:t>
      </w:r>
      <w:r>
        <w:rPr>
          <w:noProof/>
          <w:lang w:val="nl-NL"/>
        </w:rPr>
        <w:drawing>
          <wp:inline distT="0" distB="0" distL="0" distR="0" wp14:anchorId="1DC25C24" wp14:editId="4A5F366F">
            <wp:extent cx="2852174" cy="1800000"/>
            <wp:effectExtent l="19050" t="19050" r="24765" b="1016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52174" cy="1800000"/>
                    </a:xfrm>
                    <a:prstGeom prst="rect">
                      <a:avLst/>
                    </a:prstGeom>
                    <a:ln>
                      <a:solidFill>
                        <a:schemeClr val="bg1">
                          <a:lumMod val="85000"/>
                        </a:schemeClr>
                      </a:solidFill>
                    </a:ln>
                  </pic:spPr>
                </pic:pic>
              </a:graphicData>
            </a:graphic>
          </wp:inline>
        </w:drawing>
      </w:r>
    </w:p>
    <w:p w14:paraId="798A5545" w14:textId="77777777" w:rsidR="00493E45" w:rsidRPr="009C1C6C" w:rsidRDefault="00493E45" w:rsidP="00493E45">
      <w:pPr>
        <w:rPr>
          <w:lang w:val="en-GB"/>
        </w:rPr>
      </w:pPr>
    </w:p>
    <w:p w14:paraId="4AF623D0" w14:textId="77777777" w:rsidR="00493E45" w:rsidRPr="009C1C6C" w:rsidRDefault="00493E45" w:rsidP="00493E45">
      <w:pPr>
        <w:rPr>
          <w:lang w:val="en-GB"/>
        </w:rPr>
      </w:pPr>
      <w:r w:rsidRPr="009C1C6C">
        <w:rPr>
          <w:lang w:val="en-GB"/>
        </w:rPr>
        <w:t xml:space="preserve">To connect your Compact 6 HD to a monitor or TV via Miracast, tap the “”Miracast””button and Switch Miracast on. A list with available devices will be displayed. Click on a device to connect. It could take up to a minute to establish the connection. Tap on the device again to disconnect. When a Miracast connection is established, both the audio and video will be streamed to the TV or monitor. To guarantee a good connection, the Compact 6 HD needs to be within one meter or three feet of the monitor or TV. Depending on the connection, a short delay of the video and / or audio could be noticed. </w:t>
      </w:r>
    </w:p>
    <w:p w14:paraId="3394B3FC" w14:textId="77777777" w:rsidR="00A12FDD" w:rsidRDefault="00A12FDD">
      <w:pPr>
        <w:spacing w:after="160" w:line="259" w:lineRule="auto"/>
        <w:jc w:val="left"/>
        <w:rPr>
          <w:rFonts w:cs="Arial"/>
          <w:b/>
          <w:bCs/>
          <w:sz w:val="28"/>
          <w:szCs w:val="26"/>
          <w:lang w:val="en-GB"/>
        </w:rPr>
      </w:pPr>
      <w:r>
        <w:rPr>
          <w:lang w:val="en-GB"/>
        </w:rPr>
        <w:br w:type="page"/>
      </w:r>
    </w:p>
    <w:p w14:paraId="34FE5E74" w14:textId="7E777912" w:rsidR="007C5FC6" w:rsidRDefault="00D4595E" w:rsidP="00F462F2">
      <w:pPr>
        <w:pStyle w:val="Heading3"/>
        <w:rPr>
          <w:lang w:val="en-GB"/>
        </w:rPr>
      </w:pPr>
      <w:bookmarkStart w:id="290" w:name="_Toc57022279"/>
      <w:r w:rsidRPr="005970EF">
        <w:rPr>
          <w:rStyle w:val="Opmaakprofiel14ptVet"/>
          <w:b/>
          <w:bCs/>
          <w:noProof/>
          <w:sz w:val="32"/>
          <w:lang w:val="nl-NL"/>
        </w:rPr>
        <w:lastRenderedPageBreak/>
        <w:drawing>
          <wp:anchor distT="0" distB="0" distL="114300" distR="114300" simplePos="0" relativeHeight="251769856" behindDoc="0" locked="0" layoutInCell="1" allowOverlap="1" wp14:anchorId="22142026" wp14:editId="41B82301">
            <wp:simplePos x="0" y="0"/>
            <wp:positionH relativeFrom="margin">
              <wp:align>left</wp:align>
            </wp:positionH>
            <wp:positionV relativeFrom="paragraph">
              <wp:posOffset>18415</wp:posOffset>
            </wp:positionV>
            <wp:extent cx="546100" cy="542925"/>
            <wp:effectExtent l="0" t="0" r="6350" b="9525"/>
            <wp:wrapSquare wrapText="bothSides"/>
            <wp:docPr id="31"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C5FC6">
        <w:rPr>
          <w:lang w:val="en-GB"/>
        </w:rPr>
        <w:t>Bluetooth</w:t>
      </w:r>
      <w:r w:rsidR="004C2EE8">
        <w:rPr>
          <w:lang w:val="en-GB"/>
        </w:rPr>
        <w:t xml:space="preserve"> (Compact 6 HD Speech only)</w:t>
      </w:r>
      <w:bookmarkEnd w:id="290"/>
    </w:p>
    <w:p w14:paraId="1D7A5F0F" w14:textId="77777777" w:rsidR="007C5FC6" w:rsidRDefault="007C5FC6" w:rsidP="007C5FC6">
      <w:pPr>
        <w:rPr>
          <w:lang w:val="en-GB"/>
        </w:rPr>
      </w:pPr>
      <w:r>
        <w:rPr>
          <w:lang w:val="en-GB"/>
        </w:rPr>
        <w:t xml:space="preserve">To connect a Bluetooth speaker or headphone, tap the “Bluetooth” button and switch Bluetooth on. </w:t>
      </w:r>
    </w:p>
    <w:p w14:paraId="7A9D90E5" w14:textId="77777777" w:rsidR="007C5FC6" w:rsidRDefault="007C5FC6" w:rsidP="007C5FC6">
      <w:pPr>
        <w:rPr>
          <w:lang w:val="en-GB"/>
        </w:rPr>
      </w:pPr>
    </w:p>
    <w:p w14:paraId="09CCA837" w14:textId="4FB92AAC" w:rsidR="007C5FC6" w:rsidRDefault="00EA4DB2" w:rsidP="00EA4DB2">
      <w:pPr>
        <w:jc w:val="center"/>
        <w:rPr>
          <w:lang w:val="en-GB"/>
        </w:rPr>
      </w:pPr>
      <w:r>
        <w:rPr>
          <w:noProof/>
          <w:lang w:val="nl-NL"/>
        </w:rPr>
        <w:drawing>
          <wp:inline distT="0" distB="0" distL="0" distR="0" wp14:anchorId="5BB45099" wp14:editId="5023BFAB">
            <wp:extent cx="2871220" cy="1800000"/>
            <wp:effectExtent l="19050" t="19050" r="24765" b="101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71220" cy="1800000"/>
                    </a:xfrm>
                    <a:prstGeom prst="rect">
                      <a:avLst/>
                    </a:prstGeom>
                    <a:ln>
                      <a:solidFill>
                        <a:schemeClr val="bg1">
                          <a:lumMod val="85000"/>
                        </a:schemeClr>
                      </a:solidFill>
                    </a:ln>
                  </pic:spPr>
                </pic:pic>
              </a:graphicData>
            </a:graphic>
          </wp:inline>
        </w:drawing>
      </w:r>
      <w:r w:rsidRPr="000E3D74">
        <w:rPr>
          <w:noProof/>
        </w:rPr>
        <w:t xml:space="preserve">     </w:t>
      </w:r>
      <w:r w:rsidRPr="00EE7FB4">
        <w:rPr>
          <w:noProof/>
          <w:lang w:val="nl-NL"/>
        </w:rPr>
        <w:drawing>
          <wp:inline distT="0" distB="0" distL="0" distR="0" wp14:anchorId="2EF60FB1" wp14:editId="067CE8F4">
            <wp:extent cx="2867647" cy="1800000"/>
            <wp:effectExtent l="19050" t="19050" r="9525"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67647" cy="1800000"/>
                    </a:xfrm>
                    <a:prstGeom prst="rect">
                      <a:avLst/>
                    </a:prstGeom>
                    <a:ln>
                      <a:solidFill>
                        <a:schemeClr val="bg1">
                          <a:lumMod val="85000"/>
                        </a:schemeClr>
                      </a:solidFill>
                    </a:ln>
                  </pic:spPr>
                </pic:pic>
              </a:graphicData>
            </a:graphic>
          </wp:inline>
        </w:drawing>
      </w:r>
    </w:p>
    <w:p w14:paraId="0B5E05BF" w14:textId="77777777" w:rsidR="007C5FC6" w:rsidRDefault="007C5FC6" w:rsidP="007C5FC6">
      <w:pPr>
        <w:rPr>
          <w:lang w:val="en-GB"/>
        </w:rPr>
      </w:pPr>
    </w:p>
    <w:p w14:paraId="310F39F8" w14:textId="77777777" w:rsidR="007C5FC6" w:rsidRDefault="007C5FC6" w:rsidP="007C5FC6">
      <w:pPr>
        <w:rPr>
          <w:lang w:val="en-GB"/>
        </w:rPr>
      </w:pPr>
      <w:r>
        <w:rPr>
          <w:lang w:val="en-GB"/>
        </w:rPr>
        <w:t xml:space="preserve">A list with paired devices is being displayed. </w:t>
      </w:r>
    </w:p>
    <w:p w14:paraId="302FA0CF" w14:textId="77777777" w:rsidR="007C5FC6" w:rsidRPr="00896D45" w:rsidRDefault="007C5FC6" w:rsidP="007C5FC6">
      <w:pPr>
        <w:rPr>
          <w:lang w:val="en-GB"/>
        </w:rPr>
      </w:pPr>
    </w:p>
    <w:p w14:paraId="2E38E424" w14:textId="77777777" w:rsidR="007C5FC6" w:rsidRDefault="007C5FC6" w:rsidP="007C5FC6">
      <w:pPr>
        <w:rPr>
          <w:lang w:val="en-GB"/>
        </w:rPr>
      </w:pPr>
      <w:r>
        <w:rPr>
          <w:lang w:val="en-GB"/>
        </w:rPr>
        <w:t xml:space="preserve">If no speaker or headphone is being paired, tap the “Search“ button to search for available devices. Before starting the Bluetooth search, make sure the speaker or headphone is switched on and is set to discoverable. Please refer to the speaker’s or headphone’s manual on how to switch the device to Bluetooth discoverable mode. To pair the speaker or headphone, tap on the device name </w:t>
      </w:r>
      <w:r>
        <w:rPr>
          <w:lang w:val="en-GB"/>
        </w:rPr>
        <w:lastRenderedPageBreak/>
        <w:t xml:space="preserve">and if needed enter the pin code. Refer to the speaker’s or headphone’s manual for the pin code of the device. </w:t>
      </w:r>
    </w:p>
    <w:p w14:paraId="0A96AEFB" w14:textId="77777777" w:rsidR="007C5FC6" w:rsidRDefault="007C5FC6" w:rsidP="007C5FC6">
      <w:pPr>
        <w:rPr>
          <w:lang w:val="en-GB"/>
        </w:rPr>
      </w:pPr>
      <w:r>
        <w:rPr>
          <w:lang w:val="en-GB"/>
        </w:rPr>
        <w:t xml:space="preserve">When the device is paired, to connect the speaker or headphone, tap the device. You will be asked to connect or forget the device. Tap the “Connect” button to make the connection. </w:t>
      </w:r>
    </w:p>
    <w:p w14:paraId="51C38E00" w14:textId="77777777" w:rsidR="00431BF7" w:rsidRDefault="00431BF7" w:rsidP="007C5FC6">
      <w:pPr>
        <w:rPr>
          <w:sz w:val="14"/>
          <w:lang w:val="en-GB"/>
        </w:rPr>
      </w:pPr>
    </w:p>
    <w:p w14:paraId="09D81169" w14:textId="77777777" w:rsidR="000013B8" w:rsidRPr="00431BF7" w:rsidRDefault="000013B8" w:rsidP="007C5FC6">
      <w:pPr>
        <w:rPr>
          <w:sz w:val="14"/>
          <w:lang w:val="en-GB"/>
        </w:rPr>
      </w:pPr>
    </w:p>
    <w:p w14:paraId="562B8664" w14:textId="50B5BFD1" w:rsidR="007C5FC6" w:rsidRDefault="00EA4DB2" w:rsidP="00875F8C">
      <w:pPr>
        <w:jc w:val="center"/>
        <w:rPr>
          <w:lang w:val="en-GB"/>
        </w:rPr>
      </w:pPr>
      <w:r w:rsidRPr="00EE7FB4">
        <w:rPr>
          <w:noProof/>
          <w:lang w:val="nl-NL"/>
        </w:rPr>
        <w:drawing>
          <wp:inline distT="0" distB="0" distL="0" distR="0" wp14:anchorId="4CFF4A79" wp14:editId="131C1462">
            <wp:extent cx="2864039" cy="1800000"/>
            <wp:effectExtent l="19050" t="19050" r="1270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64039" cy="1800000"/>
                    </a:xfrm>
                    <a:prstGeom prst="rect">
                      <a:avLst/>
                    </a:prstGeom>
                    <a:ln>
                      <a:solidFill>
                        <a:schemeClr val="bg1">
                          <a:lumMod val="85000"/>
                        </a:schemeClr>
                      </a:solidFill>
                    </a:ln>
                  </pic:spPr>
                </pic:pic>
              </a:graphicData>
            </a:graphic>
          </wp:inline>
        </w:drawing>
      </w:r>
      <w:r w:rsidR="00875F8C">
        <w:rPr>
          <w:lang w:val="en-GB"/>
        </w:rPr>
        <w:t xml:space="preserve">     </w:t>
      </w:r>
      <w:r w:rsidR="00875F8C">
        <w:rPr>
          <w:noProof/>
          <w:lang w:val="nl-NL"/>
        </w:rPr>
        <w:drawing>
          <wp:inline distT="0" distB="0" distL="0" distR="0" wp14:anchorId="32D17E7B" wp14:editId="3746AF78">
            <wp:extent cx="2838462" cy="1800000"/>
            <wp:effectExtent l="19050" t="19050" r="19050" b="1016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38462" cy="1800000"/>
                    </a:xfrm>
                    <a:prstGeom prst="rect">
                      <a:avLst/>
                    </a:prstGeom>
                    <a:ln>
                      <a:solidFill>
                        <a:schemeClr val="bg1">
                          <a:lumMod val="85000"/>
                        </a:schemeClr>
                      </a:solidFill>
                    </a:ln>
                  </pic:spPr>
                </pic:pic>
              </a:graphicData>
            </a:graphic>
          </wp:inline>
        </w:drawing>
      </w:r>
    </w:p>
    <w:p w14:paraId="5ECF95D9" w14:textId="77777777" w:rsidR="00431BF7" w:rsidRPr="00431BF7" w:rsidRDefault="00431BF7" w:rsidP="007C5FC6">
      <w:pPr>
        <w:rPr>
          <w:sz w:val="12"/>
          <w:lang w:val="en-GB"/>
        </w:rPr>
      </w:pPr>
    </w:p>
    <w:p w14:paraId="5CB498C5" w14:textId="02CFBF05" w:rsidR="007C5FC6" w:rsidRDefault="007C5FC6" w:rsidP="007C5FC6">
      <w:pPr>
        <w:rPr>
          <w:lang w:val="en-GB"/>
        </w:rPr>
      </w:pPr>
      <w:r>
        <w:rPr>
          <w:lang w:val="en-GB"/>
        </w:rPr>
        <w:t xml:space="preserve">To indicate that a device is connected, the connected device will have a checkmark and </w:t>
      </w:r>
      <w:r w:rsidR="00FF0CD9">
        <w:rPr>
          <w:lang w:val="en-GB"/>
        </w:rPr>
        <w:t xml:space="preserve">will </w:t>
      </w:r>
      <w:r>
        <w:rPr>
          <w:lang w:val="en-GB"/>
        </w:rPr>
        <w:t>be displayed in blue.</w:t>
      </w:r>
    </w:p>
    <w:p w14:paraId="1755AFD6" w14:textId="77777777" w:rsidR="007C5FC6" w:rsidRDefault="007C5FC6" w:rsidP="00483B3D">
      <w:pPr>
        <w:rPr>
          <w:iCs/>
          <w:lang w:val="en-GB"/>
        </w:rPr>
      </w:pPr>
      <w:r>
        <w:rPr>
          <w:iCs/>
          <w:lang w:val="en-GB"/>
        </w:rPr>
        <w:t xml:space="preserve">To unpair / forget a device, tap the “Forget” button. The device will be removed from the list with paired devices. </w:t>
      </w:r>
    </w:p>
    <w:p w14:paraId="4D47584B" w14:textId="77777777" w:rsidR="00483B3D" w:rsidRDefault="00483B3D" w:rsidP="00483B3D">
      <w:pPr>
        <w:rPr>
          <w:iCs/>
          <w:lang w:val="en-GB"/>
        </w:rPr>
      </w:pPr>
    </w:p>
    <w:p w14:paraId="6FDE872E" w14:textId="6A41F626" w:rsidR="000013B8" w:rsidRPr="00516A62" w:rsidRDefault="000013B8" w:rsidP="00483B3D">
      <w:pPr>
        <w:rPr>
          <w:b/>
          <w:iCs/>
          <w:lang w:val="en-GB"/>
        </w:rPr>
      </w:pPr>
      <w:r w:rsidRPr="00516A62">
        <w:rPr>
          <w:b/>
          <w:iCs/>
          <w:lang w:val="en-GB"/>
        </w:rPr>
        <w:t xml:space="preserve">Note: Only Bluetooth version 4.0 or higher headsets and speakers are supported. </w:t>
      </w:r>
    </w:p>
    <w:p w14:paraId="499833A8" w14:textId="5C347E3A" w:rsidR="00A5125F" w:rsidRDefault="00A5125F" w:rsidP="00A5125F">
      <w:pPr>
        <w:pStyle w:val="Heading3"/>
        <w:rPr>
          <w:lang w:val="en-GB"/>
        </w:rPr>
      </w:pPr>
      <w:bookmarkStart w:id="291" w:name="_Toc57022280"/>
      <w:r>
        <w:rPr>
          <w:lang w:val="en-GB"/>
        </w:rPr>
        <w:lastRenderedPageBreak/>
        <w:t>Line</w:t>
      </w:r>
      <w:bookmarkEnd w:id="291"/>
    </w:p>
    <w:p w14:paraId="6F029104" w14:textId="6D449781" w:rsidR="00A5125F" w:rsidRDefault="00A5125F" w:rsidP="00A5125F">
      <w:pPr>
        <w:rPr>
          <w:lang w:val="en-GB"/>
        </w:rPr>
      </w:pPr>
      <w:r>
        <w:rPr>
          <w:lang w:val="en-GB"/>
        </w:rPr>
        <w:t>This menu item enables you to change the reading line position to one of its six positions; horizontal top, horizontal center, horizontal bottom, vertical left, vertical center, vertical right. By default, the reading line is horizontally set to the centre of the screen.</w:t>
      </w:r>
      <w:r w:rsidR="004A49E2">
        <w:rPr>
          <w:lang w:val="en-GB"/>
        </w:rPr>
        <w:t xml:space="preserve"> By changing the reading line position, the reading line will automatically be enabled. The reading line can be disabled in the main menu.</w:t>
      </w:r>
    </w:p>
    <w:p w14:paraId="0173095B" w14:textId="5089BDDE" w:rsidR="00A5125F" w:rsidRPr="00F752BC" w:rsidRDefault="00A5125F" w:rsidP="00A5125F">
      <w:pPr>
        <w:pStyle w:val="Heading3"/>
      </w:pPr>
      <w:bookmarkStart w:id="292" w:name="_Toc57022281"/>
      <w:r w:rsidRPr="00F752BC">
        <w:t>Button</w:t>
      </w:r>
      <w:r>
        <w:t>s</w:t>
      </w:r>
      <w:bookmarkEnd w:id="292"/>
    </w:p>
    <w:p w14:paraId="38CCADD1" w14:textId="64DB6CB5" w:rsidR="00D64C90" w:rsidRDefault="00A5125F" w:rsidP="00A5125F">
      <w:pPr>
        <w:rPr>
          <w:lang w:val="en-GB"/>
        </w:rPr>
      </w:pPr>
      <w:r>
        <w:rPr>
          <w:lang w:val="en-GB"/>
        </w:rPr>
        <w:t xml:space="preserve">This menu item enables you to change the button bar position to one of </w:t>
      </w:r>
      <w:r w:rsidR="006077AC">
        <w:rPr>
          <w:lang w:val="en-GB"/>
        </w:rPr>
        <w:t>two positions:</w:t>
      </w:r>
      <w:r>
        <w:rPr>
          <w:lang w:val="en-GB"/>
        </w:rPr>
        <w:t xml:space="preserve"> bottom or side. Depending on your preference, you could change the position of the button bar to the bottom or side of the screen.</w:t>
      </w:r>
      <w:r w:rsidR="00D64C90">
        <w:rPr>
          <w:lang w:val="en-GB"/>
        </w:rPr>
        <w:t xml:space="preserve"> </w:t>
      </w:r>
      <w:r>
        <w:rPr>
          <w:lang w:val="en-GB"/>
        </w:rPr>
        <w:t>The default setting is “</w:t>
      </w:r>
      <w:r w:rsidR="006077AC">
        <w:rPr>
          <w:lang w:val="en-GB"/>
        </w:rPr>
        <w:t>Bottom</w:t>
      </w:r>
      <w:r>
        <w:rPr>
          <w:lang w:val="en-GB"/>
        </w:rPr>
        <w:t xml:space="preserve">”. </w:t>
      </w:r>
    </w:p>
    <w:p w14:paraId="4F9D2988" w14:textId="77777777" w:rsidR="00D64C90" w:rsidRDefault="00D64C90" w:rsidP="00A5125F">
      <w:pPr>
        <w:rPr>
          <w:lang w:val="en-GB"/>
        </w:rPr>
      </w:pPr>
    </w:p>
    <w:p w14:paraId="22BB9BF9" w14:textId="5B1D51FD" w:rsidR="00A5125F" w:rsidRPr="000E3D74" w:rsidRDefault="00D64C90" w:rsidP="00A5125F">
      <w:pPr>
        <w:rPr>
          <w:i/>
          <w:lang w:val="en-GB"/>
        </w:rPr>
      </w:pPr>
      <w:r w:rsidRPr="000E3D74">
        <w:rPr>
          <w:i/>
          <w:lang w:val="en-GB"/>
        </w:rPr>
        <w:t>Please note that t</w:t>
      </w:r>
      <w:r w:rsidR="00A5125F" w:rsidRPr="000E3D74">
        <w:rPr>
          <w:i/>
          <w:lang w:val="en-GB"/>
        </w:rPr>
        <w:t xml:space="preserve">he bar position </w:t>
      </w:r>
      <w:r w:rsidRPr="000E3D74">
        <w:rPr>
          <w:i/>
          <w:lang w:val="en-GB"/>
        </w:rPr>
        <w:t xml:space="preserve">could be different, </w:t>
      </w:r>
      <w:r w:rsidR="00A5125F" w:rsidRPr="000E3D74">
        <w:rPr>
          <w:i/>
          <w:lang w:val="en-GB"/>
        </w:rPr>
        <w:t xml:space="preserve">depending on the accessory in use. </w:t>
      </w:r>
    </w:p>
    <w:p w14:paraId="0DA8F4DE" w14:textId="1C33A622" w:rsidR="006077AC" w:rsidRDefault="006077AC" w:rsidP="006077AC">
      <w:pPr>
        <w:pStyle w:val="Heading3"/>
        <w:rPr>
          <w:lang w:val="en-GB"/>
        </w:rPr>
      </w:pPr>
      <w:bookmarkStart w:id="293" w:name="_Toc57022282"/>
      <w:r>
        <w:rPr>
          <w:lang w:val="en-GB"/>
        </w:rPr>
        <w:t>Theme</w:t>
      </w:r>
      <w:bookmarkEnd w:id="293"/>
    </w:p>
    <w:p w14:paraId="34D0437E" w14:textId="278F2C2C" w:rsidR="006077AC" w:rsidRDefault="006077AC" w:rsidP="006077AC">
      <w:pPr>
        <w:rPr>
          <w:lang w:val="en-GB"/>
        </w:rPr>
      </w:pPr>
      <w:r>
        <w:rPr>
          <w:lang w:val="en-GB"/>
        </w:rPr>
        <w:t xml:space="preserve">This menu item enables you to </w:t>
      </w:r>
      <w:r w:rsidR="00A61206">
        <w:rPr>
          <w:lang w:val="en-GB"/>
        </w:rPr>
        <w:t>select a light or dark theme for the buttons and menus</w:t>
      </w:r>
      <w:r>
        <w:rPr>
          <w:lang w:val="en-GB"/>
        </w:rPr>
        <w:t xml:space="preserve">. </w:t>
      </w:r>
    </w:p>
    <w:p w14:paraId="0E76448E" w14:textId="3CF59D48" w:rsidR="006077AC" w:rsidRDefault="00D4595E" w:rsidP="006077AC">
      <w:pPr>
        <w:pStyle w:val="Heading3"/>
        <w:rPr>
          <w:lang w:val="en-GB"/>
        </w:rPr>
      </w:pPr>
      <w:bookmarkStart w:id="294" w:name="_Toc57022283"/>
      <w:r w:rsidRPr="005970EF">
        <w:rPr>
          <w:rStyle w:val="Opmaakprofiel14ptVet"/>
          <w:b/>
          <w:bCs/>
          <w:noProof/>
          <w:sz w:val="32"/>
          <w:lang w:val="nl-NL"/>
        </w:rPr>
        <w:drawing>
          <wp:anchor distT="0" distB="0" distL="114300" distR="114300" simplePos="0" relativeHeight="251771904" behindDoc="0" locked="0" layoutInCell="1" allowOverlap="1" wp14:anchorId="359FA5CE" wp14:editId="39B1DCD9">
            <wp:simplePos x="0" y="0"/>
            <wp:positionH relativeFrom="margin">
              <wp:align>left</wp:align>
            </wp:positionH>
            <wp:positionV relativeFrom="paragraph">
              <wp:posOffset>142240</wp:posOffset>
            </wp:positionV>
            <wp:extent cx="546100" cy="542925"/>
            <wp:effectExtent l="0" t="0" r="6350" b="9525"/>
            <wp:wrapSquare wrapText="bothSides"/>
            <wp:docPr id="60"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22E">
        <w:rPr>
          <w:lang w:val="en-GB"/>
        </w:rPr>
        <w:t>Columns</w:t>
      </w:r>
      <w:r w:rsidR="004C2EE8">
        <w:rPr>
          <w:lang w:val="en-GB"/>
        </w:rPr>
        <w:t xml:space="preserve"> (Compact 6 HD Speech only)</w:t>
      </w:r>
      <w:bookmarkEnd w:id="294"/>
    </w:p>
    <w:p w14:paraId="32854F75" w14:textId="0D698176" w:rsidR="003F540C" w:rsidRPr="000E3D74" w:rsidRDefault="003F540C">
      <w:pPr>
        <w:autoSpaceDE w:val="0"/>
        <w:autoSpaceDN w:val="0"/>
        <w:adjustRightInd w:val="0"/>
        <w:jc w:val="left"/>
        <w:rPr>
          <w:rFonts w:ascii="ArialMT" w:eastAsiaTheme="minorHAnsi" w:hAnsi="ArialMT" w:cs="ArialMT"/>
          <w:sz w:val="25"/>
          <w:szCs w:val="25"/>
          <w:lang w:eastAsia="en-US"/>
        </w:rPr>
      </w:pPr>
      <w:r>
        <w:rPr>
          <w:rFonts w:ascii="ArialMT" w:eastAsiaTheme="minorHAnsi" w:hAnsi="ArialMT" w:cs="ArialMT"/>
          <w:sz w:val="25"/>
          <w:szCs w:val="25"/>
          <w:lang w:eastAsia="en-US"/>
        </w:rPr>
        <w:t xml:space="preserve">This menu item allows you to choose if you want the Compact 6 HD Speech to only read full columns, or incomplete columns as well. </w:t>
      </w:r>
      <w:r w:rsidR="00D5653D">
        <w:rPr>
          <w:rFonts w:ascii="ArialMT" w:eastAsiaTheme="minorHAnsi" w:hAnsi="ArialMT" w:cs="ArialMT"/>
          <w:sz w:val="25"/>
          <w:szCs w:val="25"/>
          <w:lang w:eastAsia="en-US"/>
        </w:rPr>
        <w:t xml:space="preserve">By default, Read full columns only is selected. Please note that if you select to read incomplete columns, </w:t>
      </w:r>
      <w:r w:rsidR="00D5653D" w:rsidRPr="000E3D74">
        <w:rPr>
          <w:rFonts w:ascii="ArialMT" w:eastAsiaTheme="minorHAnsi" w:hAnsi="ArialMT" w:cs="ArialMT"/>
          <w:sz w:val="25"/>
          <w:szCs w:val="25"/>
          <w:lang w:eastAsia="en-US"/>
        </w:rPr>
        <w:t>not all</w:t>
      </w:r>
      <w:r w:rsidR="00D5653D">
        <w:rPr>
          <w:rFonts w:ascii="ArialMT" w:eastAsiaTheme="minorHAnsi" w:hAnsi="ArialMT" w:cs="ArialMT"/>
          <w:sz w:val="25"/>
          <w:szCs w:val="25"/>
          <w:lang w:eastAsia="en-US"/>
        </w:rPr>
        <w:t xml:space="preserve"> </w:t>
      </w:r>
      <w:r w:rsidR="00D5653D" w:rsidRPr="000E3D74">
        <w:rPr>
          <w:rFonts w:ascii="ArialMT" w:eastAsiaTheme="minorHAnsi" w:hAnsi="ArialMT" w:cs="ArialMT"/>
          <w:sz w:val="25"/>
          <w:szCs w:val="25"/>
          <w:lang w:eastAsia="en-US"/>
        </w:rPr>
        <w:t xml:space="preserve">characters and words are </w:t>
      </w:r>
      <w:r w:rsidR="00D5653D">
        <w:rPr>
          <w:rFonts w:ascii="ArialMT" w:eastAsiaTheme="minorHAnsi" w:hAnsi="ArialMT" w:cs="ArialMT"/>
          <w:sz w:val="25"/>
          <w:szCs w:val="25"/>
          <w:lang w:eastAsia="en-US"/>
        </w:rPr>
        <w:t xml:space="preserve">fully </w:t>
      </w:r>
      <w:r w:rsidR="00D5653D" w:rsidRPr="000E3D74">
        <w:rPr>
          <w:rFonts w:ascii="ArialMT" w:eastAsiaTheme="minorHAnsi" w:hAnsi="ArialMT" w:cs="ArialMT"/>
          <w:sz w:val="25"/>
          <w:szCs w:val="25"/>
          <w:lang w:eastAsia="en-US"/>
        </w:rPr>
        <w:t xml:space="preserve">captured, </w:t>
      </w:r>
      <w:r w:rsidR="00D5653D">
        <w:rPr>
          <w:rFonts w:ascii="ArialMT" w:eastAsiaTheme="minorHAnsi" w:hAnsi="ArialMT" w:cs="ArialMT"/>
          <w:sz w:val="25"/>
          <w:szCs w:val="25"/>
          <w:lang w:eastAsia="en-US"/>
        </w:rPr>
        <w:t xml:space="preserve">which </w:t>
      </w:r>
      <w:r w:rsidR="00D5653D" w:rsidRPr="000E3D74">
        <w:rPr>
          <w:rFonts w:ascii="ArialMT" w:eastAsiaTheme="minorHAnsi" w:hAnsi="ArialMT" w:cs="ArialMT"/>
          <w:sz w:val="25"/>
          <w:szCs w:val="25"/>
          <w:lang w:eastAsia="en-US"/>
        </w:rPr>
        <w:t>may result in incoherent text.</w:t>
      </w:r>
    </w:p>
    <w:p w14:paraId="191B1C3A" w14:textId="5937EE53" w:rsidR="0058022E" w:rsidRPr="00B40832" w:rsidRDefault="0058022E" w:rsidP="0058022E">
      <w:pPr>
        <w:pStyle w:val="Heading3"/>
        <w:rPr>
          <w:lang w:val="en-GB"/>
        </w:rPr>
      </w:pPr>
      <w:bookmarkStart w:id="295" w:name="_Toc57022284"/>
      <w:r>
        <w:rPr>
          <w:lang w:val="en-GB"/>
        </w:rPr>
        <w:lastRenderedPageBreak/>
        <w:t>Lights</w:t>
      </w:r>
      <w:bookmarkEnd w:id="295"/>
    </w:p>
    <w:p w14:paraId="4016ADD8" w14:textId="51BEC3E4" w:rsidR="0058022E" w:rsidRDefault="0058022E" w:rsidP="0058022E">
      <w:pPr>
        <w:ind w:right="42"/>
        <w:rPr>
          <w:lang w:val="en-GB"/>
        </w:rPr>
      </w:pPr>
      <w:r>
        <w:rPr>
          <w:lang w:val="en-GB"/>
        </w:rPr>
        <w:t>This menu item allows you to enable or disable the lights in Magnifier mode and in Overview mode. The Magnifier lights are located to the left and right of the magnifier camera. By default, the reading lights are enabled for an optimal image quality.</w:t>
      </w:r>
    </w:p>
    <w:p w14:paraId="5243220B" w14:textId="0B87D641" w:rsidR="0058022E" w:rsidRDefault="0058022E" w:rsidP="0058022E">
      <w:pPr>
        <w:ind w:right="42"/>
        <w:rPr>
          <w:lang w:val="en-GB"/>
        </w:rPr>
      </w:pPr>
      <w:r>
        <w:rPr>
          <w:lang w:val="en-GB"/>
        </w:rPr>
        <w:t>The Overview light are located next to the overview camera. By default, the overview light is disabled.</w:t>
      </w:r>
    </w:p>
    <w:p w14:paraId="12AA2B95" w14:textId="7E1D8E7F" w:rsidR="003A6C48" w:rsidRPr="00B40832" w:rsidRDefault="0058022E" w:rsidP="00F462F2">
      <w:pPr>
        <w:pStyle w:val="Heading3"/>
        <w:rPr>
          <w:lang w:val="en-GB"/>
        </w:rPr>
      </w:pPr>
      <w:bookmarkStart w:id="296" w:name="_Toc311114762"/>
      <w:bookmarkStart w:id="297" w:name="_Toc311115383"/>
      <w:bookmarkStart w:id="298" w:name="_Toc311115672"/>
      <w:bookmarkStart w:id="299" w:name="_Toc311115797"/>
      <w:bookmarkStart w:id="300" w:name="_Toc311115921"/>
      <w:bookmarkStart w:id="301" w:name="_Toc311536410"/>
      <w:bookmarkStart w:id="302" w:name="_Toc311536562"/>
      <w:bookmarkStart w:id="303" w:name="_Toc311537353"/>
      <w:bookmarkStart w:id="304" w:name="_Toc311539111"/>
      <w:bookmarkStart w:id="305" w:name="_Toc340564578"/>
      <w:bookmarkStart w:id="306" w:name="_Toc340564926"/>
      <w:bookmarkStart w:id="307" w:name="_Toc340565100"/>
      <w:bookmarkStart w:id="308" w:name="_Toc340565622"/>
      <w:bookmarkStart w:id="309" w:name="_Toc57022285"/>
      <w:r>
        <w:rPr>
          <w:lang w:val="en-GB"/>
        </w:rPr>
        <w:t>Sound</w:t>
      </w:r>
      <w:bookmarkEnd w:id="309"/>
    </w:p>
    <w:p w14:paraId="25569BAB" w14:textId="15D43F85" w:rsidR="003A6C48" w:rsidRDefault="003A6C48" w:rsidP="003A6C48">
      <w:pPr>
        <w:ind w:right="42"/>
        <w:rPr>
          <w:lang w:val="en-GB"/>
        </w:rPr>
      </w:pPr>
      <w:r>
        <w:rPr>
          <w:lang w:val="en-GB"/>
        </w:rPr>
        <w:t>This menu item allows you to</w:t>
      </w:r>
      <w:r w:rsidR="004A49E2">
        <w:rPr>
          <w:lang w:val="en-GB"/>
        </w:rPr>
        <w:t xml:space="preserve"> change the volume,</w:t>
      </w:r>
      <w:r>
        <w:rPr>
          <w:lang w:val="en-GB"/>
        </w:rPr>
        <w:t xml:space="preserve"> </w:t>
      </w:r>
      <w:r w:rsidR="00F209E5">
        <w:rPr>
          <w:lang w:val="en-GB"/>
        </w:rPr>
        <w:t>mute</w:t>
      </w:r>
      <w:r w:rsidR="0058022E">
        <w:rPr>
          <w:lang w:val="en-GB"/>
        </w:rPr>
        <w:t xml:space="preserve"> </w:t>
      </w:r>
      <w:r>
        <w:rPr>
          <w:lang w:val="en-GB"/>
        </w:rPr>
        <w:t>the</w:t>
      </w:r>
      <w:r w:rsidR="0058022E">
        <w:rPr>
          <w:lang w:val="en-GB"/>
        </w:rPr>
        <w:t xml:space="preserve"> audio feedback and </w:t>
      </w:r>
      <w:r w:rsidR="00F209E5">
        <w:rPr>
          <w:lang w:val="en-GB"/>
        </w:rPr>
        <w:t xml:space="preserve">enable or disable the </w:t>
      </w:r>
      <w:r w:rsidR="0058022E">
        <w:rPr>
          <w:lang w:val="en-GB"/>
        </w:rPr>
        <w:t>vibration feedback</w:t>
      </w:r>
      <w:r>
        <w:rPr>
          <w:lang w:val="en-GB"/>
        </w:rPr>
        <w:t xml:space="preserve">. By default, sound </w:t>
      </w:r>
      <w:r w:rsidR="00F209E5">
        <w:rPr>
          <w:lang w:val="en-GB"/>
        </w:rPr>
        <w:t>and vibration are</w:t>
      </w:r>
      <w:r>
        <w:rPr>
          <w:lang w:val="en-GB"/>
        </w:rPr>
        <w:t xml:space="preserve"> enabled.</w:t>
      </w:r>
    </w:p>
    <w:p w14:paraId="674B783C" w14:textId="77777777" w:rsidR="00F154DA" w:rsidRDefault="00F55DAB" w:rsidP="00F462F2">
      <w:pPr>
        <w:pStyle w:val="Heading3"/>
        <w:rPr>
          <w:lang w:val="en-GB"/>
        </w:rPr>
      </w:pPr>
      <w:bookmarkStart w:id="310" w:name="_Toc57022286"/>
      <w:bookmarkEnd w:id="296"/>
      <w:bookmarkEnd w:id="297"/>
      <w:bookmarkEnd w:id="298"/>
      <w:bookmarkEnd w:id="299"/>
      <w:bookmarkEnd w:id="300"/>
      <w:bookmarkEnd w:id="301"/>
      <w:bookmarkEnd w:id="302"/>
      <w:bookmarkEnd w:id="303"/>
      <w:bookmarkEnd w:id="304"/>
      <w:bookmarkEnd w:id="305"/>
      <w:bookmarkEnd w:id="306"/>
      <w:bookmarkEnd w:id="307"/>
      <w:bookmarkEnd w:id="308"/>
      <w:r>
        <w:rPr>
          <w:lang w:val="en-GB"/>
        </w:rPr>
        <w:t>Standby</w:t>
      </w:r>
      <w:bookmarkEnd w:id="310"/>
      <w:r w:rsidRPr="003D0EF1">
        <w:rPr>
          <w:lang w:val="en-GB"/>
        </w:rPr>
        <w:t xml:space="preserve"> </w:t>
      </w:r>
    </w:p>
    <w:p w14:paraId="555095A0" w14:textId="191260B7" w:rsidR="00297E41" w:rsidRPr="00F154DA" w:rsidRDefault="00F55DAB" w:rsidP="00F154DA">
      <w:pPr>
        <w:rPr>
          <w:szCs w:val="26"/>
          <w:lang w:val="en-GB"/>
        </w:rPr>
      </w:pPr>
      <w:r w:rsidRPr="00F154DA">
        <w:t>The standby time s</w:t>
      </w:r>
      <w:r w:rsidR="007C1B7E" w:rsidRPr="00F154DA">
        <w:t xml:space="preserve">ets the time after which the Compact 6 HD goes into </w:t>
      </w:r>
      <w:r w:rsidR="003E2511" w:rsidRPr="00F154DA">
        <w:t xml:space="preserve">standby mode to conserve power. </w:t>
      </w:r>
      <w:r w:rsidR="007C1B7E" w:rsidRPr="00F154DA">
        <w:t xml:space="preserve">Pressing any button will take the unit out of standby mode. By default, the standby time is set to </w:t>
      </w:r>
      <w:r w:rsidR="004A49E2">
        <w:t>5</w:t>
      </w:r>
      <w:r w:rsidR="003E2511" w:rsidRPr="00F154DA">
        <w:t xml:space="preserve"> </w:t>
      </w:r>
      <w:r w:rsidR="007C1B7E" w:rsidRPr="00F154DA">
        <w:t>minutes</w:t>
      </w:r>
      <w:r w:rsidR="003E2511" w:rsidRPr="00F154DA">
        <w:t xml:space="preserve"> after no button is pressed or no movement of the Compact 6 HD is detected</w:t>
      </w:r>
      <w:r w:rsidR="007C1B7E" w:rsidRPr="00F154DA">
        <w:t>.</w:t>
      </w:r>
    </w:p>
    <w:p w14:paraId="36468FFA" w14:textId="487A3100" w:rsidR="00F209E5" w:rsidRDefault="00F209E5" w:rsidP="00F209E5">
      <w:pPr>
        <w:pStyle w:val="Heading3"/>
        <w:rPr>
          <w:lang w:val="en-GB"/>
        </w:rPr>
      </w:pPr>
      <w:bookmarkStart w:id="311" w:name="_Toc402268691"/>
      <w:bookmarkStart w:id="312" w:name="_Toc402272198"/>
      <w:bookmarkStart w:id="313" w:name="_Toc462304039"/>
      <w:bookmarkStart w:id="314" w:name="_Toc57022287"/>
      <w:r>
        <w:rPr>
          <w:lang w:val="en-GB"/>
        </w:rPr>
        <w:t>Language</w:t>
      </w:r>
      <w:r w:rsidR="00BF782B">
        <w:rPr>
          <w:lang w:val="en-GB"/>
        </w:rPr>
        <w:t xml:space="preserve"> (Compact 6 HD only)</w:t>
      </w:r>
      <w:bookmarkEnd w:id="314"/>
    </w:p>
    <w:p w14:paraId="0BDF77CF" w14:textId="67C16E91" w:rsidR="00F209E5" w:rsidRPr="00F209E5" w:rsidRDefault="00F209E5" w:rsidP="00F712DA">
      <w:pPr>
        <w:rPr>
          <w:lang w:val="en-GB"/>
        </w:rPr>
      </w:pPr>
      <w:r>
        <w:rPr>
          <w:lang w:val="en-GB"/>
        </w:rPr>
        <w:t>This menu item allows you to choose the language of the Compact 6 HD. Tap to select your preferred menu language.</w:t>
      </w:r>
    </w:p>
    <w:p w14:paraId="52548FDA" w14:textId="003FA9E5" w:rsidR="006F4BC0" w:rsidRDefault="006F4BC0" w:rsidP="00F462F2">
      <w:pPr>
        <w:pStyle w:val="Heading3"/>
      </w:pPr>
      <w:bookmarkStart w:id="315" w:name="_Toc57022288"/>
      <w:r w:rsidRPr="001D25E4">
        <w:lastRenderedPageBreak/>
        <w:t>Restore</w:t>
      </w:r>
      <w:bookmarkEnd w:id="315"/>
      <w:r w:rsidRPr="001D25E4">
        <w:t xml:space="preserve"> </w:t>
      </w:r>
      <w:bookmarkEnd w:id="311"/>
      <w:bookmarkEnd w:id="312"/>
      <w:bookmarkEnd w:id="313"/>
    </w:p>
    <w:p w14:paraId="111F847A" w14:textId="77777777" w:rsidR="006F4BC0" w:rsidRDefault="0034503F" w:rsidP="006F4BC0">
      <w:r>
        <w:t>Tap this menu item i</w:t>
      </w:r>
      <w:r w:rsidR="006F4BC0" w:rsidRPr="001D25E4">
        <w:t>f you wish to restore the default settings</w:t>
      </w:r>
      <w:r>
        <w:t>.</w:t>
      </w:r>
      <w:r w:rsidR="006F4BC0" w:rsidRPr="001D25E4">
        <w:t xml:space="preserve"> You will be prompted if you are sure to restore the defaults. To restore the defaults select “Yes”. To cancel restoring the defaults, select “No”. </w:t>
      </w:r>
    </w:p>
    <w:p w14:paraId="0129ED7A" w14:textId="77777777" w:rsidR="006F4BC0" w:rsidRPr="00FE17CC" w:rsidRDefault="006F4BC0" w:rsidP="006F4BC0">
      <w:pPr>
        <w:sectPr w:rsidR="006F4BC0" w:rsidRPr="00FE17CC" w:rsidSect="00E157E4">
          <w:headerReference w:type="even" r:id="rId57"/>
          <w:headerReference w:type="default" r:id="rId58"/>
          <w:footerReference w:type="even" r:id="rId59"/>
          <w:type w:val="continuous"/>
          <w:pgSz w:w="11907" w:h="8391" w:orient="landscape" w:code="11"/>
          <w:pgMar w:top="720" w:right="710" w:bottom="720" w:left="720" w:header="567" w:footer="567" w:gutter="0"/>
          <w:cols w:space="720"/>
          <w:docGrid w:linePitch="381"/>
        </w:sectPr>
      </w:pPr>
    </w:p>
    <w:p w14:paraId="40881ACA" w14:textId="77777777" w:rsidR="00BA25FD" w:rsidRPr="00431BF7" w:rsidRDefault="00BA25FD" w:rsidP="00431BF7">
      <w:pPr>
        <w:pStyle w:val="Heading1"/>
        <w:rPr>
          <w:rStyle w:val="Opmaakprofiel14ptVet"/>
          <w:b/>
          <w:bCs/>
          <w:sz w:val="32"/>
        </w:rPr>
      </w:pPr>
      <w:bookmarkStart w:id="316" w:name="_Toc311114767"/>
      <w:bookmarkStart w:id="317" w:name="_Toc311115388"/>
      <w:bookmarkStart w:id="318" w:name="_Toc311115677"/>
      <w:bookmarkStart w:id="319" w:name="_Toc311115802"/>
      <w:bookmarkStart w:id="320" w:name="_Toc311115926"/>
      <w:bookmarkStart w:id="321" w:name="_Toc311536415"/>
      <w:bookmarkStart w:id="322" w:name="_Toc311536567"/>
      <w:bookmarkStart w:id="323" w:name="_Toc311537358"/>
      <w:bookmarkStart w:id="324" w:name="_Toc311539116"/>
      <w:bookmarkStart w:id="325" w:name="_Toc340564583"/>
      <w:bookmarkStart w:id="326" w:name="_Toc340564931"/>
      <w:bookmarkStart w:id="327" w:name="_Toc340565105"/>
      <w:bookmarkStart w:id="328" w:name="_Toc340565627"/>
      <w:bookmarkStart w:id="329" w:name="_Toc162851574"/>
      <w:bookmarkStart w:id="330" w:name="_Toc234031836"/>
      <w:bookmarkStart w:id="331" w:name="_Toc234305857"/>
      <w:bookmarkStart w:id="332" w:name="_Toc234308135"/>
      <w:bookmarkStart w:id="333" w:name="_Toc234308971"/>
      <w:bookmarkStart w:id="334" w:name="_Toc234633960"/>
      <w:bookmarkStart w:id="335" w:name="_Toc57022289"/>
      <w:r w:rsidRPr="00431BF7">
        <w:rPr>
          <w:rStyle w:val="Opmaakprofiel14ptVet"/>
          <w:b/>
          <w:bCs/>
          <w:sz w:val="32"/>
        </w:rPr>
        <w:lastRenderedPageBreak/>
        <w:t xml:space="preserve">Appendix </w:t>
      </w:r>
      <w:r w:rsidR="00431BF7" w:rsidRPr="00431BF7">
        <w:rPr>
          <w:rStyle w:val="Opmaakprofiel14ptVet"/>
          <w:b/>
          <w:bCs/>
          <w:sz w:val="32"/>
        </w:rPr>
        <w:t>A</w:t>
      </w:r>
      <w:r w:rsidRPr="00431BF7">
        <w:rPr>
          <w:rStyle w:val="Opmaakprofiel14ptVet"/>
          <w:b/>
          <w:bCs/>
          <w:sz w:val="32"/>
        </w:rPr>
        <w:t>: Technical information</w:t>
      </w:r>
      <w:bookmarkEnd w:id="316"/>
      <w:bookmarkEnd w:id="317"/>
      <w:bookmarkEnd w:id="318"/>
      <w:bookmarkEnd w:id="319"/>
      <w:bookmarkEnd w:id="320"/>
      <w:bookmarkEnd w:id="321"/>
      <w:bookmarkEnd w:id="322"/>
      <w:bookmarkEnd w:id="323"/>
      <w:bookmarkEnd w:id="324"/>
      <w:bookmarkEnd w:id="325"/>
      <w:bookmarkEnd w:id="326"/>
      <w:bookmarkEnd w:id="327"/>
      <w:bookmarkEnd w:id="328"/>
      <w:bookmarkEnd w:id="335"/>
      <w:r w:rsidRPr="00431BF7">
        <w:rPr>
          <w:rStyle w:val="Opmaakprofiel14ptVet"/>
          <w:b/>
          <w:bCs/>
          <w:sz w:val="32"/>
        </w:rPr>
        <w:t xml:space="preserve"> </w:t>
      </w:r>
    </w:p>
    <w:p w14:paraId="40789D70" w14:textId="2E9AAC69" w:rsidR="00BA25FD" w:rsidRDefault="00BA25FD" w:rsidP="00BA25FD">
      <w:pPr>
        <w:ind w:right="42"/>
      </w:pPr>
      <w:r w:rsidRPr="00FA6163">
        <w:t>Magnification</w:t>
      </w:r>
      <w:r>
        <w:tab/>
      </w:r>
      <w:r w:rsidR="007B17C8">
        <w:tab/>
      </w:r>
      <w:r w:rsidR="007B17C8">
        <w:tab/>
      </w:r>
      <w:r w:rsidR="007B17C8">
        <w:tab/>
        <w:t>&lt;0.5</w:t>
      </w:r>
      <w:r w:rsidRPr="00FA6163">
        <w:t xml:space="preserve"> – </w:t>
      </w:r>
      <w:r w:rsidR="007B17C8">
        <w:t>&gt;21</w:t>
      </w:r>
      <w:r w:rsidRPr="00FA6163">
        <w:t xml:space="preserve"> times</w:t>
      </w:r>
    </w:p>
    <w:p w14:paraId="6E3C9FC3" w14:textId="77777777" w:rsidR="00BA25FD" w:rsidRDefault="00BA25FD" w:rsidP="00BA25FD">
      <w:pPr>
        <w:pStyle w:val="BodyText"/>
        <w:ind w:right="42"/>
        <w:rPr>
          <w:sz w:val="24"/>
          <w:lang w:val="en-GB"/>
        </w:rPr>
      </w:pPr>
      <w:r>
        <w:rPr>
          <w:sz w:val="24"/>
          <w:lang w:val="en-GB"/>
        </w:rPr>
        <w:t>Viewing modes</w:t>
      </w:r>
      <w:r>
        <w:rPr>
          <w:sz w:val="24"/>
          <w:lang w:val="en-GB"/>
        </w:rPr>
        <w:tab/>
      </w:r>
      <w:r>
        <w:rPr>
          <w:sz w:val="24"/>
          <w:lang w:val="en-GB"/>
        </w:rPr>
        <w:tab/>
      </w:r>
      <w:r>
        <w:rPr>
          <w:sz w:val="24"/>
          <w:lang w:val="en-GB"/>
        </w:rPr>
        <w:tab/>
        <w:t xml:space="preserve">Full color photo mode </w:t>
      </w:r>
    </w:p>
    <w:p w14:paraId="26C9E005" w14:textId="77777777" w:rsidR="00BA25FD" w:rsidRDefault="00BA25FD" w:rsidP="00BA25FD">
      <w:pPr>
        <w:pStyle w:val="BodyTex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white on black</w:t>
      </w:r>
    </w:p>
    <w:p w14:paraId="29A3F41D" w14:textId="77777777" w:rsidR="00BA25FD" w:rsidRDefault="00BA25FD" w:rsidP="00BA25FD">
      <w:pPr>
        <w:pStyle w:val="BodyTex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black on white</w:t>
      </w:r>
    </w:p>
    <w:p w14:paraId="11D8BD47" w14:textId="77777777" w:rsidR="00BA25FD" w:rsidRDefault="00BA25FD" w:rsidP="00BA25FD">
      <w:pPr>
        <w:pStyle w:val="BodyTex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color combination 1</w:t>
      </w:r>
    </w:p>
    <w:p w14:paraId="42E1FDDF" w14:textId="77777777" w:rsidR="00BA25FD" w:rsidRDefault="00BA25FD" w:rsidP="00BA25FD">
      <w:pPr>
        <w:pStyle w:val="BodyTex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color combination 2</w:t>
      </w:r>
    </w:p>
    <w:p w14:paraId="72D52CE0" w14:textId="77777777" w:rsidR="00BA25FD" w:rsidRDefault="00BA25FD" w:rsidP="00BA25FD">
      <w:pPr>
        <w:ind w:right="42"/>
        <w:rPr>
          <w:lang w:val="en-GB"/>
        </w:rPr>
      </w:pPr>
      <w:r>
        <w:rPr>
          <w:lang w:val="en-GB"/>
        </w:rPr>
        <w:t>Focus</w:t>
      </w:r>
      <w:r>
        <w:rPr>
          <w:lang w:val="en-GB"/>
        </w:rPr>
        <w:tab/>
      </w:r>
      <w:r>
        <w:rPr>
          <w:lang w:val="en-GB"/>
        </w:rPr>
        <w:tab/>
      </w:r>
      <w:r>
        <w:rPr>
          <w:lang w:val="en-GB"/>
        </w:rPr>
        <w:tab/>
      </w:r>
      <w:r>
        <w:rPr>
          <w:lang w:val="en-GB"/>
        </w:rPr>
        <w:tab/>
      </w:r>
      <w:r>
        <w:rPr>
          <w:lang w:val="en-GB"/>
        </w:rPr>
        <w:tab/>
        <w:t>Auto-focus</w:t>
      </w:r>
    </w:p>
    <w:p w14:paraId="7727778C" w14:textId="77777777" w:rsidR="00BA25FD" w:rsidRDefault="00BA25FD" w:rsidP="00BA25FD">
      <w:pPr>
        <w:ind w:right="42"/>
        <w:rPr>
          <w:lang w:val="en-GB"/>
        </w:rPr>
      </w:pPr>
      <w:r>
        <w:rPr>
          <w:lang w:val="en-GB"/>
        </w:rPr>
        <w:t>High contrast ratio</w:t>
      </w:r>
      <w:r>
        <w:rPr>
          <w:lang w:val="en-GB"/>
        </w:rPr>
        <w:tab/>
      </w:r>
      <w:r>
        <w:rPr>
          <w:lang w:val="en-GB"/>
        </w:rPr>
        <w:tab/>
      </w:r>
      <w:r>
        <w:rPr>
          <w:lang w:val="en-GB"/>
        </w:rPr>
        <w:tab/>
      </w:r>
      <w:r w:rsidR="003A6C48">
        <w:rPr>
          <w:lang w:val="en-GB"/>
        </w:rPr>
        <w:t>7</w:t>
      </w:r>
      <w:r>
        <w:rPr>
          <w:lang w:val="en-GB"/>
        </w:rPr>
        <w:t>00:1</w:t>
      </w:r>
    </w:p>
    <w:p w14:paraId="40221E89" w14:textId="77777777" w:rsidR="00BA25FD" w:rsidRDefault="00BA25FD" w:rsidP="00BA25FD">
      <w:pPr>
        <w:ind w:right="42"/>
        <w:rPr>
          <w:lang w:val="en-GB"/>
        </w:rPr>
      </w:pPr>
      <w:r>
        <w:rPr>
          <w:lang w:val="en-GB"/>
        </w:rPr>
        <w:t>High brightness screen</w:t>
      </w:r>
      <w:r>
        <w:rPr>
          <w:lang w:val="en-GB"/>
        </w:rPr>
        <w:tab/>
      </w:r>
      <w:r>
        <w:rPr>
          <w:lang w:val="en-GB"/>
        </w:rPr>
        <w:tab/>
      </w:r>
      <w:r w:rsidR="006440A7">
        <w:rPr>
          <w:lang w:val="en-GB"/>
        </w:rPr>
        <w:t>35</w:t>
      </w:r>
      <w:r w:rsidR="0034503F">
        <w:rPr>
          <w:lang w:val="en-GB"/>
        </w:rPr>
        <w:t>0</w:t>
      </w:r>
      <w:r>
        <w:rPr>
          <w:lang w:val="en-GB"/>
        </w:rPr>
        <w:t xml:space="preserve"> cd/m2</w:t>
      </w:r>
    </w:p>
    <w:p w14:paraId="77FA3E2A" w14:textId="77777777" w:rsidR="00BA25FD" w:rsidRDefault="00BA25FD" w:rsidP="00BA25FD">
      <w:pPr>
        <w:ind w:right="42"/>
        <w:rPr>
          <w:lang w:val="en-GB"/>
        </w:rPr>
      </w:pPr>
      <w:r>
        <w:rPr>
          <w:lang w:val="en-GB"/>
        </w:rPr>
        <w:t>Screen</w:t>
      </w:r>
      <w:r>
        <w:rPr>
          <w:lang w:val="en-GB"/>
        </w:rPr>
        <w:tab/>
      </w:r>
      <w:r>
        <w:rPr>
          <w:lang w:val="en-GB"/>
        </w:rPr>
        <w:tab/>
      </w:r>
      <w:r>
        <w:rPr>
          <w:lang w:val="en-GB"/>
        </w:rPr>
        <w:tab/>
      </w:r>
      <w:r>
        <w:rPr>
          <w:lang w:val="en-GB"/>
        </w:rPr>
        <w:tab/>
      </w:r>
      <w:r w:rsidR="003A6C48">
        <w:rPr>
          <w:lang w:val="en-GB"/>
        </w:rPr>
        <w:t>5.94</w:t>
      </w:r>
      <w:r>
        <w:rPr>
          <w:lang w:val="en-GB"/>
        </w:rPr>
        <w:t>” TFT</w:t>
      </w:r>
    </w:p>
    <w:p w14:paraId="562FCDA3" w14:textId="77777777" w:rsidR="00BA25FD" w:rsidRDefault="00BA25FD" w:rsidP="00BA25FD">
      <w:pPr>
        <w:ind w:right="42"/>
        <w:rPr>
          <w:lang w:val="en-GB"/>
        </w:rPr>
      </w:pPr>
      <w:r>
        <w:rPr>
          <w:lang w:val="en-GB"/>
        </w:rPr>
        <w:t>Screen resolution</w:t>
      </w:r>
      <w:r>
        <w:rPr>
          <w:lang w:val="en-GB"/>
        </w:rPr>
        <w:tab/>
      </w:r>
      <w:r>
        <w:rPr>
          <w:lang w:val="en-GB"/>
        </w:rPr>
        <w:tab/>
      </w:r>
      <w:r>
        <w:rPr>
          <w:lang w:val="en-GB"/>
        </w:rPr>
        <w:tab/>
      </w:r>
      <w:r w:rsidR="0034503F">
        <w:rPr>
          <w:lang w:val="en-GB"/>
        </w:rPr>
        <w:t>1280</w:t>
      </w:r>
      <w:r>
        <w:rPr>
          <w:lang w:val="en-GB"/>
        </w:rPr>
        <w:t xml:space="preserve"> x </w:t>
      </w:r>
      <w:r w:rsidR="0034503F">
        <w:rPr>
          <w:lang w:val="en-GB"/>
        </w:rPr>
        <w:t>720</w:t>
      </w:r>
    </w:p>
    <w:p w14:paraId="02F0D424" w14:textId="77777777" w:rsidR="00BA25FD" w:rsidRPr="00ED495B" w:rsidRDefault="00BA25FD" w:rsidP="00BA25FD">
      <w:pPr>
        <w:ind w:right="42"/>
      </w:pPr>
      <w:r w:rsidRPr="00ED495B">
        <w:t>Dimensions</w:t>
      </w:r>
      <w:r w:rsidRPr="00ED495B">
        <w:tab/>
      </w:r>
      <w:r w:rsidRPr="00ED495B">
        <w:tab/>
      </w:r>
      <w:r w:rsidRPr="00ED495B">
        <w:tab/>
      </w:r>
      <w:r>
        <w:tab/>
      </w:r>
      <w:r w:rsidRPr="00ED495B">
        <w:t>1</w:t>
      </w:r>
      <w:r w:rsidR="00A10106">
        <w:t>83</w:t>
      </w:r>
      <w:r w:rsidRPr="00ED495B">
        <w:t xml:space="preserve"> x </w:t>
      </w:r>
      <w:r w:rsidR="00A10106">
        <w:t>95</w:t>
      </w:r>
      <w:r w:rsidRPr="00ED495B">
        <w:t xml:space="preserve"> x </w:t>
      </w:r>
      <w:r w:rsidR="00A10106">
        <w:t>14</w:t>
      </w:r>
      <w:r w:rsidRPr="00ED495B">
        <w:t xml:space="preserve"> mm / </w:t>
      </w:r>
      <w:r w:rsidR="00A10106">
        <w:t>7</w:t>
      </w:r>
      <w:r w:rsidRPr="00ED495B">
        <w:t>.</w:t>
      </w:r>
      <w:r w:rsidR="00A10106">
        <w:t>2</w:t>
      </w:r>
      <w:r w:rsidRPr="00ED495B">
        <w:t xml:space="preserve"> x </w:t>
      </w:r>
      <w:r w:rsidR="00A10106">
        <w:t>3</w:t>
      </w:r>
      <w:r w:rsidRPr="00ED495B">
        <w:t>.</w:t>
      </w:r>
      <w:r w:rsidR="00A10106">
        <w:t>7</w:t>
      </w:r>
      <w:r w:rsidRPr="00ED495B">
        <w:t xml:space="preserve"> x </w:t>
      </w:r>
      <w:r w:rsidR="00A10106">
        <w:t>0</w:t>
      </w:r>
      <w:r w:rsidRPr="00ED495B">
        <w:t>.</w:t>
      </w:r>
      <w:r w:rsidR="00A10106">
        <w:t>55</w:t>
      </w:r>
      <w:r w:rsidRPr="00ED495B">
        <w:t xml:space="preserve"> in</w:t>
      </w:r>
    </w:p>
    <w:p w14:paraId="6C070819" w14:textId="0E810B99" w:rsidR="00A10106" w:rsidRDefault="00A10106" w:rsidP="00A10106">
      <w:pPr>
        <w:ind w:right="42"/>
        <w:rPr>
          <w:lang w:val="en-GB"/>
        </w:rPr>
      </w:pPr>
      <w:r>
        <w:rPr>
          <w:lang w:val="en-GB"/>
        </w:rPr>
        <w:t>Weight</w:t>
      </w:r>
      <w:r w:rsidR="00816B5E">
        <w:rPr>
          <w:lang w:val="en-GB"/>
        </w:rPr>
        <w:t xml:space="preserve"> Compact 6 HD</w:t>
      </w:r>
      <w:r>
        <w:rPr>
          <w:lang w:val="en-GB"/>
        </w:rPr>
        <w:tab/>
      </w:r>
      <w:r>
        <w:rPr>
          <w:lang w:val="en-GB"/>
        </w:rPr>
        <w:tab/>
        <w:t>270 grams / 9.5 ounces</w:t>
      </w:r>
    </w:p>
    <w:p w14:paraId="07A6A8D4" w14:textId="7832B0DB" w:rsidR="00816B5E" w:rsidRDefault="00816B5E" w:rsidP="00A10106">
      <w:pPr>
        <w:ind w:right="42"/>
        <w:rPr>
          <w:lang w:val="en-GB"/>
        </w:rPr>
      </w:pPr>
      <w:r>
        <w:rPr>
          <w:lang w:val="en-GB"/>
        </w:rPr>
        <w:t>Weight Reading Stand</w:t>
      </w:r>
      <w:r>
        <w:rPr>
          <w:lang w:val="en-GB"/>
        </w:rPr>
        <w:tab/>
      </w:r>
      <w:r>
        <w:rPr>
          <w:lang w:val="en-GB"/>
        </w:rPr>
        <w:tab/>
        <w:t>110 grams / 3.0 ounces</w:t>
      </w:r>
    </w:p>
    <w:p w14:paraId="64CE8890" w14:textId="77777777" w:rsidR="00BA25FD" w:rsidRDefault="00BA25FD" w:rsidP="00BA25FD">
      <w:pPr>
        <w:ind w:right="42"/>
        <w:rPr>
          <w:lang w:val="en-GB"/>
        </w:rPr>
      </w:pPr>
      <w:r>
        <w:rPr>
          <w:lang w:val="en-GB"/>
        </w:rPr>
        <w:t>Battery</w:t>
      </w:r>
      <w:r>
        <w:rPr>
          <w:lang w:val="en-GB"/>
        </w:rPr>
        <w:tab/>
      </w:r>
      <w:r>
        <w:rPr>
          <w:lang w:val="en-GB"/>
        </w:rPr>
        <w:tab/>
      </w:r>
      <w:r>
        <w:rPr>
          <w:lang w:val="en-GB"/>
        </w:rPr>
        <w:tab/>
      </w:r>
      <w:r>
        <w:rPr>
          <w:lang w:val="en-GB"/>
        </w:rPr>
        <w:tab/>
        <w:t xml:space="preserve">average </w:t>
      </w:r>
      <w:r w:rsidR="0034503F">
        <w:rPr>
          <w:lang w:val="en-GB"/>
        </w:rPr>
        <w:t>3</w:t>
      </w:r>
      <w:r>
        <w:rPr>
          <w:lang w:val="en-GB"/>
        </w:rPr>
        <w:t xml:space="preserve"> hours continuous use</w:t>
      </w:r>
    </w:p>
    <w:p w14:paraId="6259F937" w14:textId="77777777" w:rsidR="00BA25FD" w:rsidRDefault="00BA25FD" w:rsidP="00BA25FD">
      <w:pPr>
        <w:ind w:right="42"/>
        <w:rPr>
          <w:lang w:val="en-GB"/>
        </w:rPr>
      </w:pPr>
      <w:r>
        <w:rPr>
          <w:lang w:val="en-GB"/>
        </w:rPr>
        <w:t xml:space="preserve"> </w:t>
      </w:r>
      <w:r>
        <w:rPr>
          <w:lang w:val="en-GB"/>
        </w:rPr>
        <w:tab/>
      </w:r>
      <w:r>
        <w:rPr>
          <w:lang w:val="en-GB"/>
        </w:rPr>
        <w:tab/>
      </w:r>
      <w:r>
        <w:rPr>
          <w:lang w:val="en-GB"/>
        </w:rPr>
        <w:tab/>
      </w:r>
      <w:r>
        <w:rPr>
          <w:lang w:val="en-GB"/>
        </w:rPr>
        <w:tab/>
      </w:r>
      <w:r>
        <w:rPr>
          <w:lang w:val="en-GB"/>
        </w:rPr>
        <w:tab/>
        <w:t xml:space="preserve">average </w:t>
      </w:r>
      <w:r w:rsidR="0034503F">
        <w:rPr>
          <w:lang w:val="en-GB"/>
        </w:rPr>
        <w:t xml:space="preserve">2 </w:t>
      </w:r>
      <w:r>
        <w:rPr>
          <w:lang w:val="en-GB"/>
        </w:rPr>
        <w:t>hours charging time</w:t>
      </w:r>
    </w:p>
    <w:p w14:paraId="30BAAB51" w14:textId="77777777" w:rsidR="00BA25FD" w:rsidRDefault="00BA25FD" w:rsidP="00BA25FD">
      <w:pPr>
        <w:ind w:right="42"/>
        <w:rPr>
          <w:lang w:val="en-GB"/>
        </w:rPr>
      </w:pPr>
      <w:r>
        <w:rPr>
          <w:lang w:val="en-GB"/>
        </w:rPr>
        <w:t>Li-</w:t>
      </w:r>
      <w:r w:rsidR="008140DA">
        <w:rPr>
          <w:lang w:val="en-GB"/>
        </w:rPr>
        <w:t>poly</w:t>
      </w:r>
      <w:r>
        <w:rPr>
          <w:lang w:val="en-GB"/>
        </w:rPr>
        <w:t xml:space="preserve"> battery</w:t>
      </w:r>
      <w:r>
        <w:rPr>
          <w:lang w:val="en-GB"/>
        </w:rPr>
        <w:tab/>
      </w:r>
      <w:r>
        <w:rPr>
          <w:lang w:val="en-GB"/>
        </w:rPr>
        <w:tab/>
      </w:r>
      <w:r>
        <w:rPr>
          <w:lang w:val="en-GB"/>
        </w:rPr>
        <w:tab/>
        <w:t xml:space="preserve">rechargeable, 3.7V </w:t>
      </w:r>
      <w:r>
        <w:t>2</w:t>
      </w:r>
      <w:r w:rsidR="0034503F">
        <w:t>6</w:t>
      </w:r>
      <w:r>
        <w:t>00mAH</w:t>
      </w:r>
    </w:p>
    <w:p w14:paraId="044B1154" w14:textId="77777777" w:rsidR="00BA25FD" w:rsidRDefault="00BA25FD" w:rsidP="00BA25FD">
      <w:pPr>
        <w:ind w:right="42"/>
      </w:pPr>
      <w:r>
        <w:rPr>
          <w:lang w:val="en-GB"/>
        </w:rPr>
        <w:t>Power supply type</w:t>
      </w:r>
      <w:r>
        <w:rPr>
          <w:lang w:val="en-GB"/>
        </w:rPr>
        <w:tab/>
      </w:r>
      <w:r>
        <w:rPr>
          <w:lang w:val="en-GB"/>
        </w:rPr>
        <w:tab/>
      </w:r>
      <w:r>
        <w:rPr>
          <w:lang w:val="en-GB"/>
        </w:rPr>
        <w:tab/>
      </w:r>
      <w:r w:rsidR="008140DA">
        <w:t>Intertek</w:t>
      </w:r>
      <w:r>
        <w:t xml:space="preserve">, </w:t>
      </w:r>
      <w:r w:rsidR="008140DA">
        <w:t>MX15Z-0502500VU</w:t>
      </w:r>
    </w:p>
    <w:p w14:paraId="4EE48142" w14:textId="77777777" w:rsidR="00BA25FD" w:rsidRPr="003A6ED4" w:rsidRDefault="00BA25FD" w:rsidP="00BA25FD">
      <w:pPr>
        <w:ind w:right="42"/>
        <w:rPr>
          <w:rFonts w:eastAsia="PMingLiU"/>
          <w:lang w:val="en-GB" w:eastAsia="zh-TW"/>
        </w:rPr>
      </w:pPr>
      <w:r w:rsidRPr="003A6ED4">
        <w:rPr>
          <w:rFonts w:eastAsia="PMingLiU" w:hint="eastAsia"/>
          <w:lang w:val="en-GB" w:eastAsia="zh-TW"/>
        </w:rPr>
        <w:t>Input</w:t>
      </w:r>
      <w:r>
        <w:rPr>
          <w:rFonts w:eastAsia="PMingLiU"/>
          <w:lang w:val="en-GB" w:eastAsia="zh-TW"/>
        </w:rPr>
        <w:t xml:space="preserve"> power rating – Adaptor</w:t>
      </w:r>
      <w:r>
        <w:rPr>
          <w:rFonts w:eastAsia="PMingLiU"/>
          <w:lang w:val="en-GB" w:eastAsia="zh-TW"/>
        </w:rPr>
        <w:tab/>
      </w:r>
      <w:r w:rsidRPr="003A6ED4">
        <w:rPr>
          <w:rFonts w:eastAsia="PMingLiU" w:hint="eastAsia"/>
          <w:lang w:val="en-GB" w:eastAsia="zh-TW"/>
        </w:rPr>
        <w:t>100-240</w:t>
      </w:r>
      <w:r>
        <w:rPr>
          <w:rFonts w:eastAsia="PMingLiU" w:hint="eastAsia"/>
          <w:lang w:val="en-GB" w:eastAsia="zh-TW"/>
        </w:rPr>
        <w:t>V</w:t>
      </w:r>
      <w:r w:rsidRPr="003A6ED4">
        <w:rPr>
          <w:rFonts w:eastAsia="PMingLiU" w:hint="eastAsia"/>
          <w:lang w:val="en-GB" w:eastAsia="zh-TW"/>
        </w:rPr>
        <w:t>, 50-60Hz, 0.</w:t>
      </w:r>
      <w:r w:rsidR="008140DA">
        <w:rPr>
          <w:rFonts w:eastAsia="PMingLiU"/>
          <w:lang w:val="en-GB" w:eastAsia="zh-TW"/>
        </w:rPr>
        <w:t>4</w:t>
      </w:r>
      <w:r w:rsidRPr="003A6ED4">
        <w:rPr>
          <w:rFonts w:eastAsia="PMingLiU" w:hint="eastAsia"/>
          <w:lang w:val="en-GB" w:eastAsia="zh-TW"/>
        </w:rPr>
        <w:t>A</w:t>
      </w:r>
    </w:p>
    <w:p w14:paraId="2F3F8E3B" w14:textId="07D2E323" w:rsidR="00BA25FD" w:rsidRPr="002A6B8E" w:rsidRDefault="003E105F" w:rsidP="00BA25FD">
      <w:pPr>
        <w:ind w:right="42"/>
        <w:rPr>
          <w:b/>
          <w:lang w:val="en-GB"/>
        </w:rPr>
      </w:pPr>
      <w:r>
        <w:rPr>
          <w:rFonts w:eastAsia="PMingLiU"/>
          <w:lang w:val="en-GB" w:eastAsia="zh-TW"/>
        </w:rPr>
        <w:t>Out</w:t>
      </w:r>
      <w:r w:rsidR="00BA25FD" w:rsidRPr="003A6ED4">
        <w:rPr>
          <w:rFonts w:eastAsia="PMingLiU" w:hint="eastAsia"/>
          <w:lang w:val="en-GB" w:eastAsia="zh-TW"/>
        </w:rPr>
        <w:t>put</w:t>
      </w:r>
      <w:r w:rsidR="00BA25FD">
        <w:rPr>
          <w:rFonts w:eastAsia="PMingLiU"/>
          <w:lang w:val="en-GB" w:eastAsia="zh-TW"/>
        </w:rPr>
        <w:t xml:space="preserve"> power rating – Unit</w:t>
      </w:r>
      <w:r w:rsidR="00BA25FD">
        <w:rPr>
          <w:rFonts w:eastAsia="PMingLiU"/>
          <w:lang w:val="en-GB" w:eastAsia="zh-TW"/>
        </w:rPr>
        <w:tab/>
      </w:r>
      <w:r w:rsidR="00BA25FD">
        <w:rPr>
          <w:rFonts w:eastAsia="PMingLiU"/>
          <w:lang w:val="en-GB" w:eastAsia="zh-TW"/>
        </w:rPr>
        <w:tab/>
      </w:r>
      <w:r w:rsidR="00BA25FD" w:rsidRPr="003A6ED4">
        <w:rPr>
          <w:rFonts w:eastAsia="PMingLiU" w:hint="eastAsia"/>
          <w:lang w:val="en-GB" w:eastAsia="zh-TW"/>
        </w:rPr>
        <w:t>DC</w:t>
      </w:r>
      <w:r w:rsidR="0034503F">
        <w:rPr>
          <w:rFonts w:eastAsia="PMingLiU"/>
          <w:lang w:val="en-GB" w:eastAsia="zh-TW"/>
        </w:rPr>
        <w:t>5</w:t>
      </w:r>
      <w:r w:rsidR="00BA25FD" w:rsidRPr="003A6ED4">
        <w:rPr>
          <w:rFonts w:eastAsia="PMingLiU" w:hint="eastAsia"/>
          <w:lang w:val="en-GB" w:eastAsia="zh-TW"/>
        </w:rPr>
        <w:t>V-2</w:t>
      </w:r>
      <w:r w:rsidR="008140DA">
        <w:rPr>
          <w:rFonts w:eastAsia="PMingLiU"/>
          <w:lang w:val="en-GB" w:eastAsia="zh-TW"/>
        </w:rPr>
        <w:t>.5</w:t>
      </w:r>
      <w:r w:rsidR="00BA25FD" w:rsidRPr="003A6ED4">
        <w:rPr>
          <w:rFonts w:eastAsia="PMingLiU" w:hint="eastAsia"/>
          <w:lang w:val="en-GB" w:eastAsia="zh-TW"/>
        </w:rPr>
        <w:t>A</w:t>
      </w:r>
      <w:r w:rsidR="00BA25FD">
        <w:rPr>
          <w:lang w:val="en-GB"/>
        </w:rPr>
        <w:t xml:space="preserve"> </w:t>
      </w:r>
      <w:r w:rsidR="00BA25FD">
        <w:rPr>
          <w:lang w:val="en-GB"/>
        </w:rPr>
        <w:br w:type="page"/>
      </w:r>
      <w:r w:rsidR="00BA25FD" w:rsidRPr="002A6B8E">
        <w:rPr>
          <w:b/>
          <w:lang w:val="en-GB"/>
        </w:rPr>
        <w:lastRenderedPageBreak/>
        <w:t>Operating conditions</w:t>
      </w:r>
    </w:p>
    <w:p w14:paraId="34402B53" w14:textId="77777777" w:rsidR="00BA25FD" w:rsidRDefault="00BA25FD" w:rsidP="00BA25FD">
      <w:pPr>
        <w:ind w:right="42"/>
        <w:rPr>
          <w:lang w:val="en-GB"/>
        </w:rPr>
      </w:pPr>
      <w:r>
        <w:rPr>
          <w:lang w:val="en-GB"/>
        </w:rPr>
        <w:t>Temperature</w:t>
      </w:r>
      <w:r>
        <w:rPr>
          <w:lang w:val="en-GB"/>
        </w:rPr>
        <w:tab/>
      </w:r>
      <w:r>
        <w:rPr>
          <w:lang w:val="en-GB"/>
        </w:rPr>
        <w:tab/>
        <w:t>+</w:t>
      </w:r>
      <w:smartTag w:uri="urn:schemas-microsoft-com:office:smarttags" w:element="metricconverter">
        <w:smartTagPr>
          <w:attr w:name="ProductID" w:val="10ﾰC"/>
        </w:smartTagPr>
        <w:r w:rsidRPr="00184B12">
          <w:rPr>
            <w:rFonts w:cs="Arial"/>
            <w:lang w:val="en-GB"/>
          </w:rPr>
          <w:t>10°C</w:t>
        </w:r>
      </w:smartTag>
      <w:r w:rsidRPr="00184B12">
        <w:rPr>
          <w:rFonts w:cs="Arial"/>
          <w:lang w:val="en-GB"/>
        </w:rPr>
        <w:t xml:space="preserve"> to </w:t>
      </w:r>
      <w:smartTag w:uri="urn:schemas-microsoft-com:office:smarttags" w:element="metricconverter">
        <w:smartTagPr>
          <w:attr w:name="ProductID" w:val="35ﾰC"/>
        </w:smartTagPr>
        <w:r w:rsidRPr="00184B12">
          <w:rPr>
            <w:rFonts w:cs="Arial"/>
            <w:lang w:val="en-GB"/>
          </w:rPr>
          <w:t>35°C</w:t>
        </w:r>
      </w:smartTag>
      <w:r w:rsidRPr="00184B12">
        <w:rPr>
          <w:rFonts w:cs="Arial"/>
          <w:lang w:val="en-GB"/>
        </w:rPr>
        <w:t xml:space="preserve"> / </w:t>
      </w:r>
      <w:smartTag w:uri="urn:schemas-microsoft-com:office:smarttags" w:element="metricconverter">
        <w:smartTagPr>
          <w:attr w:name="ProductID" w:val="50ﾰF"/>
        </w:smartTagPr>
        <w:r w:rsidRPr="00184B12">
          <w:rPr>
            <w:rFonts w:cs="Arial"/>
            <w:lang w:val="en-GB"/>
          </w:rPr>
          <w:t>50°F</w:t>
        </w:r>
      </w:smartTag>
      <w:r w:rsidRPr="00184B12">
        <w:rPr>
          <w:rFonts w:cs="Arial"/>
          <w:lang w:val="en-GB"/>
        </w:rPr>
        <w:t xml:space="preserve"> to </w:t>
      </w:r>
      <w:smartTag w:uri="urn:schemas-microsoft-com:office:smarttags" w:element="metricconverter">
        <w:smartTagPr>
          <w:attr w:name="ProductID" w:val="95ﾰF"/>
        </w:smartTagPr>
        <w:r w:rsidRPr="00184B12">
          <w:rPr>
            <w:rFonts w:cs="Arial"/>
            <w:lang w:val="en-GB"/>
          </w:rPr>
          <w:t>95°F</w:t>
        </w:r>
      </w:smartTag>
    </w:p>
    <w:p w14:paraId="1CCAEA58" w14:textId="77777777" w:rsidR="00BA25FD" w:rsidRDefault="00BA25FD" w:rsidP="00BA25FD">
      <w:pPr>
        <w:ind w:right="42"/>
        <w:rPr>
          <w:lang w:val="en-GB"/>
        </w:rPr>
      </w:pPr>
      <w:r>
        <w:rPr>
          <w:lang w:val="en-GB"/>
        </w:rPr>
        <w:t>Humidity</w:t>
      </w:r>
      <w:r>
        <w:rPr>
          <w:lang w:val="en-GB"/>
        </w:rPr>
        <w:tab/>
      </w:r>
      <w:r>
        <w:rPr>
          <w:lang w:val="en-GB"/>
        </w:rPr>
        <w:tab/>
        <w:t>&lt; 70%, no condensation</w:t>
      </w:r>
    </w:p>
    <w:p w14:paraId="2F8CE79E" w14:textId="77777777" w:rsidR="00BA25FD" w:rsidRDefault="00BA25FD" w:rsidP="00BA25FD">
      <w:pPr>
        <w:ind w:right="42"/>
        <w:rPr>
          <w:lang w:val="en-GB"/>
        </w:rPr>
      </w:pPr>
      <w:r>
        <w:rPr>
          <w:lang w:val="en-GB"/>
        </w:rPr>
        <w:t>Altitudes</w:t>
      </w:r>
      <w:r>
        <w:rPr>
          <w:lang w:val="en-GB"/>
        </w:rPr>
        <w:tab/>
      </w:r>
      <w:r>
        <w:rPr>
          <w:lang w:val="en-GB"/>
        </w:rPr>
        <w:tab/>
        <w:t>up to 3000 m (9842 feet)</w:t>
      </w:r>
    </w:p>
    <w:p w14:paraId="4B9E7456" w14:textId="77777777" w:rsidR="00BA25FD" w:rsidRDefault="00BA25FD" w:rsidP="00BA25FD">
      <w:pPr>
        <w:ind w:right="42"/>
        <w:rPr>
          <w:lang w:val="en-GB"/>
        </w:rPr>
      </w:pPr>
      <w:r>
        <w:rPr>
          <w:lang w:val="en-GB"/>
        </w:rPr>
        <w:t>Pressure</w:t>
      </w:r>
      <w:r>
        <w:rPr>
          <w:lang w:val="en-GB"/>
        </w:rPr>
        <w:tab/>
      </w:r>
      <w:r>
        <w:rPr>
          <w:lang w:val="en-GB"/>
        </w:rPr>
        <w:tab/>
        <w:t>700 – 1060 hPa</w:t>
      </w:r>
    </w:p>
    <w:p w14:paraId="18E1DC37" w14:textId="77777777" w:rsidR="00BA25FD" w:rsidRDefault="00BA25FD" w:rsidP="00BA25FD">
      <w:pPr>
        <w:ind w:right="42"/>
        <w:rPr>
          <w:lang w:val="en-GB"/>
        </w:rPr>
      </w:pPr>
    </w:p>
    <w:p w14:paraId="2BC9DCB5" w14:textId="77777777" w:rsidR="00BA25FD" w:rsidRPr="002A6B8E" w:rsidRDefault="00BA25FD" w:rsidP="00BA25FD">
      <w:pPr>
        <w:ind w:right="42"/>
        <w:rPr>
          <w:b/>
          <w:lang w:val="en-GB"/>
        </w:rPr>
      </w:pPr>
      <w:r w:rsidRPr="002A6B8E">
        <w:rPr>
          <w:b/>
          <w:lang w:val="en-GB"/>
        </w:rPr>
        <w:t>Storage &amp; transportation conditions</w:t>
      </w:r>
    </w:p>
    <w:p w14:paraId="7A24E477" w14:textId="77777777" w:rsidR="00BA25FD" w:rsidRDefault="00BA25FD" w:rsidP="00BA25FD">
      <w:pPr>
        <w:ind w:right="42"/>
        <w:rPr>
          <w:lang w:val="en-GB"/>
        </w:rPr>
      </w:pPr>
      <w:r>
        <w:rPr>
          <w:lang w:val="en-GB"/>
        </w:rPr>
        <w:t>Temperature</w:t>
      </w:r>
      <w:r>
        <w:rPr>
          <w:lang w:val="en-GB"/>
        </w:rPr>
        <w:tab/>
      </w:r>
      <w:r>
        <w:rPr>
          <w:lang w:val="en-GB"/>
        </w:rPr>
        <w:tab/>
        <w:t>+</w:t>
      </w:r>
      <w:smartTag w:uri="urn:schemas-microsoft-com:office:smarttags" w:element="metricconverter">
        <w:smartTagPr>
          <w:attr w:name="ProductID" w:val="10ﾰC"/>
        </w:smartTagPr>
        <w:r>
          <w:rPr>
            <w:lang w:val="en-GB"/>
          </w:rPr>
          <w:t>10</w:t>
        </w:r>
        <w:r>
          <w:rPr>
            <w:rFonts w:ascii="Calibri" w:hAnsi="Calibri"/>
            <w:lang w:val="en-GB"/>
          </w:rPr>
          <w:t>°</w:t>
        </w:r>
        <w:r>
          <w:rPr>
            <w:lang w:val="en-GB"/>
          </w:rPr>
          <w:t>C</w:t>
        </w:r>
      </w:smartTag>
      <w:r>
        <w:rPr>
          <w:lang w:val="en-GB"/>
        </w:rPr>
        <w:t xml:space="preserve"> to </w:t>
      </w:r>
      <w:smartTag w:uri="urn:schemas-microsoft-com:office:smarttags" w:element="metricconverter">
        <w:smartTagPr>
          <w:attr w:name="ProductID" w:val="40ﾰC"/>
        </w:smartTagPr>
        <w:r>
          <w:rPr>
            <w:lang w:val="en-GB"/>
          </w:rPr>
          <w:t>40</w:t>
        </w:r>
        <w:r>
          <w:rPr>
            <w:rFonts w:ascii="Calibri" w:hAnsi="Calibri"/>
            <w:lang w:val="en-GB"/>
          </w:rPr>
          <w:t>°</w:t>
        </w:r>
        <w:r>
          <w:rPr>
            <w:lang w:val="en-GB"/>
          </w:rPr>
          <w:t>C</w:t>
        </w:r>
      </w:smartTag>
      <w:r>
        <w:rPr>
          <w:lang w:val="en-GB"/>
        </w:rPr>
        <w:t xml:space="preserve"> / </w:t>
      </w:r>
      <w:smartTag w:uri="urn:schemas-microsoft-com:office:smarttags" w:element="metricconverter">
        <w:smartTagPr>
          <w:attr w:name="ProductID" w:val="50ﾰF"/>
        </w:smartTagPr>
        <w:r w:rsidRPr="00184B12">
          <w:rPr>
            <w:rFonts w:cs="Arial"/>
            <w:lang w:val="en-GB"/>
          </w:rPr>
          <w:t>50°F</w:t>
        </w:r>
      </w:smartTag>
      <w:r w:rsidRPr="00184B12">
        <w:rPr>
          <w:rFonts w:cs="Arial"/>
          <w:lang w:val="en-GB"/>
        </w:rPr>
        <w:t xml:space="preserve"> to </w:t>
      </w:r>
      <w:smartTag w:uri="urn:schemas-microsoft-com:office:smarttags" w:element="metricconverter">
        <w:smartTagPr>
          <w:attr w:name="ProductID" w:val="104ﾰF"/>
        </w:smartTagPr>
        <w:r>
          <w:rPr>
            <w:rFonts w:cs="Arial"/>
            <w:lang w:val="en-GB"/>
          </w:rPr>
          <w:t>104</w:t>
        </w:r>
        <w:r w:rsidRPr="00184B12">
          <w:rPr>
            <w:rFonts w:cs="Arial"/>
            <w:lang w:val="en-GB"/>
          </w:rPr>
          <w:t>°F</w:t>
        </w:r>
      </w:smartTag>
    </w:p>
    <w:p w14:paraId="745DABD4" w14:textId="77777777" w:rsidR="00BA25FD" w:rsidRDefault="00BA25FD" w:rsidP="00BA25FD">
      <w:pPr>
        <w:ind w:right="42"/>
        <w:rPr>
          <w:lang w:val="en-GB"/>
        </w:rPr>
      </w:pPr>
      <w:r>
        <w:rPr>
          <w:lang w:val="en-GB"/>
        </w:rPr>
        <w:t>Humidity</w:t>
      </w:r>
      <w:r>
        <w:rPr>
          <w:lang w:val="en-GB"/>
        </w:rPr>
        <w:tab/>
      </w:r>
      <w:r>
        <w:rPr>
          <w:lang w:val="en-GB"/>
        </w:rPr>
        <w:tab/>
        <w:t>&lt; 95%, no condensation</w:t>
      </w:r>
    </w:p>
    <w:p w14:paraId="4895D4EF" w14:textId="77777777" w:rsidR="00BA25FD" w:rsidRDefault="00BA25FD" w:rsidP="00BA25FD">
      <w:pPr>
        <w:ind w:right="42"/>
        <w:rPr>
          <w:lang w:val="en-GB"/>
        </w:rPr>
      </w:pPr>
      <w:r>
        <w:rPr>
          <w:lang w:val="en-GB"/>
        </w:rPr>
        <w:t>Altitudes</w:t>
      </w:r>
      <w:r>
        <w:rPr>
          <w:lang w:val="en-GB"/>
        </w:rPr>
        <w:tab/>
      </w:r>
      <w:r>
        <w:rPr>
          <w:lang w:val="en-GB"/>
        </w:rPr>
        <w:tab/>
        <w:t>up to 12192 m (40000 feet)</w:t>
      </w:r>
    </w:p>
    <w:p w14:paraId="3716A479" w14:textId="77777777" w:rsidR="00BA25FD" w:rsidRDefault="00BA25FD" w:rsidP="00BA25FD">
      <w:pPr>
        <w:ind w:right="42"/>
        <w:rPr>
          <w:lang w:val="en-GB"/>
        </w:rPr>
      </w:pPr>
      <w:r>
        <w:rPr>
          <w:lang w:val="en-GB"/>
        </w:rPr>
        <w:t>Pressure</w:t>
      </w:r>
      <w:r>
        <w:rPr>
          <w:lang w:val="en-GB"/>
        </w:rPr>
        <w:tab/>
      </w:r>
      <w:r>
        <w:rPr>
          <w:lang w:val="en-GB"/>
        </w:rPr>
        <w:tab/>
        <w:t>186 – 1060 hPa</w:t>
      </w:r>
    </w:p>
    <w:p w14:paraId="7AB09304" w14:textId="77777777" w:rsidR="00BA25FD" w:rsidRDefault="00BA25FD" w:rsidP="00BA25FD">
      <w:pPr>
        <w:ind w:right="42"/>
        <w:rPr>
          <w:rFonts w:ascii="Calibri" w:hAnsi="Calibri"/>
          <w:lang w:val="en-GB"/>
        </w:rPr>
      </w:pPr>
    </w:p>
    <w:p w14:paraId="6304F138" w14:textId="77777777" w:rsidR="00BA25FD" w:rsidRDefault="00BA25FD" w:rsidP="00BA25FD">
      <w:pPr>
        <w:ind w:right="42"/>
        <w:rPr>
          <w:lang w:val="en-GB"/>
        </w:rPr>
      </w:pPr>
    </w:p>
    <w:p w14:paraId="4FA6D96B" w14:textId="77777777" w:rsidR="00431BF7" w:rsidRPr="00431BF7" w:rsidRDefault="00BA25FD" w:rsidP="00431BF7">
      <w:pPr>
        <w:pStyle w:val="Heading1"/>
        <w:rPr>
          <w:rStyle w:val="Opmaakprofiel14ptVet"/>
          <w:b/>
          <w:bCs/>
          <w:sz w:val="32"/>
        </w:rPr>
      </w:pPr>
      <w:r w:rsidRPr="005C4CCD">
        <w:rPr>
          <w:lang w:val="en-GB"/>
        </w:rPr>
        <w:br w:type="page"/>
      </w:r>
      <w:bookmarkStart w:id="336" w:name="_Toc311114768"/>
      <w:bookmarkStart w:id="337" w:name="_Toc311115389"/>
      <w:bookmarkStart w:id="338" w:name="_Toc311115678"/>
      <w:bookmarkStart w:id="339" w:name="_Toc311115803"/>
      <w:bookmarkStart w:id="340" w:name="_Toc311115927"/>
      <w:bookmarkStart w:id="341" w:name="_Toc311536416"/>
      <w:bookmarkStart w:id="342" w:name="_Toc311536568"/>
      <w:bookmarkStart w:id="343" w:name="_Toc311537359"/>
      <w:bookmarkStart w:id="344" w:name="_Toc311539117"/>
      <w:bookmarkStart w:id="345" w:name="_Toc340564584"/>
      <w:bookmarkStart w:id="346" w:name="_Toc340564932"/>
      <w:bookmarkStart w:id="347" w:name="_Toc340565106"/>
      <w:bookmarkStart w:id="348" w:name="_Toc340565628"/>
      <w:bookmarkStart w:id="349" w:name="_Toc57022290"/>
      <w:r w:rsidR="00431BF7" w:rsidRPr="00431BF7">
        <w:rPr>
          <w:rStyle w:val="Opmaakprofiel14ptVet"/>
          <w:b/>
          <w:bCs/>
          <w:sz w:val="32"/>
        </w:rPr>
        <w:lastRenderedPageBreak/>
        <w:t>Appendix B: Safety</w:t>
      </w:r>
      <w:bookmarkEnd w:id="349"/>
      <w:r w:rsidR="00431BF7" w:rsidRPr="00431BF7">
        <w:rPr>
          <w:rStyle w:val="Opmaakprofiel14ptVet"/>
          <w:b/>
          <w:bCs/>
          <w:sz w:val="32"/>
        </w:rPr>
        <w:t xml:space="preserve"> </w:t>
      </w:r>
    </w:p>
    <w:p w14:paraId="4EEFC32C" w14:textId="77777777" w:rsidR="00431BF7" w:rsidRPr="00544136" w:rsidRDefault="00431BF7" w:rsidP="00431BF7">
      <w:pPr>
        <w:ind w:right="42"/>
        <w:rPr>
          <w:b/>
          <w:sz w:val="23"/>
          <w:szCs w:val="23"/>
        </w:rPr>
      </w:pPr>
      <w:r w:rsidRPr="00544136">
        <w:rPr>
          <w:b/>
          <w:sz w:val="23"/>
          <w:szCs w:val="23"/>
        </w:rPr>
        <w:t>Intended Use:</w:t>
      </w:r>
    </w:p>
    <w:p w14:paraId="5F1F5F00" w14:textId="77777777" w:rsidR="00431BF7" w:rsidRPr="00544136" w:rsidRDefault="00431BF7" w:rsidP="00431BF7">
      <w:pPr>
        <w:ind w:right="42"/>
        <w:rPr>
          <w:sz w:val="23"/>
          <w:szCs w:val="23"/>
        </w:rPr>
      </w:pPr>
      <w:r w:rsidRPr="00544136">
        <w:rPr>
          <w:sz w:val="23"/>
          <w:szCs w:val="23"/>
        </w:rPr>
        <w:t xml:space="preserve">The </w:t>
      </w:r>
      <w:r>
        <w:rPr>
          <w:sz w:val="23"/>
          <w:szCs w:val="23"/>
        </w:rPr>
        <w:t>Compact 6 HD</w:t>
      </w:r>
      <w:r w:rsidRPr="00544136">
        <w:rPr>
          <w:sz w:val="23"/>
          <w:szCs w:val="23"/>
        </w:rPr>
        <w:t xml:space="preserve"> is designed that it can be used in a hospital environment for general purpose such as reviewing medical records. The </w:t>
      </w:r>
      <w:r>
        <w:rPr>
          <w:sz w:val="23"/>
          <w:szCs w:val="23"/>
        </w:rPr>
        <w:t>Compact 6 HD</w:t>
      </w:r>
      <w:r w:rsidRPr="00544136">
        <w:rPr>
          <w:sz w:val="23"/>
          <w:szCs w:val="23"/>
        </w:rPr>
        <w:t xml:space="preserve"> cannot be used for surgical procedures in combination with life supporting systems.</w:t>
      </w:r>
    </w:p>
    <w:p w14:paraId="518C720B" w14:textId="77777777" w:rsidR="00431BF7" w:rsidRPr="00544136" w:rsidRDefault="00431BF7" w:rsidP="00431BF7">
      <w:pPr>
        <w:ind w:right="42"/>
        <w:rPr>
          <w:sz w:val="23"/>
          <w:szCs w:val="23"/>
          <w:lang w:val="en-GB"/>
        </w:rPr>
      </w:pPr>
      <w:r w:rsidRPr="00544136">
        <w:rPr>
          <w:sz w:val="23"/>
          <w:szCs w:val="23"/>
          <w:lang w:val="en-GB"/>
        </w:rPr>
        <w:t>Warning: Critical diagnostic decisions should not be based on images displayed by this device.</w:t>
      </w:r>
    </w:p>
    <w:p w14:paraId="13FFF12E" w14:textId="77777777" w:rsidR="00431BF7" w:rsidRPr="00544136" w:rsidRDefault="00431BF7" w:rsidP="00A45693">
      <w:pPr>
        <w:numPr>
          <w:ilvl w:val="0"/>
          <w:numId w:val="11"/>
        </w:numPr>
        <w:ind w:right="42"/>
        <w:rPr>
          <w:b/>
          <w:bCs/>
          <w:sz w:val="23"/>
          <w:szCs w:val="23"/>
          <w:lang w:val="en-GB"/>
        </w:rPr>
      </w:pPr>
      <w:r w:rsidRPr="00544136">
        <w:rPr>
          <w:sz w:val="23"/>
          <w:szCs w:val="23"/>
          <w:lang w:val="en-GB"/>
        </w:rPr>
        <w:t xml:space="preserve">Do not expose the </w:t>
      </w:r>
      <w:r>
        <w:rPr>
          <w:sz w:val="23"/>
          <w:szCs w:val="23"/>
          <w:lang w:val="en-GB"/>
        </w:rPr>
        <w:t>Compact 6 HD</w:t>
      </w:r>
      <w:r w:rsidRPr="00544136">
        <w:rPr>
          <w:sz w:val="23"/>
          <w:szCs w:val="23"/>
          <w:lang w:val="en-GB"/>
        </w:rPr>
        <w:t xml:space="preserve"> to excessive heat or direct sunlight to avoid the risk of fire.</w:t>
      </w:r>
    </w:p>
    <w:p w14:paraId="5CD43BBD" w14:textId="77777777" w:rsidR="00431BF7" w:rsidRPr="00544136" w:rsidRDefault="00431BF7" w:rsidP="00A45693">
      <w:pPr>
        <w:numPr>
          <w:ilvl w:val="0"/>
          <w:numId w:val="11"/>
        </w:numPr>
        <w:ind w:right="42"/>
        <w:rPr>
          <w:sz w:val="23"/>
          <w:szCs w:val="23"/>
          <w:lang w:val="en-GB"/>
        </w:rPr>
      </w:pPr>
      <w:r w:rsidRPr="00544136">
        <w:rPr>
          <w:sz w:val="23"/>
          <w:szCs w:val="23"/>
          <w:lang w:val="en-GB"/>
        </w:rPr>
        <w:t xml:space="preserve">Do not remove any parts of the </w:t>
      </w:r>
      <w:r>
        <w:rPr>
          <w:sz w:val="23"/>
          <w:szCs w:val="23"/>
          <w:lang w:val="en-GB"/>
        </w:rPr>
        <w:t>Compact 6 HD</w:t>
      </w:r>
      <w:r w:rsidRPr="00544136">
        <w:rPr>
          <w:sz w:val="23"/>
          <w:szCs w:val="23"/>
          <w:lang w:val="en-GB"/>
        </w:rPr>
        <w:t>. Contact an Optelec authorized service organization in your area.</w:t>
      </w:r>
    </w:p>
    <w:p w14:paraId="5504AD2E" w14:textId="77777777" w:rsidR="00431BF7" w:rsidRPr="00544136" w:rsidRDefault="00431BF7" w:rsidP="00A45693">
      <w:pPr>
        <w:numPr>
          <w:ilvl w:val="0"/>
          <w:numId w:val="11"/>
        </w:numPr>
        <w:ind w:right="42"/>
        <w:rPr>
          <w:sz w:val="23"/>
          <w:szCs w:val="23"/>
          <w:lang w:val="en-GB"/>
        </w:rPr>
      </w:pPr>
      <w:r w:rsidRPr="00544136">
        <w:rPr>
          <w:sz w:val="23"/>
          <w:szCs w:val="23"/>
          <w:lang w:val="en-GB"/>
        </w:rPr>
        <w:t xml:space="preserve">To avoid risk of electrical damage, keep your </w:t>
      </w:r>
      <w:r>
        <w:rPr>
          <w:sz w:val="23"/>
          <w:szCs w:val="23"/>
          <w:lang w:val="en-GB"/>
        </w:rPr>
        <w:t>Compact 6 HD</w:t>
      </w:r>
      <w:r w:rsidRPr="00544136">
        <w:rPr>
          <w:sz w:val="23"/>
          <w:szCs w:val="23"/>
          <w:lang w:val="en-GB"/>
        </w:rPr>
        <w:t xml:space="preserve"> away from fluids and chemicals.</w:t>
      </w:r>
    </w:p>
    <w:p w14:paraId="2F74B0A7" w14:textId="77777777" w:rsidR="00431BF7" w:rsidRPr="00544136" w:rsidRDefault="00431BF7" w:rsidP="00A45693">
      <w:pPr>
        <w:numPr>
          <w:ilvl w:val="0"/>
          <w:numId w:val="11"/>
        </w:numPr>
        <w:ind w:right="42"/>
        <w:rPr>
          <w:sz w:val="23"/>
          <w:szCs w:val="23"/>
          <w:lang w:val="en-GB"/>
        </w:rPr>
      </w:pPr>
      <w:r w:rsidRPr="00544136">
        <w:rPr>
          <w:sz w:val="23"/>
          <w:szCs w:val="23"/>
          <w:lang w:val="en-GB"/>
        </w:rPr>
        <w:t xml:space="preserve">Handle the </w:t>
      </w:r>
      <w:r>
        <w:rPr>
          <w:sz w:val="23"/>
          <w:szCs w:val="23"/>
          <w:lang w:val="en-GB"/>
        </w:rPr>
        <w:t>Compact 6 HD</w:t>
      </w:r>
      <w:r w:rsidRPr="00544136">
        <w:rPr>
          <w:sz w:val="23"/>
          <w:szCs w:val="23"/>
          <w:lang w:val="en-GB"/>
        </w:rPr>
        <w:t xml:space="preserve"> with care. Rough handling will damage the internal components.</w:t>
      </w:r>
    </w:p>
    <w:p w14:paraId="2AA9C292" w14:textId="77777777" w:rsidR="00431BF7" w:rsidRPr="00544136" w:rsidRDefault="00431BF7" w:rsidP="00A45693">
      <w:pPr>
        <w:numPr>
          <w:ilvl w:val="0"/>
          <w:numId w:val="11"/>
        </w:numPr>
        <w:ind w:right="42"/>
        <w:rPr>
          <w:sz w:val="23"/>
          <w:szCs w:val="23"/>
          <w:lang w:val="en-GB"/>
        </w:rPr>
      </w:pPr>
      <w:r w:rsidRPr="00544136">
        <w:rPr>
          <w:sz w:val="23"/>
          <w:szCs w:val="23"/>
          <w:lang w:val="en-GB"/>
        </w:rPr>
        <w:t xml:space="preserve">Do not use the </w:t>
      </w:r>
      <w:r>
        <w:rPr>
          <w:sz w:val="23"/>
          <w:szCs w:val="23"/>
          <w:lang w:val="en-GB"/>
        </w:rPr>
        <w:t>Compact 6 HD</w:t>
      </w:r>
      <w:r w:rsidRPr="00544136">
        <w:rPr>
          <w:sz w:val="23"/>
          <w:szCs w:val="23"/>
          <w:lang w:val="en-GB"/>
        </w:rPr>
        <w:t xml:space="preserve"> near inadequately shielded medical devices.</w:t>
      </w:r>
    </w:p>
    <w:p w14:paraId="4D9A34F4" w14:textId="77777777" w:rsidR="00431BF7" w:rsidRPr="00544136" w:rsidRDefault="00431BF7" w:rsidP="00A45693">
      <w:pPr>
        <w:numPr>
          <w:ilvl w:val="0"/>
          <w:numId w:val="11"/>
        </w:numPr>
        <w:ind w:right="42"/>
        <w:rPr>
          <w:sz w:val="23"/>
          <w:szCs w:val="23"/>
        </w:rPr>
      </w:pPr>
      <w:r w:rsidRPr="00544136">
        <w:rPr>
          <w:sz w:val="23"/>
          <w:szCs w:val="23"/>
        </w:rPr>
        <w:t>Do not try to open the battery compartment or try to remove the battery.</w:t>
      </w:r>
    </w:p>
    <w:p w14:paraId="2FEE4D48" w14:textId="77777777" w:rsidR="00431BF7" w:rsidRPr="00544136" w:rsidRDefault="00431BF7" w:rsidP="00A45693">
      <w:pPr>
        <w:numPr>
          <w:ilvl w:val="0"/>
          <w:numId w:val="11"/>
        </w:numPr>
        <w:ind w:right="42"/>
        <w:rPr>
          <w:sz w:val="23"/>
          <w:szCs w:val="23"/>
        </w:rPr>
      </w:pPr>
      <w:r w:rsidRPr="00544136">
        <w:rPr>
          <w:sz w:val="23"/>
          <w:szCs w:val="23"/>
        </w:rPr>
        <w:t xml:space="preserve">Contact your dealer to service this equipment if necessary. </w:t>
      </w:r>
      <w:r w:rsidRPr="00544136">
        <w:rPr>
          <w:b/>
          <w:sz w:val="23"/>
          <w:szCs w:val="23"/>
        </w:rPr>
        <w:t>Do not disassemble your unit</w:t>
      </w:r>
      <w:r w:rsidRPr="00544136">
        <w:rPr>
          <w:sz w:val="23"/>
          <w:szCs w:val="23"/>
        </w:rPr>
        <w:t xml:space="preserve"> as it will void the warranty. </w:t>
      </w:r>
    </w:p>
    <w:p w14:paraId="6417986C" w14:textId="77777777" w:rsidR="00431BF7" w:rsidRPr="00544136" w:rsidRDefault="00431BF7" w:rsidP="00A45693">
      <w:pPr>
        <w:numPr>
          <w:ilvl w:val="0"/>
          <w:numId w:val="11"/>
        </w:numPr>
        <w:ind w:right="42"/>
        <w:rPr>
          <w:sz w:val="23"/>
          <w:szCs w:val="23"/>
        </w:rPr>
      </w:pPr>
      <w:r w:rsidRPr="00544136">
        <w:rPr>
          <w:sz w:val="23"/>
          <w:szCs w:val="23"/>
        </w:rPr>
        <w:t>Always unplug and switch off the unit before cleaning. Use a dry soft cloth to clean the exterior. Do not use cleaning agents or abrasive materials as they will damage your unit.</w:t>
      </w:r>
    </w:p>
    <w:p w14:paraId="783F5C32" w14:textId="77777777" w:rsidR="00431BF7" w:rsidRPr="00544136" w:rsidRDefault="00431BF7" w:rsidP="00431BF7">
      <w:pPr>
        <w:ind w:right="42"/>
        <w:rPr>
          <w:sz w:val="23"/>
          <w:szCs w:val="23"/>
        </w:rPr>
      </w:pPr>
    </w:p>
    <w:p w14:paraId="31C0D8C2" w14:textId="77777777" w:rsidR="00431BF7" w:rsidRDefault="00431BF7" w:rsidP="00431BF7">
      <w:pPr>
        <w:ind w:right="42"/>
        <w:rPr>
          <w:lang w:val="en-GB"/>
        </w:rPr>
      </w:pPr>
      <w:r w:rsidRPr="00544136">
        <w:rPr>
          <w:sz w:val="23"/>
          <w:szCs w:val="23"/>
          <w:lang w:val="en-GB"/>
        </w:rPr>
        <w:t xml:space="preserve">Use of the </w:t>
      </w:r>
      <w:r>
        <w:rPr>
          <w:sz w:val="23"/>
          <w:szCs w:val="23"/>
          <w:lang w:val="en-GB"/>
        </w:rPr>
        <w:t>Compact 6 HD</w:t>
      </w:r>
      <w:r w:rsidRPr="00544136">
        <w:rPr>
          <w:sz w:val="23"/>
          <w:szCs w:val="23"/>
          <w:lang w:val="en-GB"/>
        </w:rPr>
        <w:t xml:space="preserve"> other than described in this manual will exclude it from warranty conditions.</w:t>
      </w:r>
    </w:p>
    <w:p w14:paraId="4E486836" w14:textId="77777777" w:rsidR="00BA25FD" w:rsidRPr="00431BF7" w:rsidRDefault="00BA25FD" w:rsidP="00431BF7">
      <w:pPr>
        <w:pStyle w:val="Heading1"/>
        <w:rPr>
          <w:rStyle w:val="Opmaakprofiel14ptVet"/>
          <w:b/>
          <w:bCs/>
          <w:sz w:val="32"/>
        </w:rPr>
      </w:pPr>
      <w:bookmarkStart w:id="350" w:name="_Toc57022291"/>
      <w:r w:rsidRPr="00431BF7">
        <w:rPr>
          <w:rStyle w:val="Opmaakprofiel14ptVet"/>
          <w:b/>
          <w:bCs/>
          <w:sz w:val="32"/>
        </w:rPr>
        <w:lastRenderedPageBreak/>
        <w:t>Appendix C: Warranty Conditions</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50"/>
    </w:p>
    <w:p w14:paraId="4AD2C25F" w14:textId="77777777" w:rsidR="00BA25FD" w:rsidRPr="008F45E3" w:rsidRDefault="00BA25FD" w:rsidP="00BA25FD">
      <w:pPr>
        <w:ind w:right="42"/>
        <w:rPr>
          <w:rFonts w:cs="Arial"/>
          <w:sz w:val="22"/>
          <w:szCs w:val="22"/>
          <w:lang w:val="en-GB"/>
        </w:rPr>
      </w:pPr>
      <w:r w:rsidRPr="008F45E3">
        <w:rPr>
          <w:rFonts w:cs="Arial"/>
          <w:sz w:val="22"/>
          <w:szCs w:val="22"/>
          <w:lang w:val="en-GB"/>
        </w:rPr>
        <w:t>Optelec warrants the Compact 6 HD, effective from the date of delivery, to be free of any defects in material and workmanship.</w:t>
      </w:r>
    </w:p>
    <w:p w14:paraId="12779FCA" w14:textId="77777777" w:rsidR="00BA25FD" w:rsidRPr="008F45E3" w:rsidRDefault="00BA25FD" w:rsidP="00BA25FD">
      <w:pPr>
        <w:ind w:right="42"/>
        <w:rPr>
          <w:rFonts w:cs="Arial"/>
          <w:sz w:val="22"/>
          <w:szCs w:val="22"/>
          <w:lang w:val="en-GB"/>
        </w:rPr>
      </w:pPr>
    </w:p>
    <w:p w14:paraId="1239C3BB" w14:textId="0122B59C" w:rsidR="00BA25FD" w:rsidRPr="008F45E3" w:rsidRDefault="00BA25FD" w:rsidP="00BA25FD">
      <w:pPr>
        <w:ind w:right="42"/>
        <w:rPr>
          <w:rFonts w:cs="Arial"/>
          <w:sz w:val="22"/>
          <w:szCs w:val="22"/>
          <w:lang w:val="en-GB"/>
        </w:rPr>
      </w:pPr>
      <w:r w:rsidRPr="008F45E3">
        <w:rPr>
          <w:rFonts w:cs="Arial"/>
          <w:sz w:val="22"/>
          <w:szCs w:val="22"/>
          <w:lang w:val="en-GB"/>
        </w:rPr>
        <w:t>The warranty is not transferable and does not apply to groups</w:t>
      </w:r>
      <w:r w:rsidR="003E105F" w:rsidRPr="008F45E3">
        <w:rPr>
          <w:rFonts w:cs="Arial"/>
          <w:sz w:val="22"/>
          <w:szCs w:val="22"/>
          <w:lang w:val="en-GB"/>
        </w:rPr>
        <w:t xml:space="preserve"> and</w:t>
      </w:r>
      <w:r w:rsidRPr="008F45E3">
        <w:rPr>
          <w:rFonts w:cs="Arial"/>
          <w:sz w:val="22"/>
          <w:szCs w:val="22"/>
          <w:lang w:val="en-GB"/>
        </w:rPr>
        <w:t xml:space="preserve"> multi-users. The Compact 6 HD was designed for the individual purchaser to be used at home or on the go. Optelec reserves the right to repair or replace any purchased Compact 6 HD with a similar or improved product.</w:t>
      </w:r>
    </w:p>
    <w:p w14:paraId="4D168B04" w14:textId="77777777" w:rsidR="00BA25FD" w:rsidRPr="008F45E3" w:rsidRDefault="00BA25FD" w:rsidP="00BA25FD">
      <w:pPr>
        <w:ind w:right="42"/>
        <w:rPr>
          <w:rFonts w:cs="Arial"/>
          <w:sz w:val="22"/>
          <w:szCs w:val="22"/>
          <w:lang w:val="en-GB"/>
        </w:rPr>
      </w:pPr>
    </w:p>
    <w:p w14:paraId="74DFE720" w14:textId="77777777" w:rsidR="00BA25FD" w:rsidRPr="008F45E3" w:rsidRDefault="00BA25FD" w:rsidP="00BA25FD">
      <w:pPr>
        <w:ind w:right="42"/>
        <w:rPr>
          <w:rFonts w:cs="Arial"/>
          <w:sz w:val="22"/>
          <w:szCs w:val="22"/>
          <w:lang w:val="en-GB"/>
        </w:rPr>
      </w:pPr>
      <w:r w:rsidRPr="008F45E3">
        <w:rPr>
          <w:rFonts w:cs="Arial"/>
          <w:sz w:val="22"/>
          <w:szCs w:val="22"/>
          <w:lang w:val="en-GB"/>
        </w:rPr>
        <w:t>In no event shall Optelec or its suppliers be held liable for any indirect or consequential damages. The original user’s remedies are limited to replacement of the Compact 6 HD. This warranty is valid only when serviced in the country of original purchase, and with intact seals. For additional warranty claims or service during or after the warranty period, please contact your Optelec distributor.</w:t>
      </w:r>
    </w:p>
    <w:p w14:paraId="4CB2AC30" w14:textId="77777777" w:rsidR="00BA25FD" w:rsidRPr="008F45E3" w:rsidRDefault="00BA25FD" w:rsidP="00BA25FD">
      <w:pPr>
        <w:ind w:right="42"/>
        <w:rPr>
          <w:rFonts w:cs="Arial"/>
          <w:sz w:val="22"/>
          <w:szCs w:val="22"/>
          <w:lang w:val="en-GB"/>
        </w:rPr>
      </w:pPr>
    </w:p>
    <w:p w14:paraId="7D848720" w14:textId="77777777" w:rsidR="00BA25FD" w:rsidRPr="008F45E3" w:rsidRDefault="00BA25FD" w:rsidP="00BA25FD">
      <w:pPr>
        <w:ind w:right="42"/>
        <w:rPr>
          <w:rFonts w:cs="Arial"/>
          <w:sz w:val="22"/>
          <w:szCs w:val="22"/>
          <w:lang w:val="en-GB"/>
        </w:rPr>
      </w:pPr>
      <w:r w:rsidRPr="008F45E3">
        <w:rPr>
          <w:rFonts w:cs="Arial"/>
          <w:sz w:val="22"/>
          <w:szCs w:val="22"/>
          <w:lang w:val="en-GB"/>
        </w:rPr>
        <w:t>Optelec is not responsible for any uses of this device other than those described in this manual. Use of the Compact 6 HD other than described in this manual will exclude it from warranty conditions.</w:t>
      </w:r>
    </w:p>
    <w:p w14:paraId="6040C0B9" w14:textId="77777777" w:rsidR="00BA25FD" w:rsidRPr="008F45E3" w:rsidRDefault="00BA25FD" w:rsidP="00BA25FD">
      <w:pPr>
        <w:pStyle w:val="man-body0"/>
        <w:rPr>
          <w:rFonts w:eastAsia="MS Mincho"/>
          <w:color w:val="auto"/>
          <w:sz w:val="22"/>
          <w:szCs w:val="22"/>
          <w:lang w:val="en-GB"/>
        </w:rPr>
      </w:pPr>
    </w:p>
    <w:p w14:paraId="2F2E5AD7" w14:textId="77777777" w:rsidR="00BA25FD" w:rsidRPr="008F45E3" w:rsidRDefault="00BA25FD" w:rsidP="00BA25FD">
      <w:pPr>
        <w:pStyle w:val="man-body0"/>
        <w:rPr>
          <w:rFonts w:eastAsia="MS Mincho"/>
          <w:color w:val="auto"/>
          <w:sz w:val="22"/>
          <w:szCs w:val="22"/>
          <w:lang w:val="en-GB"/>
        </w:rPr>
      </w:pPr>
      <w:r w:rsidRPr="008F45E3">
        <w:rPr>
          <w:rFonts w:eastAsia="MS Mincho"/>
          <w:color w:val="auto"/>
          <w:sz w:val="22"/>
          <w:szCs w:val="22"/>
          <w:lang w:val="en-GB"/>
        </w:rPr>
        <w:t>Grounding reliability can only be achieved when the Compact 6 HD power supply is connected to power outlet which has an equal medical certification.</w:t>
      </w:r>
    </w:p>
    <w:p w14:paraId="205FB795" w14:textId="77777777" w:rsidR="00BA25FD" w:rsidRPr="008F45E3" w:rsidRDefault="00BA25FD" w:rsidP="00BA25FD">
      <w:pPr>
        <w:pStyle w:val="man-body0"/>
        <w:rPr>
          <w:rFonts w:eastAsia="MS Mincho"/>
          <w:color w:val="auto"/>
          <w:sz w:val="22"/>
          <w:szCs w:val="22"/>
          <w:lang w:val="en-GB"/>
        </w:rPr>
      </w:pPr>
    </w:p>
    <w:p w14:paraId="1312A1EE" w14:textId="77777777" w:rsidR="00BA25FD" w:rsidRPr="008F45E3" w:rsidRDefault="00BA25FD" w:rsidP="00BA25FD">
      <w:pPr>
        <w:pStyle w:val="man-body0"/>
        <w:rPr>
          <w:rFonts w:eastAsia="MS Mincho"/>
          <w:color w:val="auto"/>
          <w:sz w:val="22"/>
          <w:szCs w:val="22"/>
          <w:lang w:val="en-GB"/>
        </w:rPr>
      </w:pPr>
      <w:r w:rsidRPr="008F45E3">
        <w:rPr>
          <w:rFonts w:eastAsia="MS Mincho"/>
          <w:color w:val="auto"/>
          <w:sz w:val="22"/>
          <w:szCs w:val="22"/>
          <w:lang w:val="en-GB"/>
        </w:rPr>
        <w:t>Warning – Do not modify this equipment without authorization of the manufacturer.</w:t>
      </w:r>
    </w:p>
    <w:p w14:paraId="4CDACFEC" w14:textId="77777777" w:rsidR="00BA25FD" w:rsidRPr="008F45E3" w:rsidRDefault="00BA25FD" w:rsidP="00BA25FD">
      <w:pPr>
        <w:pStyle w:val="man-body0"/>
        <w:rPr>
          <w:rFonts w:eastAsia="MS Mincho"/>
          <w:color w:val="auto"/>
          <w:sz w:val="22"/>
          <w:szCs w:val="22"/>
          <w:lang w:val="en-GB"/>
        </w:rPr>
      </w:pPr>
      <w:r w:rsidRPr="008F45E3">
        <w:rPr>
          <w:rFonts w:eastAsia="MS Mincho"/>
          <w:color w:val="auto"/>
          <w:sz w:val="22"/>
          <w:szCs w:val="22"/>
          <w:lang w:val="en-GB"/>
        </w:rPr>
        <w:t>Warning – To avoid risk of electric shock, this equipment must only be connected to a grounded power outlet.</w:t>
      </w:r>
    </w:p>
    <w:p w14:paraId="01676DE0" w14:textId="77777777" w:rsidR="00BA25FD" w:rsidRPr="008F45E3" w:rsidRDefault="00BA25FD" w:rsidP="00BA25FD">
      <w:pPr>
        <w:ind w:right="42"/>
        <w:rPr>
          <w:rFonts w:cs="Arial"/>
          <w:sz w:val="22"/>
          <w:szCs w:val="22"/>
          <w:lang w:val="en-GB"/>
        </w:rPr>
      </w:pPr>
    </w:p>
    <w:p w14:paraId="207CF47C" w14:textId="77777777" w:rsidR="00BA25FD" w:rsidRPr="008F45E3" w:rsidRDefault="00BA25FD" w:rsidP="00BA25FD">
      <w:pPr>
        <w:jc w:val="left"/>
        <w:rPr>
          <w:rFonts w:cs="Arial"/>
          <w:sz w:val="22"/>
          <w:szCs w:val="22"/>
          <w:lang w:val="en-GB"/>
        </w:rPr>
      </w:pPr>
      <w:r w:rsidRPr="008F45E3">
        <w:rPr>
          <w:rFonts w:cs="Arial"/>
          <w:b/>
          <w:sz w:val="22"/>
          <w:szCs w:val="22"/>
          <w:lang w:val="en-GB"/>
        </w:rPr>
        <w:lastRenderedPageBreak/>
        <w:t>Caution</w:t>
      </w:r>
      <w:r w:rsidRPr="008F45E3">
        <w:rPr>
          <w:rFonts w:cs="Arial"/>
          <w:sz w:val="22"/>
          <w:szCs w:val="22"/>
          <w:lang w:val="en-GB"/>
        </w:rPr>
        <w:t>: The supplied adapter is part of the Compact 6 HD product.</w:t>
      </w:r>
    </w:p>
    <w:p w14:paraId="74BBFD01" w14:textId="77777777" w:rsidR="00BA25FD" w:rsidRPr="008F45E3" w:rsidRDefault="00BA25FD" w:rsidP="00BA25FD">
      <w:pPr>
        <w:jc w:val="left"/>
        <w:rPr>
          <w:rFonts w:cs="Arial"/>
          <w:sz w:val="22"/>
          <w:szCs w:val="22"/>
          <w:lang w:val="en-GB"/>
        </w:rPr>
      </w:pPr>
    </w:p>
    <w:tbl>
      <w:tblPr>
        <w:tblW w:w="5000" w:type="pct"/>
        <w:tblCellMar>
          <w:left w:w="0" w:type="dxa"/>
          <w:right w:w="0" w:type="dxa"/>
        </w:tblCellMar>
        <w:tblLook w:val="0000" w:firstRow="0" w:lastRow="0" w:firstColumn="0" w:lastColumn="0" w:noHBand="0" w:noVBand="0"/>
      </w:tblPr>
      <w:tblGrid>
        <w:gridCol w:w="1573"/>
        <w:gridCol w:w="8917"/>
      </w:tblGrid>
      <w:tr w:rsidR="00BA25FD" w:rsidRPr="008F45E3" w14:paraId="7EAE36A4" w14:textId="77777777" w:rsidTr="00F87BB4">
        <w:tc>
          <w:tcPr>
            <w:tcW w:w="750" w:type="pct"/>
            <w:tcMar>
              <w:top w:w="0" w:type="dxa"/>
              <w:left w:w="28" w:type="dxa"/>
              <w:bottom w:w="0" w:type="dxa"/>
              <w:right w:w="28" w:type="dxa"/>
            </w:tcMar>
            <w:vAlign w:val="center"/>
          </w:tcPr>
          <w:p w14:paraId="6AE605E6" w14:textId="77777777" w:rsidR="00BA25FD" w:rsidRPr="008F45E3" w:rsidRDefault="00BA25FD" w:rsidP="00F87BB4">
            <w:pPr>
              <w:snapToGrid w:val="0"/>
              <w:spacing w:beforeLines="25" w:before="60" w:afterLines="25" w:after="60"/>
              <w:jc w:val="center"/>
              <w:rPr>
                <w:rFonts w:cs="Arial"/>
                <w:sz w:val="22"/>
                <w:szCs w:val="22"/>
                <w:lang w:val="en-GB"/>
              </w:rPr>
            </w:pPr>
            <w:r w:rsidRPr="008F45E3">
              <w:rPr>
                <w:rFonts w:eastAsia="Times New Roman" w:cs="Arial"/>
                <w:noProof/>
                <w:sz w:val="22"/>
                <w:szCs w:val="22"/>
                <w:lang w:val="nl-NL"/>
              </w:rPr>
              <w:drawing>
                <wp:inline distT="0" distB="0" distL="0" distR="0" wp14:anchorId="6695DEE9" wp14:editId="77725412">
                  <wp:extent cx="361950" cy="295275"/>
                  <wp:effectExtent l="0" t="0" r="0" b="9525"/>
                  <wp:docPr id="4" name="Afbeelding 4"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157D302F" w14:textId="77777777" w:rsidR="00BA25FD" w:rsidRPr="008F45E3" w:rsidRDefault="00BA25FD" w:rsidP="00F87BB4">
            <w:pPr>
              <w:snapToGrid w:val="0"/>
              <w:spacing w:beforeLines="25" w:before="60" w:afterLines="25" w:after="60"/>
              <w:jc w:val="left"/>
              <w:rPr>
                <w:rFonts w:cs="Arial"/>
                <w:sz w:val="22"/>
                <w:szCs w:val="22"/>
                <w:lang w:val="en-GB"/>
              </w:rPr>
            </w:pPr>
            <w:r w:rsidRPr="008F45E3">
              <w:rPr>
                <w:rFonts w:cs="Arial"/>
                <w:sz w:val="22"/>
                <w:szCs w:val="22"/>
                <w:lang w:val="en-GB"/>
              </w:rPr>
              <w:t xml:space="preserve">Caution, consult ACCOMPANYING DOCUMENTS. </w:t>
            </w:r>
          </w:p>
        </w:tc>
      </w:tr>
      <w:tr w:rsidR="00BA25FD" w:rsidRPr="008F45E3" w14:paraId="4260E212" w14:textId="77777777" w:rsidTr="00F87BB4">
        <w:tc>
          <w:tcPr>
            <w:tcW w:w="750" w:type="pct"/>
            <w:tcMar>
              <w:top w:w="0" w:type="dxa"/>
              <w:left w:w="28" w:type="dxa"/>
              <w:bottom w:w="0" w:type="dxa"/>
              <w:right w:w="28" w:type="dxa"/>
            </w:tcMar>
            <w:vAlign w:val="center"/>
          </w:tcPr>
          <w:p w14:paraId="7C731AED" w14:textId="77777777" w:rsidR="00BA25FD" w:rsidRPr="008F45E3" w:rsidRDefault="00BA25FD" w:rsidP="00F87BB4">
            <w:pPr>
              <w:snapToGrid w:val="0"/>
              <w:spacing w:beforeLines="25" w:before="60" w:afterLines="25" w:after="60"/>
              <w:jc w:val="center"/>
              <w:rPr>
                <w:rFonts w:cs="Arial"/>
                <w:sz w:val="22"/>
                <w:szCs w:val="22"/>
                <w:lang w:val="en-GB"/>
              </w:rPr>
            </w:pPr>
            <w:r w:rsidRPr="008F45E3">
              <w:rPr>
                <w:rFonts w:cs="Arial"/>
                <w:noProof/>
                <w:sz w:val="22"/>
                <w:szCs w:val="22"/>
                <w:lang w:val="nl-NL"/>
              </w:rPr>
              <w:drawing>
                <wp:inline distT="0" distB="0" distL="0" distR="0" wp14:anchorId="6927FA6B" wp14:editId="781039F6">
                  <wp:extent cx="342900" cy="314325"/>
                  <wp:effectExtent l="0" t="0" r="0" b="9525"/>
                  <wp:docPr id="3" name="Afbeelding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66DCDEEC" w14:textId="77777777" w:rsidR="00BA25FD" w:rsidRPr="008F45E3" w:rsidRDefault="00BA25FD" w:rsidP="00F87BB4">
            <w:pPr>
              <w:snapToGrid w:val="0"/>
              <w:spacing w:beforeLines="25" w:before="60" w:afterLines="25" w:after="60"/>
              <w:jc w:val="left"/>
              <w:rPr>
                <w:rFonts w:cs="Arial"/>
                <w:sz w:val="22"/>
                <w:szCs w:val="22"/>
                <w:lang w:val="en-GB"/>
              </w:rPr>
            </w:pPr>
            <w:r w:rsidRPr="008F45E3">
              <w:rPr>
                <w:rFonts w:cs="Arial"/>
                <w:sz w:val="22"/>
                <w:szCs w:val="22"/>
                <w:lang w:val="en-GB"/>
              </w:rPr>
              <w:t>Follow the operating instructions or consult instructions for use.</w:t>
            </w:r>
          </w:p>
        </w:tc>
      </w:tr>
      <w:tr w:rsidR="00BA25FD" w:rsidRPr="008F45E3" w14:paraId="193833A4" w14:textId="77777777" w:rsidTr="00F87BB4">
        <w:tc>
          <w:tcPr>
            <w:tcW w:w="750" w:type="pct"/>
            <w:tcMar>
              <w:top w:w="0" w:type="dxa"/>
              <w:left w:w="28" w:type="dxa"/>
              <w:bottom w:w="0" w:type="dxa"/>
              <w:right w:w="28" w:type="dxa"/>
            </w:tcMar>
            <w:vAlign w:val="center"/>
          </w:tcPr>
          <w:p w14:paraId="19CD9A51" w14:textId="77777777" w:rsidR="00BA25FD" w:rsidRPr="008F45E3" w:rsidRDefault="00BA25FD" w:rsidP="00F87BB4">
            <w:pPr>
              <w:snapToGrid w:val="0"/>
              <w:spacing w:beforeLines="25" w:before="60" w:afterLines="25" w:after="60"/>
              <w:jc w:val="center"/>
              <w:rPr>
                <w:rFonts w:cs="Arial"/>
                <w:sz w:val="22"/>
                <w:szCs w:val="22"/>
                <w:lang w:val="en-GB"/>
              </w:rPr>
            </w:pPr>
            <w:r w:rsidRPr="008F45E3">
              <w:rPr>
                <w:rFonts w:cs="Arial"/>
                <w:noProof/>
                <w:sz w:val="22"/>
                <w:szCs w:val="22"/>
                <w:lang w:val="nl-NL"/>
              </w:rPr>
              <w:drawing>
                <wp:inline distT="0" distB="0" distL="0" distR="0" wp14:anchorId="5B35589C" wp14:editId="218C8349">
                  <wp:extent cx="304800" cy="342900"/>
                  <wp:effectExtent l="0" t="0" r="0" b="0"/>
                  <wp:docPr id="2" name="Afbeelding 2"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7FA5DDBA" w14:textId="77777777" w:rsidR="00BA25FD" w:rsidRPr="008F45E3" w:rsidRDefault="00BA25FD" w:rsidP="00F87BB4">
            <w:pPr>
              <w:snapToGrid w:val="0"/>
              <w:spacing w:beforeLines="25" w:before="60" w:afterLines="25" w:after="60"/>
              <w:jc w:val="left"/>
              <w:rPr>
                <w:rFonts w:cs="Arial"/>
                <w:sz w:val="22"/>
                <w:szCs w:val="22"/>
                <w:lang w:val="en-GB"/>
              </w:rPr>
            </w:pPr>
            <w:r w:rsidRPr="008F45E3">
              <w:rPr>
                <w:rFonts w:cs="Arial"/>
                <w:sz w:val="22"/>
                <w:szCs w:val="22"/>
                <w:lang w:val="en-GB"/>
              </w:rPr>
              <w:t>STAND-BY.</w:t>
            </w:r>
          </w:p>
        </w:tc>
      </w:tr>
      <w:tr w:rsidR="00BA25FD" w:rsidRPr="008F45E3" w14:paraId="758C24DE" w14:textId="77777777" w:rsidTr="00F87BB4">
        <w:tc>
          <w:tcPr>
            <w:tcW w:w="750" w:type="pct"/>
            <w:tcMar>
              <w:top w:w="0" w:type="dxa"/>
              <w:left w:w="28" w:type="dxa"/>
              <w:bottom w:w="0" w:type="dxa"/>
              <w:right w:w="28" w:type="dxa"/>
            </w:tcMar>
            <w:vAlign w:val="center"/>
          </w:tcPr>
          <w:p w14:paraId="1C21D2DA" w14:textId="77777777" w:rsidR="00BA25FD" w:rsidRPr="008F45E3" w:rsidRDefault="00BA25FD" w:rsidP="00F87BB4">
            <w:pPr>
              <w:snapToGrid w:val="0"/>
              <w:spacing w:beforeLines="25" w:before="60" w:afterLines="25" w:after="60"/>
              <w:jc w:val="center"/>
              <w:rPr>
                <w:rFonts w:cs="Arial"/>
                <w:sz w:val="22"/>
                <w:szCs w:val="22"/>
                <w:lang w:val="en-GB"/>
              </w:rPr>
            </w:pPr>
            <w:r w:rsidRPr="008F45E3">
              <w:rPr>
                <w:rFonts w:cs="Arial"/>
                <w:noProof/>
                <w:sz w:val="22"/>
                <w:szCs w:val="22"/>
                <w:lang w:val="nl-NL"/>
              </w:rPr>
              <w:drawing>
                <wp:inline distT="0" distB="0" distL="0" distR="0" wp14:anchorId="032C2A50" wp14:editId="2695572C">
                  <wp:extent cx="285750" cy="142875"/>
                  <wp:effectExtent l="0" t="0" r="0" b="9525"/>
                  <wp:docPr id="1" name="Afbeelding 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58A2B87B" w14:textId="77777777" w:rsidR="00BA25FD" w:rsidRPr="008F45E3" w:rsidRDefault="00BA25FD" w:rsidP="00F87BB4">
            <w:pPr>
              <w:snapToGrid w:val="0"/>
              <w:spacing w:beforeLines="25" w:before="60" w:afterLines="25" w:after="60"/>
              <w:jc w:val="left"/>
              <w:rPr>
                <w:rFonts w:cs="Arial"/>
                <w:sz w:val="22"/>
                <w:szCs w:val="22"/>
                <w:lang w:val="en-GB"/>
              </w:rPr>
            </w:pPr>
            <w:r w:rsidRPr="008F45E3">
              <w:rPr>
                <w:rFonts w:cs="Arial"/>
                <w:sz w:val="22"/>
                <w:szCs w:val="22"/>
                <w:lang w:val="en-GB"/>
              </w:rPr>
              <w:t>Direct current.</w:t>
            </w:r>
          </w:p>
        </w:tc>
      </w:tr>
    </w:tbl>
    <w:p w14:paraId="1C6F3EDA" w14:textId="77777777" w:rsidR="00BA25FD" w:rsidRPr="008F45E3" w:rsidRDefault="00BA25FD" w:rsidP="00BA25FD">
      <w:pPr>
        <w:ind w:right="42"/>
        <w:rPr>
          <w:rFonts w:cs="Arial"/>
          <w:sz w:val="22"/>
          <w:szCs w:val="22"/>
          <w:lang w:val="en-GB"/>
        </w:rPr>
      </w:pPr>
    </w:p>
    <w:p w14:paraId="72CB01BE" w14:textId="17FFABD0" w:rsidR="00BA25FD" w:rsidRPr="008F45E3" w:rsidRDefault="00BA25FD" w:rsidP="00BA25FD">
      <w:pPr>
        <w:pStyle w:val="pre-intoductiontitels"/>
        <w:ind w:right="42"/>
        <w:rPr>
          <w:sz w:val="22"/>
        </w:rPr>
      </w:pPr>
      <w:r w:rsidRPr="008F45E3">
        <w:rPr>
          <w:sz w:val="22"/>
        </w:rPr>
        <w:t>RoHS Compliance</w:t>
      </w:r>
    </w:p>
    <w:p w14:paraId="710EB9FA" w14:textId="77777777" w:rsidR="00BA25FD" w:rsidRPr="008F45E3" w:rsidRDefault="00BA25FD" w:rsidP="00BA25FD">
      <w:pPr>
        <w:pStyle w:val="Appendix"/>
        <w:ind w:right="42"/>
      </w:pPr>
      <w:r w:rsidRPr="008F45E3">
        <w:t>This product is in compliance with Directive 2011/65/EU of the European Parliament and of the Council of 03 January 2013, on the restriction of the use of certain hazardous substances in electrical and electronic equipment (RoHS) and its amendments.</w:t>
      </w:r>
    </w:p>
    <w:p w14:paraId="5D0191A5" w14:textId="77777777" w:rsidR="00BA25FD" w:rsidRPr="008F45E3" w:rsidRDefault="00BA25FD" w:rsidP="00BA25FD">
      <w:pPr>
        <w:pStyle w:val="Appendix"/>
        <w:ind w:right="42"/>
      </w:pPr>
    </w:p>
    <w:p w14:paraId="203D6174" w14:textId="77777777" w:rsidR="00BA25FD" w:rsidRPr="008F45E3" w:rsidRDefault="00BA25FD" w:rsidP="00BA25FD">
      <w:pPr>
        <w:pStyle w:val="pre-intoductiontitels"/>
        <w:ind w:right="42"/>
        <w:rPr>
          <w:sz w:val="22"/>
        </w:rPr>
      </w:pPr>
      <w:r w:rsidRPr="008F45E3">
        <w:rPr>
          <w:sz w:val="22"/>
        </w:rPr>
        <w:t>European Union Notice</w:t>
      </w:r>
    </w:p>
    <w:p w14:paraId="6BE46A3B" w14:textId="7B4F41F3" w:rsidR="00BA25FD" w:rsidRPr="008F45E3" w:rsidRDefault="00BA25FD" w:rsidP="00BA25FD">
      <w:pPr>
        <w:pStyle w:val="Appendix"/>
        <w:ind w:right="42"/>
      </w:pPr>
      <w:r w:rsidRPr="008F45E3">
        <w:t xml:space="preserve">Products with CE marking comply with </w:t>
      </w:r>
      <w:r w:rsidR="00E94507">
        <w:t xml:space="preserve">the EMC Directive (2014/30/EU) </w:t>
      </w:r>
      <w:r w:rsidRPr="008F45E3">
        <w:t>and the Low Voltage Directive (2014/35/EU) issued by the Commission of the European Community.</w:t>
      </w:r>
    </w:p>
    <w:p w14:paraId="34CC57FD" w14:textId="77777777" w:rsidR="00BA25FD" w:rsidRPr="008F45E3" w:rsidRDefault="00BA25FD" w:rsidP="00BA25FD">
      <w:pPr>
        <w:pStyle w:val="Appendix"/>
        <w:ind w:right="42"/>
      </w:pPr>
    </w:p>
    <w:bookmarkEnd w:id="329"/>
    <w:bookmarkEnd w:id="330"/>
    <w:bookmarkEnd w:id="331"/>
    <w:bookmarkEnd w:id="332"/>
    <w:bookmarkEnd w:id="333"/>
    <w:bookmarkEnd w:id="334"/>
    <w:p w14:paraId="1E5856CF" w14:textId="77777777" w:rsidR="00BA25FD" w:rsidRPr="008F45E3" w:rsidRDefault="00BA25FD" w:rsidP="00BA25FD">
      <w:pPr>
        <w:ind w:right="42"/>
        <w:rPr>
          <w:rFonts w:cs="Arial"/>
          <w:sz w:val="22"/>
          <w:szCs w:val="22"/>
          <w:lang w:val="en-GB"/>
        </w:rPr>
        <w:sectPr w:rsidR="00BA25FD" w:rsidRPr="008F45E3" w:rsidSect="00801071">
          <w:headerReference w:type="even" r:id="rId64"/>
          <w:headerReference w:type="default" r:id="rId65"/>
          <w:footerReference w:type="even" r:id="rId66"/>
          <w:footerReference w:type="default" r:id="rId67"/>
          <w:pgSz w:w="11909" w:h="8395" w:orient="landscape" w:code="11"/>
          <w:pgMar w:top="1337" w:right="710" w:bottom="288" w:left="709" w:header="562" w:footer="504" w:gutter="0"/>
          <w:cols w:space="708"/>
          <w:docGrid w:linePitch="360"/>
        </w:sectPr>
      </w:pPr>
    </w:p>
    <w:p w14:paraId="3E070B21" w14:textId="77777777" w:rsidR="00BA25FD" w:rsidRPr="008F45E3" w:rsidRDefault="00BA25FD" w:rsidP="00BA25FD">
      <w:pPr>
        <w:ind w:right="42"/>
        <w:rPr>
          <w:rFonts w:eastAsia="Ryumin-Light-Identity-H" w:cs="Arial"/>
          <w:sz w:val="22"/>
          <w:szCs w:val="22"/>
          <w:lang w:val="en-GB"/>
        </w:rPr>
      </w:pPr>
      <w:r w:rsidRPr="008F45E3">
        <w:rPr>
          <w:rFonts w:cs="Arial"/>
          <w:b/>
          <w:bCs/>
          <w:sz w:val="22"/>
          <w:szCs w:val="22"/>
          <w:lang w:val="en-GB"/>
        </w:rPr>
        <w:lastRenderedPageBreak/>
        <w:t>WARNING</w:t>
      </w:r>
      <w:r w:rsidRPr="008F45E3">
        <w:rPr>
          <w:rFonts w:cs="Arial"/>
          <w:b/>
          <w:sz w:val="22"/>
          <w:szCs w:val="22"/>
          <w:lang w:val="en-GB"/>
        </w:rPr>
        <w:t>:</w:t>
      </w:r>
      <w:r w:rsidRPr="008F45E3">
        <w:rPr>
          <w:rFonts w:cs="Arial"/>
          <w:sz w:val="22"/>
          <w:szCs w:val="22"/>
          <w:lang w:val="en-GB"/>
        </w:rPr>
        <w:t xml:space="preserve"> The use of accessories, transducers and cables, with the exception of transducers and cables sold by the manufacturer of the Compact 6 HD as replacement parts for components, may result in increased emissions or decreased immunity of the Compact 6 HD</w:t>
      </w:r>
      <w:r w:rsidRPr="008F45E3">
        <w:rPr>
          <w:rFonts w:eastAsia="Ryumin-Light-Identity-H" w:cs="Arial"/>
          <w:sz w:val="22"/>
          <w:szCs w:val="22"/>
          <w:lang w:val="en-GB"/>
        </w:rPr>
        <w:t>.</w:t>
      </w:r>
    </w:p>
    <w:p w14:paraId="2F42D937" w14:textId="77777777" w:rsidR="00BA25FD" w:rsidRPr="008F45E3" w:rsidRDefault="006061D0" w:rsidP="00BA25FD">
      <w:pPr>
        <w:ind w:right="42"/>
        <w:rPr>
          <w:rFonts w:cs="Arial"/>
          <w:sz w:val="22"/>
          <w:szCs w:val="22"/>
        </w:rPr>
      </w:pPr>
      <w:r w:rsidRPr="008F45E3">
        <w:rPr>
          <w:rFonts w:cs="Arial"/>
          <w:noProof/>
          <w:sz w:val="22"/>
          <w:szCs w:val="22"/>
          <w:lang w:val="nl-NL"/>
        </w:rPr>
        <w:drawing>
          <wp:anchor distT="0" distB="0" distL="114300" distR="114300" simplePos="0" relativeHeight="251531264" behindDoc="0" locked="0" layoutInCell="1" allowOverlap="1" wp14:anchorId="02E8F2F9" wp14:editId="4A3DE9AF">
            <wp:simplePos x="0" y="0"/>
            <wp:positionH relativeFrom="column">
              <wp:posOffset>-66675</wp:posOffset>
            </wp:positionH>
            <wp:positionV relativeFrom="paragraph">
              <wp:posOffset>73660</wp:posOffset>
            </wp:positionV>
            <wp:extent cx="571500" cy="469265"/>
            <wp:effectExtent l="0" t="0" r="0" b="6985"/>
            <wp:wrapSquare wrapText="bothSides"/>
            <wp:docPr id="27" name="Afbeelding 27"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5E3">
        <w:rPr>
          <w:rFonts w:cs="Arial"/>
          <w:noProof/>
          <w:sz w:val="22"/>
          <w:szCs w:val="22"/>
          <w:lang w:val="nl-NL"/>
        </w:rPr>
        <w:drawing>
          <wp:anchor distT="0" distB="0" distL="114300" distR="114300" simplePos="0" relativeHeight="251530240" behindDoc="0" locked="0" layoutInCell="1" allowOverlap="1" wp14:anchorId="674E6D3B" wp14:editId="443AA8FA">
            <wp:simplePos x="0" y="0"/>
            <wp:positionH relativeFrom="column">
              <wp:posOffset>608965</wp:posOffset>
            </wp:positionH>
            <wp:positionV relativeFrom="paragraph">
              <wp:posOffset>153606</wp:posOffset>
            </wp:positionV>
            <wp:extent cx="457200" cy="327660"/>
            <wp:effectExtent l="0" t="0" r="0" b="0"/>
            <wp:wrapSquare wrapText="bothSides"/>
            <wp:docPr id="28" name="Afbeelding 28"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DFDC" w14:textId="77777777" w:rsidR="00BA25FD" w:rsidRPr="008F45E3" w:rsidRDefault="00BA25FD" w:rsidP="00BA25FD">
      <w:pPr>
        <w:ind w:right="42"/>
        <w:rPr>
          <w:rFonts w:cs="Arial"/>
          <w:sz w:val="22"/>
          <w:szCs w:val="22"/>
        </w:rPr>
      </w:pPr>
      <w:r w:rsidRPr="008F45E3">
        <w:rPr>
          <w:rFonts w:cs="Arial"/>
          <w:sz w:val="22"/>
          <w:szCs w:val="22"/>
        </w:rPr>
        <w:t>This device bears the CE and FCC approval mark</w:t>
      </w:r>
    </w:p>
    <w:p w14:paraId="6DFFBC55" w14:textId="77777777" w:rsidR="00BA25FD" w:rsidRPr="008F45E3" w:rsidRDefault="00BA25FD" w:rsidP="00BA25FD">
      <w:pPr>
        <w:ind w:right="42"/>
        <w:rPr>
          <w:rFonts w:cs="Arial"/>
          <w:sz w:val="22"/>
          <w:szCs w:val="22"/>
        </w:rPr>
      </w:pPr>
    </w:p>
    <w:p w14:paraId="06E8F8AD" w14:textId="77777777" w:rsidR="00BA25FD" w:rsidRPr="008F45E3" w:rsidRDefault="00BA25FD" w:rsidP="00BA25FD">
      <w:pPr>
        <w:ind w:right="42"/>
        <w:jc w:val="left"/>
        <w:rPr>
          <w:rFonts w:cs="Arial"/>
          <w:b/>
          <w:sz w:val="22"/>
          <w:szCs w:val="22"/>
        </w:rPr>
      </w:pPr>
    </w:p>
    <w:p w14:paraId="3298B8A0" w14:textId="77777777" w:rsidR="00BA25FD" w:rsidRPr="008F45E3" w:rsidRDefault="00BA25FD" w:rsidP="00BA25FD">
      <w:pPr>
        <w:ind w:right="42"/>
        <w:jc w:val="left"/>
        <w:rPr>
          <w:rFonts w:cs="Arial"/>
          <w:b/>
          <w:sz w:val="22"/>
          <w:szCs w:val="22"/>
        </w:rPr>
      </w:pPr>
      <w:r w:rsidRPr="008F45E3">
        <w:rPr>
          <w:rFonts w:cs="Arial"/>
          <w:b/>
          <w:sz w:val="22"/>
          <w:szCs w:val="22"/>
        </w:rPr>
        <w:t>Federal Communications Commission (FCC) Statement:</w:t>
      </w:r>
    </w:p>
    <w:p w14:paraId="27EF994F" w14:textId="77777777" w:rsidR="00BA25FD" w:rsidRPr="008F45E3" w:rsidRDefault="00BA25FD" w:rsidP="00BA25FD">
      <w:pPr>
        <w:ind w:right="42"/>
        <w:rPr>
          <w:rFonts w:cs="Arial"/>
          <w:sz w:val="22"/>
          <w:szCs w:val="22"/>
        </w:rPr>
      </w:pPr>
      <w:r w:rsidRPr="008F45E3">
        <w:rPr>
          <w:rFonts w:cs="Arial"/>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2DD9349B" w14:textId="1B0168B2" w:rsidR="00BA25FD" w:rsidRPr="008F45E3" w:rsidRDefault="00BA25FD" w:rsidP="008F45E3">
      <w:pPr>
        <w:pStyle w:val="ListParagraph"/>
        <w:numPr>
          <w:ilvl w:val="1"/>
          <w:numId w:val="12"/>
        </w:numPr>
        <w:ind w:left="284" w:right="42" w:hanging="284"/>
        <w:rPr>
          <w:rFonts w:cs="Arial"/>
          <w:sz w:val="22"/>
          <w:szCs w:val="22"/>
          <w:lang w:val="en-US"/>
        </w:rPr>
      </w:pPr>
      <w:r w:rsidRPr="008F45E3">
        <w:rPr>
          <w:rFonts w:cs="Arial"/>
          <w:sz w:val="22"/>
          <w:szCs w:val="22"/>
          <w:lang w:val="en-US"/>
        </w:rPr>
        <w:t>Reorient or relocate the receiving antenna.</w:t>
      </w:r>
    </w:p>
    <w:p w14:paraId="00C3EE09" w14:textId="62D8D9CF" w:rsidR="00BA25FD" w:rsidRPr="008F45E3" w:rsidRDefault="00BA25FD" w:rsidP="008F45E3">
      <w:pPr>
        <w:pStyle w:val="ListParagraph"/>
        <w:numPr>
          <w:ilvl w:val="1"/>
          <w:numId w:val="12"/>
        </w:numPr>
        <w:ind w:left="284" w:right="42" w:hanging="284"/>
        <w:rPr>
          <w:rFonts w:cs="Arial"/>
          <w:sz w:val="22"/>
          <w:szCs w:val="22"/>
          <w:lang w:val="en-US"/>
        </w:rPr>
      </w:pPr>
      <w:r w:rsidRPr="008F45E3">
        <w:rPr>
          <w:rFonts w:cs="Arial"/>
          <w:sz w:val="22"/>
          <w:szCs w:val="22"/>
          <w:lang w:val="en-US"/>
        </w:rPr>
        <w:t>Increase the separation between the equipment and receiver.</w:t>
      </w:r>
    </w:p>
    <w:p w14:paraId="778F8CEF" w14:textId="6040F08D" w:rsidR="00BA25FD" w:rsidRPr="008F45E3" w:rsidRDefault="00BA25FD" w:rsidP="008F45E3">
      <w:pPr>
        <w:pStyle w:val="ListParagraph"/>
        <w:numPr>
          <w:ilvl w:val="1"/>
          <w:numId w:val="12"/>
        </w:numPr>
        <w:ind w:left="284" w:right="42" w:hanging="284"/>
        <w:rPr>
          <w:rFonts w:cs="Arial"/>
          <w:sz w:val="22"/>
          <w:szCs w:val="22"/>
          <w:lang w:val="en-US"/>
        </w:rPr>
      </w:pPr>
      <w:r w:rsidRPr="008F45E3">
        <w:rPr>
          <w:rFonts w:cs="Arial"/>
          <w:sz w:val="22"/>
          <w:szCs w:val="22"/>
          <w:lang w:val="en-US"/>
        </w:rPr>
        <w:t xml:space="preserve">Connect the equipment into an outlet on a circuit different from that to which the receiver is connected. </w:t>
      </w:r>
    </w:p>
    <w:p w14:paraId="591E9978" w14:textId="43868F81" w:rsidR="00BA25FD" w:rsidRPr="008F45E3" w:rsidRDefault="00BA25FD" w:rsidP="008F45E3">
      <w:pPr>
        <w:pStyle w:val="ListParagraph"/>
        <w:numPr>
          <w:ilvl w:val="1"/>
          <w:numId w:val="12"/>
        </w:numPr>
        <w:ind w:left="284" w:right="42" w:hanging="284"/>
        <w:rPr>
          <w:rFonts w:cs="Arial"/>
          <w:sz w:val="22"/>
          <w:szCs w:val="22"/>
          <w:lang w:val="en-US"/>
        </w:rPr>
      </w:pPr>
      <w:r w:rsidRPr="008F45E3">
        <w:rPr>
          <w:rFonts w:cs="Arial"/>
          <w:sz w:val="22"/>
          <w:szCs w:val="22"/>
          <w:lang w:val="en-US"/>
        </w:rPr>
        <w:t>Consult the dealer or an experienced radio/TV technician for help.</w:t>
      </w:r>
    </w:p>
    <w:p w14:paraId="43D248FE" w14:textId="7D838B86" w:rsidR="00BA25FD" w:rsidRPr="008F45E3" w:rsidRDefault="008F45E3" w:rsidP="00BA25FD">
      <w:pPr>
        <w:ind w:right="42"/>
        <w:rPr>
          <w:rFonts w:cs="Arial"/>
          <w:sz w:val="22"/>
          <w:szCs w:val="22"/>
          <w:lang w:eastAsia="zh-TW"/>
        </w:rPr>
      </w:pPr>
      <w:r>
        <w:rPr>
          <w:rFonts w:cs="Arial"/>
          <w:sz w:val="22"/>
          <w:szCs w:val="22"/>
        </w:rPr>
        <w:lastRenderedPageBreak/>
        <w:br/>
      </w:r>
      <w:r w:rsidR="00BA25FD" w:rsidRPr="008F45E3">
        <w:rPr>
          <w:rStyle w:val="Strong"/>
          <w:rFonts w:cs="Arial"/>
          <w:sz w:val="22"/>
          <w:szCs w:val="22"/>
        </w:rPr>
        <w:t xml:space="preserve">WARNING: </w:t>
      </w:r>
      <w:r w:rsidR="00BA25FD" w:rsidRPr="008F45E3">
        <w:rPr>
          <w:rFonts w:cs="Arial"/>
          <w:sz w:val="22"/>
          <w:szCs w:val="22"/>
        </w:rPr>
        <w:t xml:space="preserve">You are cautioned that changes or modifications not expressly approved by the party responsible for compliance could void your authority to operate the equipment. </w:t>
      </w:r>
    </w:p>
    <w:p w14:paraId="754702F9" w14:textId="77777777" w:rsidR="00BA25FD" w:rsidRPr="008F45E3" w:rsidRDefault="00BA25FD" w:rsidP="00BA25FD">
      <w:pPr>
        <w:ind w:right="42"/>
        <w:rPr>
          <w:rFonts w:cs="Arial"/>
          <w:sz w:val="22"/>
          <w:szCs w:val="22"/>
          <w:lang w:eastAsia="zh-TW"/>
        </w:rPr>
      </w:pPr>
    </w:p>
    <w:p w14:paraId="404A0E55" w14:textId="77777777" w:rsidR="00BA25FD" w:rsidRPr="008F45E3" w:rsidRDefault="00BA25FD" w:rsidP="00BA25FD">
      <w:pPr>
        <w:ind w:right="42"/>
        <w:rPr>
          <w:rFonts w:cs="Arial"/>
          <w:sz w:val="22"/>
          <w:szCs w:val="22"/>
        </w:rPr>
      </w:pPr>
      <w:r w:rsidRPr="008F45E3">
        <w:rPr>
          <w:rFonts w:cs="Arial"/>
          <w:sz w:val="22"/>
          <w:szCs w:val="22"/>
        </w:rPr>
        <w:t>This device complies with Part 15 of the FCC Rules. Operation is subject to the following two conditions:</w:t>
      </w:r>
    </w:p>
    <w:p w14:paraId="7414A0BA" w14:textId="77777777" w:rsidR="00BA25FD" w:rsidRPr="008F45E3" w:rsidRDefault="00BA25FD" w:rsidP="00BA25FD">
      <w:pPr>
        <w:ind w:right="42"/>
        <w:rPr>
          <w:rFonts w:cs="Arial"/>
          <w:sz w:val="22"/>
          <w:szCs w:val="22"/>
        </w:rPr>
      </w:pPr>
      <w:r w:rsidRPr="008F45E3">
        <w:rPr>
          <w:rFonts w:cs="Arial"/>
          <w:sz w:val="22"/>
          <w:szCs w:val="22"/>
        </w:rPr>
        <w:t>(1) This device may not cause harmful interference, and</w:t>
      </w:r>
    </w:p>
    <w:p w14:paraId="5666F535" w14:textId="77777777" w:rsidR="00BA25FD" w:rsidRPr="008F45E3" w:rsidRDefault="00BA25FD" w:rsidP="00BA25FD">
      <w:pPr>
        <w:ind w:right="42"/>
        <w:rPr>
          <w:rFonts w:cs="Arial"/>
          <w:sz w:val="22"/>
          <w:szCs w:val="22"/>
        </w:rPr>
      </w:pPr>
      <w:r w:rsidRPr="008F45E3">
        <w:rPr>
          <w:rFonts w:cs="Arial"/>
          <w:sz w:val="22"/>
          <w:szCs w:val="22"/>
        </w:rPr>
        <w:t>(2) This device must accept any interference received; including interference that may cause undesired operation.</w:t>
      </w:r>
    </w:p>
    <w:p w14:paraId="46D9D2FC" w14:textId="77777777" w:rsidR="00BA25FD" w:rsidRPr="008F45E3" w:rsidRDefault="00BA25FD" w:rsidP="00BA25FD">
      <w:pPr>
        <w:ind w:right="42"/>
        <w:rPr>
          <w:rFonts w:cs="Arial"/>
          <w:sz w:val="22"/>
          <w:szCs w:val="22"/>
        </w:rPr>
      </w:pPr>
    </w:p>
    <w:p w14:paraId="2D7FFA7E" w14:textId="77777777" w:rsidR="00CF4F70" w:rsidRDefault="00BA25FD" w:rsidP="007B3EB9">
      <w:pPr>
        <w:ind w:right="42"/>
        <w:rPr>
          <w:rFonts w:cs="Arial"/>
          <w:sz w:val="22"/>
          <w:szCs w:val="22"/>
          <w:lang w:val="en-GB"/>
        </w:rPr>
      </w:pPr>
      <w:r w:rsidRPr="008F45E3">
        <w:rPr>
          <w:rFonts w:cs="Arial"/>
          <w:b/>
          <w:sz w:val="22"/>
          <w:szCs w:val="22"/>
        </w:rPr>
        <w:t>WARNING:</w:t>
      </w:r>
      <w:r w:rsidRPr="008F45E3">
        <w:rPr>
          <w:rFonts w:cs="Arial"/>
          <w:sz w:val="22"/>
          <w:szCs w:val="22"/>
        </w:rPr>
        <w:t xml:space="preserve"> </w:t>
      </w:r>
      <w:r w:rsidRPr="008F45E3">
        <w:rPr>
          <w:rFonts w:cs="Arial"/>
          <w:sz w:val="22"/>
          <w:szCs w:val="22"/>
          <w:lang w:val="en-GB"/>
        </w:rPr>
        <w:t>Risk of explosion if the battery is replaced by an incorrect type. Pleas e dispose of used batteries according to the disposal and recycling regulations that are applicable in your country or region.</w:t>
      </w:r>
    </w:p>
    <w:p w14:paraId="48C488AD" w14:textId="77777777" w:rsidR="00A72C47" w:rsidRDefault="00A72C47" w:rsidP="007B3EB9">
      <w:pPr>
        <w:ind w:right="42"/>
        <w:rPr>
          <w:rFonts w:cs="Arial"/>
          <w:sz w:val="22"/>
          <w:szCs w:val="22"/>
          <w:lang w:val="en-GB"/>
        </w:rPr>
      </w:pPr>
    </w:p>
    <w:p w14:paraId="36BC1E81" w14:textId="77777777" w:rsidR="00A72C47" w:rsidRDefault="00A72C47" w:rsidP="007B3EB9">
      <w:pPr>
        <w:ind w:right="42"/>
        <w:rPr>
          <w:rFonts w:cs="Arial"/>
          <w:sz w:val="22"/>
          <w:szCs w:val="22"/>
          <w:lang w:val="en-GB"/>
        </w:rPr>
      </w:pPr>
    </w:p>
    <w:p w14:paraId="09F9B409" w14:textId="77777777" w:rsidR="009E7C2A" w:rsidRDefault="009E7C2A" w:rsidP="007B3EB9">
      <w:pPr>
        <w:ind w:right="42"/>
        <w:rPr>
          <w:rFonts w:cs="Arial"/>
          <w:sz w:val="22"/>
          <w:szCs w:val="22"/>
          <w:lang w:val="en-GB"/>
        </w:rPr>
        <w:sectPr w:rsidR="009E7C2A" w:rsidSect="00213381">
          <w:headerReference w:type="even" r:id="rId70"/>
          <w:headerReference w:type="default" r:id="rId71"/>
          <w:pgSz w:w="11907" w:h="8391" w:orient="landscape" w:code="11"/>
          <w:pgMar w:top="1269" w:right="708" w:bottom="1417" w:left="709" w:header="568" w:footer="577" w:gutter="0"/>
          <w:cols w:space="708"/>
          <w:docGrid w:linePitch="360"/>
        </w:sectPr>
      </w:pPr>
    </w:p>
    <w:p w14:paraId="622DBDFC" w14:textId="77777777" w:rsidR="00113C13" w:rsidRPr="00113C13" w:rsidRDefault="00113C13" w:rsidP="00113C13">
      <w:pPr>
        <w:pStyle w:val="TOC1"/>
        <w:tabs>
          <w:tab w:val="right" w:leader="dot" w:pos="8640"/>
        </w:tabs>
        <w:spacing w:before="0" w:after="0" w:line="276" w:lineRule="auto"/>
        <w:ind w:right="35"/>
        <w:jc w:val="center"/>
        <w:rPr>
          <w:rFonts w:ascii="Arial" w:hAnsi="Arial"/>
          <w:bCs w:val="0"/>
          <w:caps w:val="0"/>
          <w:sz w:val="48"/>
          <w:szCs w:val="48"/>
          <w:lang w:val="nl-NL"/>
        </w:rPr>
      </w:pPr>
      <w:r w:rsidRPr="00113C13">
        <w:rPr>
          <w:rFonts w:ascii="Arial" w:hAnsi="Arial"/>
          <w:bCs w:val="0"/>
          <w:caps w:val="0"/>
          <w:sz w:val="48"/>
          <w:szCs w:val="48"/>
          <w:lang w:val="nl-NL"/>
        </w:rPr>
        <w:lastRenderedPageBreak/>
        <w:t>Compact 6 HD</w:t>
      </w:r>
      <w:r w:rsidRPr="00FA2288">
        <w:rPr>
          <w:sz w:val="48"/>
          <w:szCs w:val="48"/>
          <w:lang w:val="nl-NL"/>
        </w:rPr>
        <w:t xml:space="preserve"> </w:t>
      </w:r>
    </w:p>
    <w:p w14:paraId="0FDE4BA2" w14:textId="77777777" w:rsidR="00113C13" w:rsidRPr="00FA2288" w:rsidRDefault="00113C13" w:rsidP="00113C13">
      <w:pPr>
        <w:ind w:right="42"/>
        <w:jc w:val="center"/>
        <w:rPr>
          <w:b/>
          <w:sz w:val="48"/>
          <w:szCs w:val="48"/>
          <w:lang w:val="nl-NL"/>
        </w:rPr>
      </w:pPr>
      <w:r w:rsidRPr="00FA2288">
        <w:rPr>
          <w:b/>
          <w:sz w:val="48"/>
          <w:szCs w:val="48"/>
          <w:lang w:val="nl-NL"/>
        </w:rPr>
        <w:t>Compact 6 HD Speech</w:t>
      </w:r>
    </w:p>
    <w:p w14:paraId="5E084C95" w14:textId="77777777" w:rsidR="00113C13" w:rsidRPr="00FA2288" w:rsidRDefault="00113C13" w:rsidP="00113C13">
      <w:pPr>
        <w:ind w:right="42"/>
        <w:jc w:val="center"/>
        <w:rPr>
          <w:lang w:val="nl-NL"/>
        </w:rPr>
      </w:pPr>
    </w:p>
    <w:p w14:paraId="7F6EDBF2" w14:textId="0869C49A" w:rsidR="00113C13" w:rsidRPr="003F7834" w:rsidRDefault="00113C13" w:rsidP="00113C13">
      <w:pPr>
        <w:ind w:right="42"/>
        <w:jc w:val="center"/>
        <w:rPr>
          <w:b/>
          <w:sz w:val="28"/>
          <w:szCs w:val="28"/>
          <w:lang w:val="nl-NL"/>
        </w:rPr>
      </w:pPr>
      <w:r w:rsidRPr="003F7834">
        <w:rPr>
          <w:b/>
          <w:sz w:val="28"/>
          <w:szCs w:val="28"/>
          <w:lang w:val="nl-NL"/>
        </w:rPr>
        <w:t>Gebruikershandleiding</w:t>
      </w:r>
    </w:p>
    <w:p w14:paraId="51EAEAEA" w14:textId="77777777" w:rsidR="001C2DB6" w:rsidRDefault="001C2DB6" w:rsidP="00113C13">
      <w:pPr>
        <w:ind w:right="42"/>
        <w:jc w:val="center"/>
        <w:rPr>
          <w:lang w:val="nl-NL"/>
        </w:rPr>
      </w:pPr>
    </w:p>
    <w:p w14:paraId="4B60B682" w14:textId="20CAD317" w:rsidR="00113C13" w:rsidRDefault="00113C13" w:rsidP="00113C13">
      <w:pPr>
        <w:ind w:right="42"/>
        <w:jc w:val="center"/>
        <w:rPr>
          <w:lang w:val="nl-NL"/>
        </w:rPr>
      </w:pPr>
    </w:p>
    <w:p w14:paraId="2010CA70" w14:textId="03D6A35B" w:rsidR="0046711C" w:rsidRDefault="0046711C" w:rsidP="00113C13">
      <w:pPr>
        <w:ind w:right="42"/>
        <w:jc w:val="center"/>
        <w:rPr>
          <w:lang w:val="nl-NL"/>
        </w:rPr>
      </w:pPr>
    </w:p>
    <w:p w14:paraId="5C458C42" w14:textId="2AC23421" w:rsidR="0046711C" w:rsidRDefault="0046711C" w:rsidP="00113C13">
      <w:pPr>
        <w:ind w:right="42"/>
        <w:jc w:val="center"/>
        <w:rPr>
          <w:lang w:val="nl-NL"/>
        </w:rPr>
      </w:pPr>
    </w:p>
    <w:p w14:paraId="77568F75" w14:textId="77777777" w:rsidR="0046711C" w:rsidRPr="003F7834" w:rsidRDefault="0046711C" w:rsidP="00113C13">
      <w:pPr>
        <w:ind w:right="42"/>
        <w:jc w:val="center"/>
        <w:rPr>
          <w:lang w:val="nl-NL"/>
        </w:rPr>
      </w:pPr>
    </w:p>
    <w:p w14:paraId="5846698C" w14:textId="77777777" w:rsidR="00113C13" w:rsidRPr="003F7834" w:rsidRDefault="00113C13" w:rsidP="00113C13">
      <w:pPr>
        <w:ind w:right="42"/>
        <w:jc w:val="center"/>
        <w:rPr>
          <w:lang w:val="nl-NL"/>
        </w:rPr>
      </w:pPr>
      <w:r w:rsidRPr="003F7834">
        <w:rPr>
          <w:noProof/>
          <w:lang w:val="nl-NL"/>
        </w:rPr>
        <w:drawing>
          <wp:inline distT="0" distB="0" distL="0" distR="0" wp14:anchorId="5A529B58" wp14:editId="197166D3">
            <wp:extent cx="1800225" cy="762000"/>
            <wp:effectExtent l="0" t="0" r="9525" b="0"/>
            <wp:docPr id="237" name="Afbeelding 237"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762000"/>
                    </a:xfrm>
                    <a:prstGeom prst="rect">
                      <a:avLst/>
                    </a:prstGeom>
                    <a:noFill/>
                    <a:ln>
                      <a:noFill/>
                    </a:ln>
                  </pic:spPr>
                </pic:pic>
              </a:graphicData>
            </a:graphic>
          </wp:inline>
        </w:drawing>
      </w:r>
    </w:p>
    <w:p w14:paraId="204C1546" w14:textId="77777777" w:rsidR="00113C13" w:rsidRPr="003F7834" w:rsidRDefault="00113C13" w:rsidP="00113C13">
      <w:pPr>
        <w:ind w:right="42"/>
        <w:jc w:val="center"/>
        <w:rPr>
          <w:lang w:val="nl-NL"/>
        </w:rPr>
      </w:pPr>
    </w:p>
    <w:p w14:paraId="21D8EA1C" w14:textId="77777777" w:rsidR="00113C13" w:rsidRPr="003F7834" w:rsidRDefault="00113C13" w:rsidP="00113C13">
      <w:pPr>
        <w:ind w:right="42"/>
        <w:jc w:val="center"/>
        <w:rPr>
          <w:lang w:val="nl-NL"/>
        </w:rPr>
        <w:sectPr w:rsidR="00113C13" w:rsidRPr="003F7834" w:rsidSect="00A56559">
          <w:headerReference w:type="default" r:id="rId72"/>
          <w:footerReference w:type="even" r:id="rId73"/>
          <w:footerReference w:type="default" r:id="rId74"/>
          <w:footerReference w:type="first" r:id="rId75"/>
          <w:pgSz w:w="11907" w:h="8391" w:orient="landscape" w:code="11"/>
          <w:pgMar w:top="720" w:right="708" w:bottom="720" w:left="720" w:header="567" w:footer="567" w:gutter="0"/>
          <w:cols w:space="720"/>
          <w:docGrid w:linePitch="381"/>
        </w:sectPr>
      </w:pPr>
    </w:p>
    <w:p w14:paraId="1999F92F" w14:textId="77777777" w:rsidR="00113C13" w:rsidRPr="003F7834" w:rsidRDefault="00113C13" w:rsidP="00113C13">
      <w:pPr>
        <w:ind w:right="42"/>
        <w:jc w:val="center"/>
        <w:rPr>
          <w:lang w:val="nl-NL"/>
        </w:rPr>
      </w:pPr>
      <w:r w:rsidRPr="003F7834">
        <w:rPr>
          <w:lang w:val="nl-NL"/>
        </w:rPr>
        <w:t>Optelec</w:t>
      </w:r>
    </w:p>
    <w:p w14:paraId="42F93EB7" w14:textId="77777777" w:rsidR="00113C13" w:rsidRPr="003F7834" w:rsidRDefault="00113C13" w:rsidP="00113C13">
      <w:pPr>
        <w:ind w:right="42"/>
        <w:jc w:val="center"/>
        <w:rPr>
          <w:lang w:val="nl-NL"/>
        </w:rPr>
      </w:pPr>
      <w:r w:rsidRPr="003F7834">
        <w:rPr>
          <w:lang w:val="nl-NL"/>
        </w:rPr>
        <w:t>Postbus 399</w:t>
      </w:r>
    </w:p>
    <w:p w14:paraId="6EE7C69F" w14:textId="77777777" w:rsidR="00113C13" w:rsidRPr="003F7834" w:rsidRDefault="00113C13" w:rsidP="00113C13">
      <w:pPr>
        <w:ind w:right="42"/>
        <w:jc w:val="center"/>
        <w:rPr>
          <w:lang w:val="nl-NL"/>
        </w:rPr>
      </w:pPr>
      <w:r w:rsidRPr="003F7834">
        <w:rPr>
          <w:lang w:val="nl-NL"/>
        </w:rPr>
        <w:t>2990 AJ Barendrecht</w:t>
      </w:r>
    </w:p>
    <w:p w14:paraId="4CBBC14A" w14:textId="77777777" w:rsidR="00113C13" w:rsidRPr="003F7834" w:rsidRDefault="00113C13" w:rsidP="00113C13">
      <w:pPr>
        <w:ind w:right="42"/>
        <w:jc w:val="center"/>
        <w:rPr>
          <w:lang w:val="nl-NL"/>
        </w:rPr>
      </w:pPr>
      <w:r w:rsidRPr="003F7834">
        <w:rPr>
          <w:lang w:val="nl-NL"/>
        </w:rPr>
        <w:t>Nederland</w:t>
      </w:r>
    </w:p>
    <w:p w14:paraId="219FB952" w14:textId="77777777" w:rsidR="00BA6D05" w:rsidRDefault="00BA6D05" w:rsidP="00113C13">
      <w:pPr>
        <w:ind w:right="42"/>
        <w:jc w:val="center"/>
        <w:rPr>
          <w:lang w:val="nl-NL"/>
        </w:rPr>
      </w:pPr>
    </w:p>
    <w:p w14:paraId="5D483988" w14:textId="246F7B09" w:rsidR="00113C13" w:rsidRPr="00BA6D05" w:rsidRDefault="00113C13" w:rsidP="00113C13">
      <w:pPr>
        <w:ind w:right="42"/>
        <w:jc w:val="center"/>
        <w:rPr>
          <w:lang w:val="nl-NL"/>
        </w:rPr>
      </w:pPr>
      <w:r w:rsidRPr="003F7834">
        <w:rPr>
          <w:lang w:val="nl-NL"/>
        </w:rPr>
        <w:t>Telefoon: +31 (0)88 678 3</w:t>
      </w:r>
      <w:r w:rsidR="00F6610F">
        <w:rPr>
          <w:lang w:val="nl-NL"/>
        </w:rPr>
        <w:t>5</w:t>
      </w:r>
      <w:r w:rsidRPr="003F7834">
        <w:rPr>
          <w:lang w:val="nl-NL"/>
        </w:rPr>
        <w:t xml:space="preserve"> </w:t>
      </w:r>
      <w:r w:rsidR="00F6610F">
        <w:rPr>
          <w:lang w:val="nl-NL"/>
        </w:rPr>
        <w:t>55</w:t>
      </w:r>
    </w:p>
    <w:p w14:paraId="36D3FF62" w14:textId="3D020981" w:rsidR="00113C13" w:rsidRPr="00C9118B" w:rsidRDefault="00113C13" w:rsidP="00113C13">
      <w:pPr>
        <w:ind w:right="42"/>
        <w:jc w:val="center"/>
        <w:rPr>
          <w:lang w:val="it-IT"/>
        </w:rPr>
      </w:pPr>
      <w:r w:rsidRPr="00C9118B">
        <w:rPr>
          <w:lang w:val="it-IT"/>
        </w:rPr>
        <w:t xml:space="preserve">E-mail: </w:t>
      </w:r>
      <w:r w:rsidRPr="00C9118B">
        <w:rPr>
          <w:rFonts w:cs="Arial"/>
          <w:lang w:val="it-IT"/>
        </w:rPr>
        <w:t>info@optelec.nl</w:t>
      </w:r>
    </w:p>
    <w:p w14:paraId="582B3F40" w14:textId="7C3058B9" w:rsidR="00113C13" w:rsidRPr="00C9118B" w:rsidRDefault="00113C13" w:rsidP="001C2DB6">
      <w:pPr>
        <w:ind w:right="42"/>
        <w:jc w:val="center"/>
        <w:rPr>
          <w:lang w:val="it-IT"/>
        </w:rPr>
        <w:sectPr w:rsidR="00113C13" w:rsidRPr="00C9118B" w:rsidSect="005004D7">
          <w:type w:val="continuous"/>
          <w:pgSz w:w="11907" w:h="8391" w:orient="landscape" w:code="11"/>
          <w:pgMar w:top="720" w:right="720" w:bottom="720" w:left="720" w:header="567" w:footer="567" w:gutter="0"/>
          <w:cols w:num="2" w:space="720"/>
          <w:titlePg/>
          <w:docGrid w:linePitch="381"/>
        </w:sectPr>
      </w:pPr>
      <w:r w:rsidRPr="00C9118B">
        <w:rPr>
          <w:lang w:val="it-IT"/>
        </w:rPr>
        <w:t xml:space="preserve">Internet: </w:t>
      </w:r>
      <w:r w:rsidRPr="00C9118B">
        <w:rPr>
          <w:rFonts w:cs="Arial"/>
          <w:lang w:val="it-IT"/>
        </w:rPr>
        <w:t>www.optelec.</w:t>
      </w:r>
      <w:r w:rsidR="00F6610F" w:rsidRPr="00C9118B">
        <w:rPr>
          <w:rFonts w:cs="Arial"/>
          <w:lang w:val="it-IT"/>
        </w:rPr>
        <w:t>nl</w:t>
      </w:r>
    </w:p>
    <w:p w14:paraId="1660B451" w14:textId="43E4CD06" w:rsidR="00113C13" w:rsidRPr="003F7834" w:rsidRDefault="00113C13" w:rsidP="00113C13">
      <w:pPr>
        <w:pStyle w:val="Heading1"/>
        <w:tabs>
          <w:tab w:val="left" w:pos="0"/>
          <w:tab w:val="right" w:leader="dot" w:pos="8280"/>
        </w:tabs>
        <w:rPr>
          <w:lang w:val="nl-NL"/>
        </w:rPr>
      </w:pPr>
      <w:bookmarkStart w:id="351" w:name="_Toc493077178"/>
      <w:bookmarkStart w:id="352" w:name="_Toc57022292"/>
      <w:r w:rsidRPr="003F7834">
        <w:rPr>
          <w:lang w:val="nl-NL"/>
        </w:rPr>
        <w:lastRenderedPageBreak/>
        <w:t>1. Inleiding</w:t>
      </w:r>
      <w:bookmarkEnd w:id="351"/>
      <w:bookmarkEnd w:id="352"/>
    </w:p>
    <w:p w14:paraId="16F257E7" w14:textId="77777777" w:rsidR="00113C13" w:rsidRPr="003F7834" w:rsidRDefault="00113C13" w:rsidP="00113C13">
      <w:pPr>
        <w:ind w:right="42"/>
        <w:rPr>
          <w:lang w:val="nl-NL"/>
        </w:rPr>
      </w:pPr>
      <w:r w:rsidRPr="003F7834">
        <w:rPr>
          <w:lang w:val="nl-NL"/>
        </w:rPr>
        <w:t>Gefeliciteerd met uw keuze voor de Compact 6 HD of Compact 6 HD Speech!</w:t>
      </w:r>
    </w:p>
    <w:p w14:paraId="6A22EF8A" w14:textId="77777777" w:rsidR="00113C13" w:rsidRPr="003F7834" w:rsidRDefault="00113C13" w:rsidP="00113C13">
      <w:pPr>
        <w:ind w:right="42"/>
        <w:rPr>
          <w:lang w:val="nl-NL"/>
        </w:rPr>
      </w:pPr>
    </w:p>
    <w:p w14:paraId="594C6AEE" w14:textId="10572897" w:rsidR="00113C13" w:rsidRPr="003F7834" w:rsidRDefault="00113C13" w:rsidP="00113C13">
      <w:pPr>
        <w:ind w:right="42"/>
        <w:rPr>
          <w:lang w:val="nl-NL"/>
        </w:rPr>
      </w:pPr>
      <w:r>
        <w:rPr>
          <w:lang w:val="nl-NL"/>
        </w:rPr>
        <w:t xml:space="preserve">Optelec’s </w:t>
      </w:r>
      <w:r w:rsidRPr="003F7834">
        <w:rPr>
          <w:lang w:val="nl-NL"/>
        </w:rPr>
        <w:t>unieke autofocus elektronische beeldschermloep laat u, in hoge resolutie HD kwaliteit, gedrukte teksten en afb</w:t>
      </w:r>
      <w:r>
        <w:rPr>
          <w:lang w:val="nl-NL"/>
        </w:rPr>
        <w:t xml:space="preserve">eeldingen bekijken en vergroten, </w:t>
      </w:r>
      <w:r w:rsidRPr="003F7834">
        <w:rPr>
          <w:lang w:val="nl-NL"/>
        </w:rPr>
        <w:t xml:space="preserve">in </w:t>
      </w:r>
      <w:r>
        <w:rPr>
          <w:lang w:val="nl-NL"/>
        </w:rPr>
        <w:t xml:space="preserve">ware </w:t>
      </w:r>
      <w:r w:rsidRPr="003F7834">
        <w:rPr>
          <w:lang w:val="nl-NL"/>
        </w:rPr>
        <w:t>kleur of in één van de hoog-contrast kleurstanden. Met het 6-inch scherm, twee camera</w:t>
      </w:r>
      <w:r>
        <w:rPr>
          <w:lang w:val="nl-NL"/>
        </w:rPr>
        <w:t>’</w:t>
      </w:r>
      <w:r w:rsidRPr="003F7834">
        <w:rPr>
          <w:lang w:val="nl-NL"/>
        </w:rPr>
        <w:t xml:space="preserve">s, </w:t>
      </w:r>
      <w:r w:rsidR="00933CE2">
        <w:rPr>
          <w:lang w:val="nl-NL"/>
        </w:rPr>
        <w:t>het</w:t>
      </w:r>
      <w:r w:rsidRPr="003F7834">
        <w:rPr>
          <w:lang w:val="nl-NL"/>
        </w:rPr>
        <w:t xml:space="preserve"> aanpasbare aanraakscherm </w:t>
      </w:r>
      <w:r w:rsidR="00933CE2">
        <w:rPr>
          <w:lang w:val="nl-NL"/>
        </w:rPr>
        <w:t>menu</w:t>
      </w:r>
      <w:r w:rsidRPr="003F7834">
        <w:rPr>
          <w:lang w:val="nl-NL"/>
        </w:rPr>
        <w:t xml:space="preserve"> en unieke accessoires, kan de Compact 6 HD </w:t>
      </w:r>
      <w:r>
        <w:rPr>
          <w:lang w:val="nl-NL"/>
        </w:rPr>
        <w:t>volledig aangepast worden aan uw</w:t>
      </w:r>
      <w:r w:rsidRPr="003F7834">
        <w:rPr>
          <w:lang w:val="nl-NL"/>
        </w:rPr>
        <w:t xml:space="preserve"> persoonlijke behoeften.</w:t>
      </w:r>
    </w:p>
    <w:p w14:paraId="63AF1895" w14:textId="77777777" w:rsidR="00113C13" w:rsidRPr="003F7834" w:rsidRDefault="00113C13" w:rsidP="00113C13">
      <w:pPr>
        <w:ind w:right="42"/>
        <w:rPr>
          <w:lang w:val="nl-NL"/>
        </w:rPr>
      </w:pPr>
    </w:p>
    <w:p w14:paraId="4F4EEA17" w14:textId="73B0AEF1" w:rsidR="00113C13" w:rsidRPr="003F7834" w:rsidRDefault="00113C13" w:rsidP="00113C13">
      <w:pPr>
        <w:ind w:right="42"/>
        <w:rPr>
          <w:lang w:val="nl-NL"/>
        </w:rPr>
      </w:pPr>
      <w:r w:rsidRPr="003F7834">
        <w:rPr>
          <w:lang w:val="nl-NL"/>
        </w:rPr>
        <w:t xml:space="preserve">Als u vragen of opmerkingen heeft </w:t>
      </w:r>
      <w:r>
        <w:rPr>
          <w:lang w:val="nl-NL"/>
        </w:rPr>
        <w:t xml:space="preserve">over </w:t>
      </w:r>
      <w:r w:rsidRPr="003F7834">
        <w:rPr>
          <w:lang w:val="nl-NL"/>
        </w:rPr>
        <w:t>het gebruik van dit product, neem dan contact op met uw leverancier of met het Optelec hoofdkantoor. Contactinformatie vindt u op de laatste pagina van deze handleiding. Uw feedback wordt enorm gewaardeerd. We hopen dat u veel gebruiksplezier heeft van uw Compact 6 HD!</w:t>
      </w:r>
    </w:p>
    <w:p w14:paraId="217745A8" w14:textId="77777777" w:rsidR="00113C13" w:rsidRPr="003F7834" w:rsidRDefault="00113C13" w:rsidP="00F33418">
      <w:pPr>
        <w:pStyle w:val="Heading2"/>
        <w:rPr>
          <w:lang w:val="nl-NL"/>
        </w:rPr>
      </w:pPr>
      <w:bookmarkStart w:id="353" w:name="_Toc493077179"/>
      <w:bookmarkStart w:id="354" w:name="_Toc57022293"/>
      <w:r w:rsidRPr="003F7834">
        <w:rPr>
          <w:lang w:val="nl-NL"/>
        </w:rPr>
        <w:t>Over deze handleiding</w:t>
      </w:r>
      <w:bookmarkEnd w:id="353"/>
      <w:bookmarkEnd w:id="354"/>
    </w:p>
    <w:p w14:paraId="77B7F493" w14:textId="6C34419B" w:rsidR="00113C13" w:rsidRPr="003F7834" w:rsidRDefault="00113C13" w:rsidP="00113C13">
      <w:pPr>
        <w:ind w:right="42"/>
        <w:rPr>
          <w:rFonts w:eastAsia="Microsoft YaHei" w:cs="Arial"/>
          <w:color w:val="000000"/>
          <w:lang w:val="nl-NL"/>
        </w:rPr>
      </w:pPr>
      <w:r w:rsidRPr="003F7834">
        <w:rPr>
          <w:rFonts w:eastAsia="Microsoft YaHei" w:cs="Arial"/>
          <w:color w:val="000000"/>
          <w:lang w:val="nl-NL"/>
        </w:rPr>
        <w:t xml:space="preserve">Bij Optelec zijn we continu bezig met het verbeteren van onze producten en de functionaliteit ervan. Daarom is het mogelijk dat deze handleiding niet de </w:t>
      </w:r>
      <w:r>
        <w:rPr>
          <w:rFonts w:eastAsia="Microsoft YaHei" w:cs="Arial"/>
          <w:color w:val="000000"/>
          <w:lang w:val="nl-NL"/>
        </w:rPr>
        <w:t>meest recente</w:t>
      </w:r>
      <w:r w:rsidRPr="003F7834">
        <w:rPr>
          <w:rFonts w:eastAsia="Microsoft YaHei" w:cs="Arial"/>
          <w:color w:val="000000"/>
          <w:lang w:val="nl-NL"/>
        </w:rPr>
        <w:t xml:space="preserve"> versie is. De laatste versie van de handleiding vindt u op </w:t>
      </w:r>
      <w:r w:rsidR="00520CE9" w:rsidRPr="000E3FFF">
        <w:rPr>
          <w:rFonts w:eastAsia="Microsoft YaHei" w:cs="Arial"/>
          <w:lang w:val="nl-NL"/>
        </w:rPr>
        <w:t>www.optelec.nl</w:t>
      </w:r>
      <w:r w:rsidRPr="003F7834">
        <w:rPr>
          <w:rFonts w:eastAsia="Microsoft YaHei" w:cs="Arial"/>
          <w:color w:val="000000"/>
          <w:lang w:val="nl-NL"/>
        </w:rPr>
        <w:t xml:space="preserve"> onder de categorie support.</w:t>
      </w:r>
    </w:p>
    <w:p w14:paraId="672EB498" w14:textId="77777777" w:rsidR="00113C13" w:rsidRPr="003F7834" w:rsidRDefault="00113C13" w:rsidP="00113C13">
      <w:pPr>
        <w:ind w:right="42"/>
        <w:rPr>
          <w:lang w:val="nl-NL"/>
        </w:rPr>
      </w:pPr>
    </w:p>
    <w:p w14:paraId="05D31B8A" w14:textId="77777777" w:rsidR="00113C13" w:rsidRDefault="00113C13" w:rsidP="00113C13">
      <w:pPr>
        <w:ind w:right="42"/>
        <w:rPr>
          <w:lang w:val="nl-NL"/>
        </w:rPr>
      </w:pPr>
      <w:r w:rsidRPr="003F7834">
        <w:rPr>
          <w:lang w:val="nl-NL"/>
        </w:rPr>
        <w:t xml:space="preserve">Deze handleiding maakt u bekend met de functionaliteit en bediening van de Compact 6 HD en Compact 6 HD Speech. Lees deze handleiding vooraf goed door voor u het apparaat gaat </w:t>
      </w:r>
      <w:r w:rsidRPr="003F7834">
        <w:rPr>
          <w:rStyle w:val="Opmaakprofiel14ptVet"/>
          <w:b w:val="0"/>
          <w:bCs w:val="0"/>
          <w:noProof/>
          <w:sz w:val="32"/>
          <w:lang w:val="nl-NL"/>
        </w:rPr>
        <w:lastRenderedPageBreak/>
        <w:drawing>
          <wp:anchor distT="0" distB="0" distL="114300" distR="114300" simplePos="0" relativeHeight="251595776" behindDoc="0" locked="0" layoutInCell="1" allowOverlap="1" wp14:anchorId="5E5002B7" wp14:editId="2E8264A0">
            <wp:simplePos x="0" y="0"/>
            <wp:positionH relativeFrom="margin">
              <wp:posOffset>0</wp:posOffset>
            </wp:positionH>
            <wp:positionV relativeFrom="paragraph">
              <wp:posOffset>0</wp:posOffset>
            </wp:positionV>
            <wp:extent cx="1073150" cy="1173707"/>
            <wp:effectExtent l="0" t="0" r="0" b="0"/>
            <wp:wrapSquare wrapText="bothSides"/>
            <wp:docPr id="238" name="Afbeelding 238"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21"/>
                    <a:stretch/>
                  </pic:blipFill>
                  <pic:spPr bwMode="auto">
                    <a:xfrm>
                      <a:off x="0" y="0"/>
                      <a:ext cx="1073150" cy="1173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7834">
        <w:rPr>
          <w:lang w:val="nl-NL"/>
        </w:rPr>
        <w:t xml:space="preserve">gebruiken. Alle informatie </w:t>
      </w:r>
      <w:r>
        <w:rPr>
          <w:lang w:val="nl-NL"/>
        </w:rPr>
        <w:t xml:space="preserve">over </w:t>
      </w:r>
      <w:r w:rsidRPr="003F7834">
        <w:rPr>
          <w:lang w:val="nl-NL"/>
        </w:rPr>
        <w:t xml:space="preserve">de Compact 6 HD </w:t>
      </w:r>
      <w:r>
        <w:rPr>
          <w:lang w:val="nl-NL"/>
        </w:rPr>
        <w:t xml:space="preserve">is </w:t>
      </w:r>
      <w:r w:rsidRPr="003F7834">
        <w:rPr>
          <w:lang w:val="nl-NL"/>
        </w:rPr>
        <w:t xml:space="preserve">ook van toepassing op de Compact 6 HD Speech behalve als het anders wordt aangegeven. Specifieke functionaliteit van de Compact 6 HD Speech wordt gemarkeerd met het “Speech” logo. </w:t>
      </w:r>
    </w:p>
    <w:p w14:paraId="0ED43B54" w14:textId="77777777" w:rsidR="00113C13" w:rsidRPr="003F7834" w:rsidRDefault="00113C13" w:rsidP="00113C13">
      <w:pPr>
        <w:ind w:right="42"/>
        <w:rPr>
          <w:lang w:val="nl-NL"/>
        </w:rPr>
      </w:pPr>
    </w:p>
    <w:p w14:paraId="7EF4AFD9" w14:textId="670BBE78" w:rsidR="00113C13" w:rsidRPr="003F7834" w:rsidRDefault="00BA6D05" w:rsidP="00113C13">
      <w:pPr>
        <w:ind w:right="42"/>
        <w:jc w:val="center"/>
        <w:rPr>
          <w:lang w:val="nl-NL"/>
        </w:rPr>
      </w:pPr>
      <w:r w:rsidRPr="000A63BC">
        <w:rPr>
          <w:noProof/>
          <w:lang w:val="nl-NL"/>
        </w:rPr>
        <mc:AlternateContent>
          <mc:Choice Requires="wps">
            <w:drawing>
              <wp:anchor distT="45720" distB="45720" distL="114300" distR="114300" simplePos="0" relativeHeight="251596800" behindDoc="0" locked="0" layoutInCell="1" allowOverlap="1" wp14:anchorId="0EC922B5" wp14:editId="5B5B1BE6">
                <wp:simplePos x="0" y="0"/>
                <wp:positionH relativeFrom="margin">
                  <wp:posOffset>0</wp:posOffset>
                </wp:positionH>
                <wp:positionV relativeFrom="paragraph">
                  <wp:posOffset>155575</wp:posOffset>
                </wp:positionV>
                <wp:extent cx="1162050" cy="1404620"/>
                <wp:effectExtent l="0" t="0" r="0" b="0"/>
                <wp:wrapSquare wrapText="bothSides"/>
                <wp:docPr id="2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14:paraId="1AE3C764" w14:textId="77777777" w:rsidR="00A477FC" w:rsidRPr="005E5449" w:rsidRDefault="00A477FC" w:rsidP="00113C13">
                            <w:pPr>
                              <w:rPr>
                                <w:i/>
                                <w:lang w:val="nl-NL"/>
                              </w:rPr>
                            </w:pPr>
                            <w:r w:rsidRPr="005E5449">
                              <w:rPr>
                                <w:i/>
                              </w:rPr>
                              <w:t>Speech logo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C922B5" id="_x0000_s1037" type="#_x0000_t202" style="position:absolute;left:0;text-align:left;margin-left:0;margin-top:12.25pt;width:91.5pt;height:110.6pt;z-index:251596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" filled="f" stroked="f">
                <v:textbox style="mso-fit-shape-to-text:t">
                  <w:txbxContent>
                    <w:p w14:paraId="1AE3C764" w14:textId="77777777" w:rsidR="00A477FC" w:rsidRPr="005E5449" w:rsidRDefault="00A477FC" w:rsidP="00113C13">
                      <w:pPr>
                        <w:rPr>
                          <w:i/>
                          <w:lang w:val="nl-NL"/>
                        </w:rPr>
                      </w:pPr>
                      <w:r w:rsidRPr="005E5449">
                        <w:rPr>
                          <w:i/>
                        </w:rPr>
                        <w:t>Speech logo</w:t>
                      </w:r>
                    </w:p>
                  </w:txbxContent>
                </v:textbox>
                <w10:wrap type="square" anchorx="margin"/>
              </v:shape>
            </w:pict>
          </mc:Fallback>
        </mc:AlternateContent>
      </w:r>
    </w:p>
    <w:p w14:paraId="16B7F3E6" w14:textId="14644DDC" w:rsidR="00BA6D05" w:rsidRDefault="00BA6D05" w:rsidP="00F33418">
      <w:pPr>
        <w:pStyle w:val="Heading2"/>
        <w:rPr>
          <w:lang w:val="nl-NL"/>
        </w:rPr>
      </w:pPr>
      <w:bookmarkStart w:id="355" w:name="_Toc493077180"/>
    </w:p>
    <w:p w14:paraId="0C0B09BA" w14:textId="485CC459" w:rsidR="00113C13" w:rsidRPr="003F7834" w:rsidRDefault="00113C13" w:rsidP="00F33418">
      <w:pPr>
        <w:pStyle w:val="Heading2"/>
        <w:rPr>
          <w:lang w:val="nl-NL"/>
        </w:rPr>
      </w:pPr>
      <w:bookmarkStart w:id="356" w:name="_Toc57022294"/>
      <w:r w:rsidRPr="003F7834">
        <w:rPr>
          <w:lang w:val="nl-NL"/>
        </w:rPr>
        <w:t>Inhoud van de verpakking</w:t>
      </w:r>
      <w:bookmarkEnd w:id="355"/>
      <w:bookmarkEnd w:id="356"/>
      <w:r w:rsidRPr="003F7834">
        <w:rPr>
          <w:lang w:val="nl-NL"/>
        </w:rPr>
        <w:tab/>
      </w:r>
    </w:p>
    <w:p w14:paraId="1E80DBA5" w14:textId="77777777" w:rsidR="00113C13" w:rsidRPr="003F7834" w:rsidRDefault="00113C13" w:rsidP="00113C13">
      <w:pPr>
        <w:ind w:right="42"/>
        <w:rPr>
          <w:lang w:val="nl-NL"/>
        </w:rPr>
      </w:pPr>
      <w:r w:rsidRPr="003F7834">
        <w:rPr>
          <w:lang w:val="nl-NL"/>
        </w:rPr>
        <w:t>De Compact 6 HD verpakking bevat het volgende:</w:t>
      </w:r>
    </w:p>
    <w:p w14:paraId="50770FD3" w14:textId="77777777" w:rsidR="00113C13" w:rsidRPr="003F7834" w:rsidRDefault="00113C13" w:rsidP="00113C13">
      <w:pPr>
        <w:ind w:right="42"/>
        <w:rPr>
          <w:sz w:val="12"/>
          <w:szCs w:val="12"/>
          <w:lang w:val="nl-NL"/>
        </w:rPr>
      </w:pPr>
    </w:p>
    <w:p w14:paraId="02A6E50D" w14:textId="77777777" w:rsidR="00113C13" w:rsidRPr="003F7834" w:rsidRDefault="00113C13" w:rsidP="00113C13">
      <w:pPr>
        <w:numPr>
          <w:ilvl w:val="0"/>
          <w:numId w:val="13"/>
        </w:numPr>
        <w:ind w:right="42"/>
        <w:rPr>
          <w:lang w:val="nl-NL"/>
        </w:rPr>
      </w:pPr>
      <w:r w:rsidRPr="003F7834">
        <w:rPr>
          <w:lang w:val="nl-NL"/>
        </w:rPr>
        <w:t>De Compact 6 HD of Compact 6 HD Speech met leeshouder</w:t>
      </w:r>
    </w:p>
    <w:p w14:paraId="57ADDD91" w14:textId="2C618B3E" w:rsidR="00113C13" w:rsidRPr="003F7834" w:rsidRDefault="00113C13" w:rsidP="00113C13">
      <w:pPr>
        <w:numPr>
          <w:ilvl w:val="0"/>
          <w:numId w:val="13"/>
        </w:numPr>
        <w:ind w:right="42"/>
        <w:rPr>
          <w:lang w:val="nl-NL"/>
        </w:rPr>
      </w:pPr>
      <w:r w:rsidRPr="003F7834">
        <w:rPr>
          <w:lang w:val="nl-NL"/>
        </w:rPr>
        <w:t>Beschermtas</w:t>
      </w:r>
    </w:p>
    <w:p w14:paraId="4419E635" w14:textId="77777777" w:rsidR="00113C13" w:rsidRPr="003F7834" w:rsidRDefault="00113C13" w:rsidP="00113C13">
      <w:pPr>
        <w:numPr>
          <w:ilvl w:val="0"/>
          <w:numId w:val="13"/>
        </w:numPr>
        <w:ind w:right="42"/>
        <w:rPr>
          <w:lang w:val="nl-NL"/>
        </w:rPr>
      </w:pPr>
      <w:r w:rsidRPr="003F7834">
        <w:rPr>
          <w:lang w:val="nl-NL"/>
        </w:rPr>
        <w:t>Polskoord</w:t>
      </w:r>
    </w:p>
    <w:p w14:paraId="30A16AA1" w14:textId="4B5A137A" w:rsidR="00113C13" w:rsidRPr="003F7834" w:rsidRDefault="00113C13" w:rsidP="00113C13">
      <w:pPr>
        <w:numPr>
          <w:ilvl w:val="0"/>
          <w:numId w:val="13"/>
        </w:numPr>
        <w:ind w:right="42"/>
        <w:rPr>
          <w:lang w:val="nl-NL"/>
        </w:rPr>
      </w:pPr>
      <w:r w:rsidRPr="003F7834">
        <w:rPr>
          <w:lang w:val="nl-NL"/>
        </w:rPr>
        <w:t>Een USB adapter met USB</w:t>
      </w:r>
      <w:r w:rsidR="00520CE9">
        <w:rPr>
          <w:lang w:val="nl-NL"/>
        </w:rPr>
        <w:t>-</w:t>
      </w:r>
      <w:r w:rsidRPr="003F7834">
        <w:rPr>
          <w:lang w:val="nl-NL"/>
        </w:rPr>
        <w:t>C kabel</w:t>
      </w:r>
    </w:p>
    <w:p w14:paraId="3B846121" w14:textId="6CADFA56" w:rsidR="00113C13" w:rsidRDefault="00520CE9" w:rsidP="00113C13">
      <w:pPr>
        <w:numPr>
          <w:ilvl w:val="0"/>
          <w:numId w:val="13"/>
        </w:numPr>
        <w:ind w:right="42"/>
        <w:rPr>
          <w:lang w:val="nl-NL"/>
        </w:rPr>
      </w:pPr>
      <w:r>
        <w:rPr>
          <w:lang w:val="nl-NL"/>
        </w:rPr>
        <w:t>Vier</w:t>
      </w:r>
      <w:r w:rsidR="00113C13" w:rsidRPr="003F7834">
        <w:rPr>
          <w:lang w:val="nl-NL"/>
        </w:rPr>
        <w:t xml:space="preserve"> land specifieke adapter opzetstukken (EU, VS, UK en AU), waarvan er één al op de adapter is gemonteerd</w:t>
      </w:r>
    </w:p>
    <w:p w14:paraId="608F0322" w14:textId="77777777" w:rsidR="00113C13" w:rsidRPr="00596ACB" w:rsidRDefault="00113C13" w:rsidP="00113C13">
      <w:pPr>
        <w:numPr>
          <w:ilvl w:val="0"/>
          <w:numId w:val="13"/>
        </w:numPr>
        <w:ind w:right="42"/>
        <w:rPr>
          <w:lang w:val="nl-NL"/>
        </w:rPr>
      </w:pPr>
      <w:r w:rsidRPr="00596ACB">
        <w:rPr>
          <w:lang w:val="nl-NL"/>
        </w:rPr>
        <w:t>Een adapter opzetstuk van USB naar 3.5mm audio.</w:t>
      </w:r>
    </w:p>
    <w:p w14:paraId="69780884" w14:textId="77777777" w:rsidR="00113C13" w:rsidRPr="003F7834" w:rsidRDefault="00113C13" w:rsidP="00113C13">
      <w:pPr>
        <w:numPr>
          <w:ilvl w:val="0"/>
          <w:numId w:val="13"/>
        </w:numPr>
        <w:ind w:right="42"/>
        <w:rPr>
          <w:lang w:val="nl-NL"/>
        </w:rPr>
      </w:pPr>
      <w:r w:rsidRPr="003F7834">
        <w:rPr>
          <w:lang w:val="nl-NL"/>
        </w:rPr>
        <w:t>Reinigingsdoekje</w:t>
      </w:r>
    </w:p>
    <w:p w14:paraId="3CEB8FA3" w14:textId="6969AB67" w:rsidR="00113C13" w:rsidRPr="003F7834" w:rsidRDefault="00113C13" w:rsidP="00113C13">
      <w:pPr>
        <w:numPr>
          <w:ilvl w:val="0"/>
          <w:numId w:val="13"/>
        </w:numPr>
        <w:ind w:right="42"/>
        <w:rPr>
          <w:lang w:val="nl-NL"/>
        </w:rPr>
      </w:pPr>
      <w:r w:rsidRPr="003F7834">
        <w:rPr>
          <w:lang w:val="nl-NL"/>
        </w:rPr>
        <w:t>Gebruikershandleiding</w:t>
      </w:r>
    </w:p>
    <w:p w14:paraId="33F23855" w14:textId="77777777" w:rsidR="00113C13" w:rsidRPr="003F7834" w:rsidRDefault="00113C13" w:rsidP="00113C13">
      <w:pPr>
        <w:ind w:left="720" w:right="42"/>
        <w:rPr>
          <w:lang w:val="nl-NL"/>
        </w:rPr>
      </w:pPr>
    </w:p>
    <w:p w14:paraId="6E67DFBB" w14:textId="511B447D" w:rsidR="00113C13" w:rsidRPr="003F7834" w:rsidRDefault="00113C13" w:rsidP="00113C13">
      <w:pPr>
        <w:ind w:right="42"/>
        <w:rPr>
          <w:lang w:val="nl-NL"/>
        </w:rPr>
      </w:pPr>
      <w:r>
        <w:rPr>
          <w:lang w:val="nl-NL"/>
        </w:rPr>
        <w:t>Indien éé</w:t>
      </w:r>
      <w:r w:rsidRPr="003F7834">
        <w:rPr>
          <w:lang w:val="nl-NL"/>
        </w:rPr>
        <w:t xml:space="preserve">n van deze items </w:t>
      </w:r>
      <w:r w:rsidR="00933CE2">
        <w:rPr>
          <w:lang w:val="nl-NL"/>
        </w:rPr>
        <w:t xml:space="preserve">ontbreekt </w:t>
      </w:r>
      <w:r w:rsidRPr="003F7834">
        <w:rPr>
          <w:lang w:val="nl-NL"/>
        </w:rPr>
        <w:t>in uw verpakking neem dan contact op met uw leverancier.</w:t>
      </w:r>
    </w:p>
    <w:p w14:paraId="21FEF462" w14:textId="77777777" w:rsidR="00113C13" w:rsidRPr="003F7834" w:rsidRDefault="00113C13" w:rsidP="00113C13">
      <w:pPr>
        <w:pStyle w:val="Heading1"/>
        <w:ind w:right="42"/>
        <w:rPr>
          <w:rStyle w:val="Opmaakprofiel14ptVet"/>
          <w:b/>
          <w:bCs/>
          <w:lang w:val="nl-NL"/>
        </w:rPr>
      </w:pPr>
      <w:r w:rsidRPr="003F7834">
        <w:rPr>
          <w:lang w:val="nl-NL"/>
        </w:rPr>
        <w:br w:type="page"/>
      </w:r>
      <w:bookmarkStart w:id="357" w:name="_Toc493077181"/>
      <w:bookmarkStart w:id="358" w:name="_Toc57022295"/>
      <w:r w:rsidRPr="003F7834">
        <w:rPr>
          <w:rStyle w:val="Opmaakprofiel14ptVet"/>
          <w:b/>
          <w:bCs/>
          <w:lang w:val="nl-NL"/>
        </w:rPr>
        <w:lastRenderedPageBreak/>
        <w:t>2. Aan de slag</w:t>
      </w:r>
      <w:bookmarkEnd w:id="357"/>
      <w:bookmarkEnd w:id="358"/>
    </w:p>
    <w:p w14:paraId="4CF2195C" w14:textId="77777777" w:rsidR="00113C13" w:rsidRPr="003F7834" w:rsidRDefault="00113C13" w:rsidP="00113C13">
      <w:pPr>
        <w:ind w:right="42"/>
        <w:rPr>
          <w:lang w:val="nl-NL"/>
        </w:rPr>
      </w:pPr>
      <w:r w:rsidRPr="003F7834">
        <w:rPr>
          <w:lang w:val="nl-NL"/>
        </w:rPr>
        <w:t xml:space="preserve">De Compact 6 HD staat correct voor u wanneer het scherm omhoog wijst en de witte snapshot knop en </w:t>
      </w:r>
      <w:r>
        <w:rPr>
          <w:lang w:val="nl-NL"/>
        </w:rPr>
        <w:t xml:space="preserve">de </w:t>
      </w:r>
      <w:r w:rsidRPr="003F7834">
        <w:rPr>
          <w:lang w:val="nl-NL"/>
        </w:rPr>
        <w:t xml:space="preserve">oranje aan/uit </w:t>
      </w:r>
      <w:r>
        <w:rPr>
          <w:lang w:val="nl-NL"/>
        </w:rPr>
        <w:t xml:space="preserve">knop </w:t>
      </w:r>
      <w:r w:rsidRPr="003F7834">
        <w:rPr>
          <w:lang w:val="nl-NL"/>
        </w:rPr>
        <w:t>zich aan de bovenhoeken van het scherm bevinden.</w:t>
      </w:r>
    </w:p>
    <w:p w14:paraId="7EC3BC61" w14:textId="77777777" w:rsidR="00113C13" w:rsidRPr="003F7834" w:rsidRDefault="00113C13" w:rsidP="00113C13">
      <w:pPr>
        <w:ind w:right="42"/>
        <w:rPr>
          <w:lang w:val="nl-NL"/>
        </w:rPr>
      </w:pPr>
    </w:p>
    <w:p w14:paraId="361ECCE6" w14:textId="77777777" w:rsidR="00113C13" w:rsidRPr="003F7834" w:rsidRDefault="00113C13" w:rsidP="00113C13">
      <w:pPr>
        <w:ind w:right="42"/>
        <w:rPr>
          <w:lang w:val="nl-NL"/>
        </w:rPr>
      </w:pPr>
    </w:p>
    <w:p w14:paraId="56A7708A" w14:textId="77777777" w:rsidR="00113C13" w:rsidRPr="003F7834" w:rsidRDefault="00113C13" w:rsidP="00113C13">
      <w:pPr>
        <w:ind w:right="42"/>
        <w:jc w:val="center"/>
        <w:rPr>
          <w:lang w:val="nl-NL"/>
        </w:rPr>
      </w:pPr>
      <w:r w:rsidRPr="003F7834">
        <w:rPr>
          <w:noProof/>
          <w:lang w:val="nl-NL"/>
        </w:rPr>
        <mc:AlternateContent>
          <mc:Choice Requires="wps">
            <w:drawing>
              <wp:anchor distT="45720" distB="45720" distL="114300" distR="114300" simplePos="0" relativeHeight="251592704" behindDoc="0" locked="0" layoutInCell="1" allowOverlap="1" wp14:anchorId="59EAC1D8" wp14:editId="514A3539">
                <wp:simplePos x="0" y="0"/>
                <wp:positionH relativeFrom="margin">
                  <wp:align>right</wp:align>
                </wp:positionH>
                <wp:positionV relativeFrom="paragraph">
                  <wp:posOffset>1483360</wp:posOffset>
                </wp:positionV>
                <wp:extent cx="942975" cy="428625"/>
                <wp:effectExtent l="0" t="0" r="9525" b="9525"/>
                <wp:wrapNone/>
                <wp:docPr id="2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53073F33" w14:textId="77777777" w:rsidR="00A477FC" w:rsidRDefault="00A477FC" w:rsidP="00113C13">
                            <w:r>
                              <w:t>USB</w:t>
                            </w:r>
                          </w:p>
                          <w:p w14:paraId="58107AC4" w14:textId="77777777" w:rsidR="00A477FC" w:rsidRPr="00AD566E" w:rsidRDefault="00A477FC" w:rsidP="00113C13">
                            <w:pPr>
                              <w:rPr>
                                <w:lang w:val="nl-NL"/>
                              </w:rPr>
                            </w:pPr>
                            <w:r>
                              <w:t>connector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AC1D8" id="_x0000_s1038" type="#_x0000_t202" style="position:absolute;left:0;text-align:left;margin-left:23.05pt;margin-top:116.8pt;width:74.25pt;height:33.75pt;z-index:251592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" stroked="f">
                <v:textbox>
                  <w:txbxContent>
                    <w:p w14:paraId="53073F33" w14:textId="77777777" w:rsidR="00A477FC" w:rsidRDefault="00A477FC" w:rsidP="00113C13">
                      <w:r>
                        <w:t>USB</w:t>
                      </w:r>
                    </w:p>
                    <w:p w14:paraId="58107AC4" w14:textId="77777777" w:rsidR="00A477FC" w:rsidRPr="00AD566E" w:rsidRDefault="00A477FC" w:rsidP="00113C13">
                      <w:pPr>
                        <w:rPr>
                          <w:lang w:val="nl-NL"/>
                        </w:rPr>
                      </w:pPr>
                      <w:r>
                        <w:t>connector</w:t>
                      </w:r>
                    </w:p>
                  </w:txbxContent>
                </v:textbox>
                <w10:wrap anchorx="margin"/>
              </v:shape>
            </w:pict>
          </mc:Fallback>
        </mc:AlternateContent>
      </w:r>
      <w:r w:rsidRPr="003F7834">
        <w:rPr>
          <w:noProof/>
          <w:lang w:val="nl-NL"/>
        </w:rPr>
        <mc:AlternateContent>
          <mc:Choice Requires="wps">
            <w:drawing>
              <wp:anchor distT="45720" distB="45720" distL="114300" distR="114300" simplePos="0" relativeHeight="251590656" behindDoc="0" locked="0" layoutInCell="1" allowOverlap="1" wp14:anchorId="1E16D629" wp14:editId="26E8B06A">
                <wp:simplePos x="0" y="0"/>
                <wp:positionH relativeFrom="margin">
                  <wp:align>right</wp:align>
                </wp:positionH>
                <wp:positionV relativeFrom="paragraph">
                  <wp:posOffset>146685</wp:posOffset>
                </wp:positionV>
                <wp:extent cx="942975" cy="428625"/>
                <wp:effectExtent l="0" t="0" r="9525" b="9525"/>
                <wp:wrapNone/>
                <wp:docPr id="2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14F39E9E" w14:textId="77777777" w:rsidR="00A477FC" w:rsidRDefault="00A477FC" w:rsidP="00113C13">
                            <w:r>
                              <w:t xml:space="preserve">Snapshot </w:t>
                            </w:r>
                          </w:p>
                          <w:p w14:paraId="6118C72C" w14:textId="77777777" w:rsidR="00A477FC" w:rsidRPr="00AD566E" w:rsidRDefault="00A477FC" w:rsidP="00113C13">
                            <w:pPr>
                              <w:rPr>
                                <w:lang w:val="nl-NL"/>
                              </w:rPr>
                            </w:pPr>
                            <w:r>
                              <w:t>knop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6D629" id="_x0000_s1039" type="#_x0000_t202" style="position:absolute;left:0;text-align:left;margin-left:23.05pt;margin-top:11.55pt;width:74.25pt;height:33.75pt;z-index:2515906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" stroked="f">
                <v:textbox>
                  <w:txbxContent>
                    <w:p w14:paraId="14F39E9E" w14:textId="77777777" w:rsidR="00A477FC" w:rsidRDefault="00A477FC" w:rsidP="00113C13">
                      <w:r>
                        <w:t xml:space="preserve">Snapshot </w:t>
                      </w:r>
                    </w:p>
                    <w:p w14:paraId="6118C72C" w14:textId="77777777" w:rsidR="00A477FC" w:rsidRPr="00AD566E" w:rsidRDefault="00A477FC" w:rsidP="00113C13">
                      <w:pPr>
                        <w:rPr>
                          <w:lang w:val="nl-NL"/>
                        </w:rPr>
                      </w:pPr>
                      <w:r>
                        <w:t>knop</w:t>
                      </w:r>
                    </w:p>
                  </w:txbxContent>
                </v:textbox>
                <w10:wrap anchorx="margin"/>
              </v:shape>
            </w:pict>
          </mc:Fallback>
        </mc:AlternateContent>
      </w:r>
      <w:r w:rsidRPr="003F7834">
        <w:rPr>
          <w:noProof/>
          <w:lang w:val="nl-NL"/>
        </w:rPr>
        <mc:AlternateContent>
          <mc:Choice Requires="wps">
            <w:drawing>
              <wp:anchor distT="45720" distB="45720" distL="114300" distR="114300" simplePos="0" relativeHeight="251591680" behindDoc="0" locked="0" layoutInCell="1" allowOverlap="1" wp14:anchorId="6584AE70" wp14:editId="47C48AC7">
                <wp:simplePos x="0" y="0"/>
                <wp:positionH relativeFrom="margin">
                  <wp:posOffset>171450</wp:posOffset>
                </wp:positionH>
                <wp:positionV relativeFrom="paragraph">
                  <wp:posOffset>156210</wp:posOffset>
                </wp:positionV>
                <wp:extent cx="1228725" cy="447675"/>
                <wp:effectExtent l="0" t="0" r="0" b="0"/>
                <wp:wrapNone/>
                <wp:docPr id="2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47675"/>
                        </a:xfrm>
                        <a:prstGeom prst="rect">
                          <a:avLst/>
                        </a:prstGeom>
                        <a:noFill/>
                        <a:ln w="9525">
                          <a:noFill/>
                          <a:miter lim="800000"/>
                          <a:headEnd/>
                          <a:tailEnd/>
                        </a:ln>
                      </wps:spPr>
                      <wps:txbx>
                        <w:txbxContent>
                          <w:p w14:paraId="5755BA4F" w14:textId="77777777" w:rsidR="00A477FC" w:rsidRDefault="00A477FC" w:rsidP="00113C13">
                            <w:r>
                              <w:t>Aan / uit</w:t>
                            </w:r>
                          </w:p>
                          <w:p w14:paraId="0ED95ECA" w14:textId="77777777" w:rsidR="00A477FC" w:rsidRPr="00AD566E" w:rsidRDefault="00A477FC" w:rsidP="00113C13">
                            <w:pPr>
                              <w:rPr>
                                <w:lang w:val="nl-NL"/>
                              </w:rPr>
                            </w:pPr>
                            <w:r>
                              <w:t>knop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4AE70" id="_x0000_s1040" type="#_x0000_t202" style="position:absolute;left:0;text-align:left;margin-left:13.5pt;margin-top:12.3pt;width:96.75pt;height:35.25pt;z-index:25159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" filled="f" stroked="f">
                <v:textbox>
                  <w:txbxContent>
                    <w:p w14:paraId="5755BA4F" w14:textId="77777777" w:rsidR="00A477FC" w:rsidRDefault="00A477FC" w:rsidP="00113C13">
                      <w:r>
                        <w:t>Aan / uit</w:t>
                      </w:r>
                    </w:p>
                    <w:p w14:paraId="0ED95ECA" w14:textId="77777777" w:rsidR="00A477FC" w:rsidRPr="00AD566E" w:rsidRDefault="00A477FC" w:rsidP="00113C13">
                      <w:pPr>
                        <w:rPr>
                          <w:lang w:val="nl-NL"/>
                        </w:rPr>
                      </w:pPr>
                      <w:r>
                        <w:t>knop</w:t>
                      </w:r>
                    </w:p>
                  </w:txbxContent>
                </v:textbox>
                <w10:wrap anchorx="margin"/>
              </v:shape>
            </w:pict>
          </mc:Fallback>
        </mc:AlternateContent>
      </w:r>
      <w:r w:rsidRPr="003F7834">
        <w:rPr>
          <w:noProof/>
          <w:lang w:val="nl-NL"/>
        </w:rPr>
        <mc:AlternateContent>
          <mc:Choice Requires="wps">
            <w:drawing>
              <wp:anchor distT="0" distB="0" distL="114300" distR="114300" simplePos="0" relativeHeight="251589632" behindDoc="0" locked="0" layoutInCell="1" allowOverlap="1" wp14:anchorId="58317217" wp14:editId="5A0CDDF1">
                <wp:simplePos x="0" y="0"/>
                <wp:positionH relativeFrom="column">
                  <wp:posOffset>866775</wp:posOffset>
                </wp:positionH>
                <wp:positionV relativeFrom="paragraph">
                  <wp:posOffset>346710</wp:posOffset>
                </wp:positionV>
                <wp:extent cx="552450" cy="19050"/>
                <wp:effectExtent l="38100" t="114300" r="0" b="133350"/>
                <wp:wrapNone/>
                <wp:docPr id="214" name="Rechte verbindingslijn met pijl 214"/>
                <wp:cNvGraphicFramePr/>
                <a:graphic xmlns:a="http://schemas.openxmlformats.org/drawingml/2006/main">
                  <a:graphicData uri="http://schemas.microsoft.com/office/word/2010/wordprocessingShape">
                    <wps:wsp>
                      <wps:cNvCnPr/>
                      <wps:spPr>
                        <a:xfrm flipH="1" flipV="1">
                          <a:off x="0" y="0"/>
                          <a:ext cx="552450" cy="1905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10226" id="Rechte verbindingslijn met pijl 214" o:spid="_x0000_s1026" type="#_x0000_t32" style="position:absolute;margin-left:68.25pt;margin-top:27.3pt;width:43.5pt;height:1.5pt;flip:x y;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" strokecolor="black [3200]" strokeweight="4.5pt">
                <v:stroke endarrow="block" joinstyle="miter"/>
              </v:shape>
            </w:pict>
          </mc:Fallback>
        </mc:AlternateContent>
      </w:r>
      <w:r w:rsidRPr="003F7834">
        <w:rPr>
          <w:noProof/>
          <w:lang w:val="nl-NL"/>
        </w:rPr>
        <mc:AlternateContent>
          <mc:Choice Requires="wps">
            <w:drawing>
              <wp:anchor distT="0" distB="0" distL="114300" distR="114300" simplePos="0" relativeHeight="251588608" behindDoc="0" locked="0" layoutInCell="1" allowOverlap="1" wp14:anchorId="2C410B70" wp14:editId="3AAB44BC">
                <wp:simplePos x="0" y="0"/>
                <wp:positionH relativeFrom="column">
                  <wp:posOffset>5172075</wp:posOffset>
                </wp:positionH>
                <wp:positionV relativeFrom="paragraph">
                  <wp:posOffset>1694815</wp:posOffset>
                </wp:positionV>
                <wp:extent cx="514350" cy="0"/>
                <wp:effectExtent l="0" t="114300" r="0" b="133350"/>
                <wp:wrapNone/>
                <wp:docPr id="215" name="Rechte verbindingslijn met pijl 215"/>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7D076" id="Rechte verbindingslijn met pijl 215" o:spid="_x0000_s1026" type="#_x0000_t32" style="position:absolute;margin-left:407.25pt;margin-top:133.45pt;width:40.5pt;height:0;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" strokecolor="black [3200]" strokeweight="4.5pt">
                <v:stroke endarrow="block" joinstyle="miter"/>
              </v:shape>
            </w:pict>
          </mc:Fallback>
        </mc:AlternateContent>
      </w:r>
      <w:r w:rsidRPr="003F7834">
        <w:rPr>
          <w:noProof/>
          <w:lang w:val="nl-NL"/>
        </w:rPr>
        <mc:AlternateContent>
          <mc:Choice Requires="wps">
            <w:drawing>
              <wp:anchor distT="0" distB="0" distL="114300" distR="114300" simplePos="0" relativeHeight="251587584" behindDoc="0" locked="0" layoutInCell="1" allowOverlap="1" wp14:anchorId="50C33083" wp14:editId="5778C67F">
                <wp:simplePos x="0" y="0"/>
                <wp:positionH relativeFrom="column">
                  <wp:posOffset>5172075</wp:posOffset>
                </wp:positionH>
                <wp:positionV relativeFrom="paragraph">
                  <wp:posOffset>365760</wp:posOffset>
                </wp:positionV>
                <wp:extent cx="514350" cy="0"/>
                <wp:effectExtent l="0" t="114300" r="0" b="133350"/>
                <wp:wrapNone/>
                <wp:docPr id="216" name="Rechte verbindingslijn met pijl 216"/>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3AC14" id="Rechte verbindingslijn met pijl 216" o:spid="_x0000_s1026" type="#_x0000_t32" style="position:absolute;margin-left:407.25pt;margin-top:28.8pt;width:40.5pt;height:0;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" strokecolor="black [3200]" strokeweight="4.5pt">
                <v:stroke endarrow="block" joinstyle="miter"/>
              </v:shape>
            </w:pict>
          </mc:Fallback>
        </mc:AlternateContent>
      </w:r>
      <w:r w:rsidRPr="003F7834">
        <w:rPr>
          <w:noProof/>
          <w:lang w:val="nl-NL"/>
        </w:rPr>
        <w:drawing>
          <wp:inline distT="0" distB="0" distL="0" distR="0" wp14:anchorId="1D18DE69" wp14:editId="4F63ED0C">
            <wp:extent cx="4200525" cy="2300288"/>
            <wp:effectExtent l="0" t="0" r="0" b="5080"/>
            <wp:docPr id="239" name="Afbeelding 239"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ompact 6 HD\Marketing Material\Photos\Optelec Compact 6 HD Product Photos LR for the web\Optelec Compact 6 HD_L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516" t="25493" r="16967" b="19783"/>
                    <a:stretch/>
                  </pic:blipFill>
                  <pic:spPr bwMode="auto">
                    <a:xfrm>
                      <a:off x="0" y="0"/>
                      <a:ext cx="4226990" cy="2314781"/>
                    </a:xfrm>
                    <a:prstGeom prst="rect">
                      <a:avLst/>
                    </a:prstGeom>
                    <a:noFill/>
                    <a:ln>
                      <a:noFill/>
                    </a:ln>
                    <a:extLst>
                      <a:ext uri="{53640926-AAD7-44D8-BBD7-CCE9431645EC}">
                        <a14:shadowObscured xmlns:a14="http://schemas.microsoft.com/office/drawing/2010/main"/>
                      </a:ext>
                    </a:extLst>
                  </pic:spPr>
                </pic:pic>
              </a:graphicData>
            </a:graphic>
          </wp:inline>
        </w:drawing>
      </w:r>
    </w:p>
    <w:p w14:paraId="709547EE" w14:textId="77777777" w:rsidR="00113C13" w:rsidRPr="003F7834" w:rsidRDefault="00113C13" w:rsidP="00113C13">
      <w:pPr>
        <w:rPr>
          <w:lang w:val="nl-NL"/>
        </w:rPr>
      </w:pPr>
    </w:p>
    <w:p w14:paraId="29F56196" w14:textId="77777777" w:rsidR="00113C13" w:rsidRPr="003F7834" w:rsidRDefault="00113C13" w:rsidP="00113C13">
      <w:pPr>
        <w:rPr>
          <w:lang w:val="nl-NL"/>
        </w:rPr>
      </w:pPr>
    </w:p>
    <w:p w14:paraId="45AD6F2A" w14:textId="7F8E576B" w:rsidR="00113C13" w:rsidRPr="003F7834" w:rsidRDefault="00113C13" w:rsidP="00F33418">
      <w:pPr>
        <w:pStyle w:val="Heading2"/>
        <w:rPr>
          <w:lang w:val="nl-NL"/>
        </w:rPr>
      </w:pPr>
      <w:bookmarkStart w:id="359" w:name="_Toc493077182"/>
      <w:bookmarkStart w:id="360" w:name="_Toc57022296"/>
      <w:r w:rsidRPr="003F7834">
        <w:rPr>
          <w:lang w:val="nl-NL"/>
        </w:rPr>
        <w:lastRenderedPageBreak/>
        <w:t>Het gebruik van de Compact 6 HD in de geopende</w:t>
      </w:r>
      <w:r w:rsidR="0096107A">
        <w:rPr>
          <w:lang w:val="nl-NL"/>
        </w:rPr>
        <w:t xml:space="preserve"> </w:t>
      </w:r>
      <w:r w:rsidRPr="003F7834">
        <w:rPr>
          <w:lang w:val="nl-NL"/>
        </w:rPr>
        <w:t>/</w:t>
      </w:r>
      <w:r w:rsidR="0096107A">
        <w:rPr>
          <w:lang w:val="nl-NL"/>
        </w:rPr>
        <w:t xml:space="preserve"> </w:t>
      </w:r>
      <w:r w:rsidRPr="003F7834">
        <w:rPr>
          <w:lang w:val="nl-NL"/>
        </w:rPr>
        <w:t>gesloten positie</w:t>
      </w:r>
      <w:bookmarkEnd w:id="359"/>
      <w:bookmarkEnd w:id="360"/>
    </w:p>
    <w:p w14:paraId="298E7686" w14:textId="2348795A" w:rsidR="00113C13" w:rsidRPr="003F7834" w:rsidRDefault="00113C13" w:rsidP="00113C13">
      <w:pPr>
        <w:ind w:right="42"/>
        <w:rPr>
          <w:lang w:val="nl-NL"/>
        </w:rPr>
      </w:pPr>
      <w:r w:rsidRPr="003F7834">
        <w:rPr>
          <w:lang w:val="nl-NL"/>
        </w:rPr>
        <w:t xml:space="preserve">De Compact 6 HD wordt geleverd met een leeshouder. Geplaatst in de leeshouder kan de Compact 6 HD geopend of gesloten gebruikt worden. </w:t>
      </w:r>
    </w:p>
    <w:p w14:paraId="1635161B" w14:textId="77777777" w:rsidR="005408BE" w:rsidRPr="00CF75EE" w:rsidRDefault="005408BE" w:rsidP="005408BE">
      <w:pPr>
        <w:ind w:right="42"/>
        <w:jc w:val="center"/>
        <w:rPr>
          <w:b/>
          <w:lang w:val="nl-NL"/>
        </w:rPr>
      </w:pPr>
      <w:r w:rsidRPr="00A73C51">
        <w:rPr>
          <w:b/>
          <w:noProof/>
          <w:lang w:val="nl-NL"/>
        </w:rPr>
        <w:drawing>
          <wp:inline distT="0" distB="0" distL="0" distR="0" wp14:anchorId="0D9DB56C" wp14:editId="4789C950">
            <wp:extent cx="2642235" cy="1295400"/>
            <wp:effectExtent l="0" t="0" r="5715" b="0"/>
            <wp:docPr id="10" name="Picture 10"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6 HD\Marketing Material\Photos New Menu\Optelec Compact 6 HD_Increasing magnification_new UI_H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069" t="29680" r="7704" b="14995"/>
                    <a:stretch/>
                  </pic:blipFill>
                  <pic:spPr bwMode="auto">
                    <a:xfrm>
                      <a:off x="0" y="0"/>
                      <a:ext cx="2645158" cy="1296833"/>
                    </a:xfrm>
                    <a:prstGeom prst="rect">
                      <a:avLst/>
                    </a:prstGeom>
                    <a:noFill/>
                    <a:ln>
                      <a:noFill/>
                    </a:ln>
                    <a:extLst>
                      <a:ext uri="{53640926-AAD7-44D8-BBD7-CCE9431645EC}">
                        <a14:shadowObscured xmlns:a14="http://schemas.microsoft.com/office/drawing/2010/main"/>
                      </a:ext>
                    </a:extLst>
                  </pic:spPr>
                </pic:pic>
              </a:graphicData>
            </a:graphic>
          </wp:inline>
        </w:drawing>
      </w:r>
      <w:r w:rsidRPr="00CF75EE">
        <w:rPr>
          <w:b/>
          <w:lang w:val="nl-NL"/>
        </w:rPr>
        <w:t xml:space="preserve">          </w:t>
      </w:r>
      <w:r w:rsidRPr="00462596">
        <w:rPr>
          <w:b/>
          <w:noProof/>
          <w:lang w:val="nl-NL"/>
        </w:rPr>
        <w:drawing>
          <wp:inline distT="0" distB="0" distL="0" distR="0" wp14:anchorId="6702A1AB" wp14:editId="0BFCE7BE">
            <wp:extent cx="2598749" cy="1524000"/>
            <wp:effectExtent l="0" t="0" r="0" b="0"/>
            <wp:docPr id="66" name="Picture 66"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 Speech_OCR step 2 press the play button_new UI_H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327" t="21039" b="6270"/>
                    <a:stretch/>
                  </pic:blipFill>
                  <pic:spPr bwMode="auto">
                    <a:xfrm>
                      <a:off x="0" y="0"/>
                      <a:ext cx="2599620" cy="1524511"/>
                    </a:xfrm>
                    <a:prstGeom prst="rect">
                      <a:avLst/>
                    </a:prstGeom>
                    <a:noFill/>
                    <a:ln>
                      <a:noFill/>
                    </a:ln>
                    <a:extLst>
                      <a:ext uri="{53640926-AAD7-44D8-BBD7-CCE9431645EC}">
                        <a14:shadowObscured xmlns:a14="http://schemas.microsoft.com/office/drawing/2010/main"/>
                      </a:ext>
                    </a:extLst>
                  </pic:spPr>
                </pic:pic>
              </a:graphicData>
            </a:graphic>
          </wp:inline>
        </w:drawing>
      </w:r>
      <w:r w:rsidRPr="00CF75EE">
        <w:rPr>
          <w:b/>
          <w:lang w:val="nl-NL"/>
        </w:rPr>
        <w:t xml:space="preserve"> </w:t>
      </w:r>
    </w:p>
    <w:p w14:paraId="313B9DCD" w14:textId="77777777" w:rsidR="00113C13" w:rsidRPr="003F7834" w:rsidRDefault="00113C13" w:rsidP="00113C13">
      <w:pPr>
        <w:tabs>
          <w:tab w:val="left" w:pos="5400"/>
        </w:tabs>
        <w:ind w:right="42"/>
        <w:rPr>
          <w:b/>
          <w:lang w:val="nl-NL"/>
        </w:rPr>
      </w:pPr>
    </w:p>
    <w:p w14:paraId="572187D4" w14:textId="77777777" w:rsidR="00113C13" w:rsidRPr="003F7834" w:rsidRDefault="00113C13" w:rsidP="00113C13">
      <w:pPr>
        <w:tabs>
          <w:tab w:val="left" w:pos="5245"/>
        </w:tabs>
        <w:ind w:right="42" w:firstLine="851"/>
        <w:rPr>
          <w:b/>
          <w:szCs w:val="20"/>
          <w:lang w:val="nl-NL"/>
        </w:rPr>
      </w:pPr>
      <w:r>
        <w:rPr>
          <w:b/>
          <w:szCs w:val="20"/>
          <w:lang w:val="nl-NL"/>
        </w:rPr>
        <w:t xml:space="preserve">           </w:t>
      </w:r>
      <w:r w:rsidRPr="003F7834">
        <w:rPr>
          <w:b/>
          <w:szCs w:val="20"/>
          <w:lang w:val="nl-NL"/>
        </w:rPr>
        <w:t>Compact 6 HD geopend</w:t>
      </w:r>
      <w:r>
        <w:rPr>
          <w:b/>
          <w:szCs w:val="20"/>
          <w:lang w:val="nl-NL"/>
        </w:rPr>
        <w:tab/>
      </w:r>
      <w:r>
        <w:rPr>
          <w:b/>
          <w:szCs w:val="20"/>
          <w:lang w:val="nl-NL"/>
        </w:rPr>
        <w:tab/>
      </w:r>
      <w:r>
        <w:rPr>
          <w:b/>
          <w:szCs w:val="20"/>
          <w:lang w:val="nl-NL"/>
        </w:rPr>
        <w:tab/>
      </w:r>
      <w:r w:rsidRPr="003F7834">
        <w:rPr>
          <w:b/>
          <w:sz w:val="32"/>
          <w:lang w:val="nl-NL"/>
        </w:rPr>
        <w:t xml:space="preserve"> </w:t>
      </w:r>
      <w:r w:rsidRPr="003F7834">
        <w:rPr>
          <w:b/>
          <w:szCs w:val="20"/>
          <w:lang w:val="nl-NL"/>
        </w:rPr>
        <w:t>Compact 6 HD gesloten</w:t>
      </w:r>
    </w:p>
    <w:p w14:paraId="3C64BF5C" w14:textId="77777777" w:rsidR="00113C13" w:rsidRPr="003F7834" w:rsidRDefault="00113C13" w:rsidP="00113C13">
      <w:pPr>
        <w:tabs>
          <w:tab w:val="left" w:pos="5400"/>
        </w:tabs>
        <w:ind w:left="720" w:right="42" w:hanging="720"/>
        <w:rPr>
          <w:b/>
          <w:sz w:val="20"/>
          <w:szCs w:val="20"/>
          <w:lang w:val="nl-NL"/>
        </w:rPr>
      </w:pPr>
    </w:p>
    <w:p w14:paraId="000E031E" w14:textId="560CD251" w:rsidR="00113C13" w:rsidRPr="003F7834" w:rsidRDefault="00113C13" w:rsidP="00113C13">
      <w:pPr>
        <w:ind w:right="42"/>
        <w:rPr>
          <w:lang w:val="nl-NL"/>
        </w:rPr>
      </w:pPr>
      <w:r>
        <w:rPr>
          <w:lang w:val="nl-NL"/>
        </w:rPr>
        <w:t xml:space="preserve">In </w:t>
      </w:r>
      <w:r w:rsidRPr="00BA6D05">
        <w:rPr>
          <w:b/>
          <w:lang w:val="nl-NL"/>
        </w:rPr>
        <w:t>geopende positie</w:t>
      </w:r>
      <w:r w:rsidRPr="003F7834">
        <w:rPr>
          <w:lang w:val="nl-NL"/>
        </w:rPr>
        <w:t xml:space="preserve"> staat het scherm in een ergonomische hoek om te lezen en is de </w:t>
      </w:r>
      <w:r>
        <w:rPr>
          <w:lang w:val="nl-NL"/>
        </w:rPr>
        <w:t>leescamera</w:t>
      </w:r>
      <w:r w:rsidRPr="003F7834">
        <w:rPr>
          <w:lang w:val="nl-NL"/>
        </w:rPr>
        <w:t xml:space="preserve"> geactiveerd. Met de geopende positie kunt u langere teksten lezen. </w:t>
      </w:r>
    </w:p>
    <w:p w14:paraId="349A4F72" w14:textId="77777777" w:rsidR="00113C13" w:rsidRPr="003F7834" w:rsidRDefault="00113C13" w:rsidP="00113C13">
      <w:pPr>
        <w:ind w:right="42"/>
        <w:rPr>
          <w:lang w:val="nl-NL"/>
        </w:rPr>
      </w:pPr>
    </w:p>
    <w:p w14:paraId="1EE68F13" w14:textId="4305A8ED" w:rsidR="00575E33" w:rsidRDefault="00113C13" w:rsidP="00113C13">
      <w:pPr>
        <w:ind w:right="42"/>
        <w:rPr>
          <w:lang w:val="nl-NL"/>
        </w:rPr>
      </w:pPr>
      <w:r>
        <w:rPr>
          <w:lang w:val="nl-NL"/>
        </w:rPr>
        <w:t xml:space="preserve">In de </w:t>
      </w:r>
      <w:r w:rsidRPr="00BA6D05">
        <w:rPr>
          <w:b/>
          <w:lang w:val="nl-NL"/>
        </w:rPr>
        <w:t xml:space="preserve">gesloten positie </w:t>
      </w:r>
      <w:r w:rsidRPr="003F7834">
        <w:rPr>
          <w:lang w:val="nl-NL"/>
        </w:rPr>
        <w:t>wordt de overzichtscamera gebruikt. Houd het apparaat in uw hand en richt de camera (die zich bevindt aan de achterzijde van het apparaat) op het object of de tekst die u wilt bekijken of lezen. De gesloten positie is ideaal voor het snel bekijken en leze</w:t>
      </w:r>
      <w:r w:rsidR="007A0A74">
        <w:rPr>
          <w:lang w:val="nl-NL"/>
        </w:rPr>
        <w:t>n van objecten of documenten.</w:t>
      </w:r>
    </w:p>
    <w:p w14:paraId="4B2E5694" w14:textId="77777777" w:rsidR="00575E33" w:rsidRDefault="00575E33">
      <w:pPr>
        <w:spacing w:after="160" w:line="259" w:lineRule="auto"/>
        <w:jc w:val="left"/>
        <w:rPr>
          <w:lang w:val="nl-NL"/>
        </w:rPr>
      </w:pPr>
      <w:r>
        <w:rPr>
          <w:lang w:val="nl-NL"/>
        </w:rPr>
        <w:br w:type="page"/>
      </w:r>
    </w:p>
    <w:p w14:paraId="6DD4335C" w14:textId="77777777" w:rsidR="00113C13" w:rsidRPr="003F7834" w:rsidRDefault="00113C13" w:rsidP="00113C13">
      <w:pPr>
        <w:ind w:right="42"/>
        <w:rPr>
          <w:lang w:val="nl-NL"/>
        </w:rPr>
      </w:pPr>
      <w:r w:rsidRPr="003F7834">
        <w:rPr>
          <w:lang w:val="nl-NL"/>
        </w:rPr>
        <w:lastRenderedPageBreak/>
        <w:t>Om de Compact 6 HD in de leeshouder te plaatsen, volg</w:t>
      </w:r>
      <w:r>
        <w:rPr>
          <w:lang w:val="nl-NL"/>
        </w:rPr>
        <w:t>t</w:t>
      </w:r>
      <w:r w:rsidRPr="003F7834">
        <w:rPr>
          <w:lang w:val="nl-NL"/>
        </w:rPr>
        <w:t xml:space="preserve"> </w:t>
      </w:r>
      <w:r>
        <w:rPr>
          <w:lang w:val="nl-NL"/>
        </w:rPr>
        <w:t xml:space="preserve">u </w:t>
      </w:r>
      <w:r w:rsidRPr="003F7834">
        <w:rPr>
          <w:lang w:val="nl-NL"/>
        </w:rPr>
        <w:t>deze stappen:</w:t>
      </w:r>
    </w:p>
    <w:p w14:paraId="00C34311" w14:textId="77777777" w:rsidR="00113C13" w:rsidRPr="003F7834" w:rsidRDefault="00113C13" w:rsidP="00914368">
      <w:pPr>
        <w:pStyle w:val="ListParagraph"/>
        <w:numPr>
          <w:ilvl w:val="0"/>
          <w:numId w:val="27"/>
        </w:numPr>
        <w:ind w:left="567" w:right="42" w:hanging="567"/>
        <w:rPr>
          <w:rFonts w:eastAsiaTheme="minorHAnsi" w:cs="Arial"/>
          <w:sz w:val="22"/>
          <w:szCs w:val="22"/>
        </w:rPr>
      </w:pPr>
      <w:r w:rsidRPr="003F7834">
        <w:rPr>
          <w:rFonts w:cs="Arial"/>
        </w:rPr>
        <w:t>Plaats de Compact 6 HD in de onderzijde van de leeshouder.</w:t>
      </w:r>
    </w:p>
    <w:p w14:paraId="5DF0935A" w14:textId="77777777" w:rsidR="00113C13" w:rsidRPr="003F7834" w:rsidRDefault="00113C13" w:rsidP="00914368">
      <w:pPr>
        <w:pStyle w:val="ListParagraph"/>
        <w:numPr>
          <w:ilvl w:val="0"/>
          <w:numId w:val="27"/>
        </w:numPr>
        <w:ind w:left="567" w:right="42" w:hanging="567"/>
        <w:rPr>
          <w:rFonts w:cs="Arial"/>
        </w:rPr>
      </w:pPr>
      <w:r w:rsidRPr="003F7834">
        <w:rPr>
          <w:rFonts w:cs="Arial"/>
        </w:rPr>
        <w:t>Druk aan om de Compact 6 HD in de leeshouder te vergrendelen.</w:t>
      </w:r>
    </w:p>
    <w:p w14:paraId="7151DC07" w14:textId="77777777" w:rsidR="00113C13" w:rsidRPr="003F7834" w:rsidRDefault="00113C13" w:rsidP="00914368">
      <w:pPr>
        <w:pStyle w:val="ListParagraph"/>
        <w:numPr>
          <w:ilvl w:val="0"/>
          <w:numId w:val="27"/>
        </w:numPr>
        <w:ind w:left="567" w:right="42" w:hanging="567"/>
        <w:rPr>
          <w:rFonts w:cs="Arial"/>
        </w:rPr>
      </w:pPr>
      <w:r w:rsidRPr="003F7834">
        <w:rPr>
          <w:rFonts w:cs="Arial"/>
        </w:rPr>
        <w:t>De Compact 6 HD staat nu in de leeshouder.</w:t>
      </w:r>
    </w:p>
    <w:p w14:paraId="6C72F944" w14:textId="77777777" w:rsidR="00113C13" w:rsidRPr="003F7834" w:rsidRDefault="00113C13" w:rsidP="00113C13">
      <w:pPr>
        <w:ind w:right="42"/>
        <w:rPr>
          <w:rFonts w:cs="Arial"/>
          <w:lang w:val="nl-NL"/>
        </w:rPr>
      </w:pPr>
    </w:p>
    <w:p w14:paraId="11D1A84E" w14:textId="77777777" w:rsidR="00113C13" w:rsidRPr="003F7834" w:rsidRDefault="00113C13" w:rsidP="00113C13">
      <w:pPr>
        <w:ind w:right="42"/>
        <w:rPr>
          <w:lang w:val="nl-NL"/>
        </w:rPr>
      </w:pPr>
      <w:r w:rsidRPr="003F7834">
        <w:rPr>
          <w:noProof/>
          <w:lang w:val="nl-NL"/>
        </w:rPr>
        <w:drawing>
          <wp:inline distT="0" distB="0" distL="0" distR="0" wp14:anchorId="5AAEBCF8" wp14:editId="00532A29">
            <wp:extent cx="2180829" cy="1591598"/>
            <wp:effectExtent l="0" t="0" r="0" b="889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731" cy="1599554"/>
                    </a:xfrm>
                    <a:prstGeom prst="rect">
                      <a:avLst/>
                    </a:prstGeom>
                  </pic:spPr>
                </pic:pic>
              </a:graphicData>
            </a:graphic>
          </wp:inline>
        </w:drawing>
      </w:r>
      <w:r w:rsidRPr="003F7834">
        <w:rPr>
          <w:lang w:val="nl-NL"/>
        </w:rPr>
        <w:t xml:space="preserve"> </w:t>
      </w:r>
      <w:r w:rsidRPr="003F7834">
        <w:rPr>
          <w:noProof/>
          <w:lang w:val="nl-NL"/>
        </w:rPr>
        <w:drawing>
          <wp:inline distT="0" distB="0" distL="0" distR="0" wp14:anchorId="638E75AE" wp14:editId="11851AF9">
            <wp:extent cx="2137559" cy="1500402"/>
            <wp:effectExtent l="0" t="0" r="0" b="508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5959" cy="1513318"/>
                    </a:xfrm>
                    <a:prstGeom prst="rect">
                      <a:avLst/>
                    </a:prstGeom>
                  </pic:spPr>
                </pic:pic>
              </a:graphicData>
            </a:graphic>
          </wp:inline>
        </w:drawing>
      </w:r>
      <w:r w:rsidRPr="003F7834">
        <w:rPr>
          <w:lang w:val="nl-NL"/>
        </w:rPr>
        <w:t xml:space="preserve"> </w:t>
      </w:r>
      <w:r w:rsidRPr="003F7834">
        <w:rPr>
          <w:noProof/>
          <w:lang w:val="nl-NL"/>
        </w:rPr>
        <w:drawing>
          <wp:inline distT="0" distB="0" distL="0" distR="0" wp14:anchorId="64D79526" wp14:editId="3A687F27">
            <wp:extent cx="2126816" cy="1334165"/>
            <wp:effectExtent l="0" t="0" r="6985"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9269" cy="1341977"/>
                    </a:xfrm>
                    <a:prstGeom prst="rect">
                      <a:avLst/>
                    </a:prstGeom>
                  </pic:spPr>
                </pic:pic>
              </a:graphicData>
            </a:graphic>
          </wp:inline>
        </w:drawing>
      </w:r>
    </w:p>
    <w:p w14:paraId="333282E4" w14:textId="77777777" w:rsidR="00113C13" w:rsidRPr="003F7834" w:rsidRDefault="00113C13" w:rsidP="00113C13">
      <w:pPr>
        <w:ind w:left="709" w:right="42" w:firstLine="709"/>
        <w:rPr>
          <w:rFonts w:cs="Arial"/>
          <w:i/>
          <w:lang w:val="nl-NL"/>
        </w:rPr>
      </w:pPr>
      <w:r w:rsidRPr="003F7834">
        <w:rPr>
          <w:i/>
          <w:lang w:val="nl-NL"/>
        </w:rPr>
        <w:t>Stap</w:t>
      </w:r>
      <w:r>
        <w:rPr>
          <w:i/>
          <w:lang w:val="nl-NL"/>
        </w:rPr>
        <w:t xml:space="preserve"> 1</w:t>
      </w:r>
      <w:r>
        <w:rPr>
          <w:i/>
          <w:lang w:val="nl-NL"/>
        </w:rPr>
        <w:tab/>
      </w:r>
      <w:r>
        <w:rPr>
          <w:i/>
          <w:lang w:val="nl-NL"/>
        </w:rPr>
        <w:tab/>
      </w:r>
      <w:r>
        <w:rPr>
          <w:i/>
          <w:lang w:val="nl-NL"/>
        </w:rPr>
        <w:tab/>
      </w:r>
      <w:r>
        <w:rPr>
          <w:i/>
          <w:lang w:val="nl-NL"/>
        </w:rPr>
        <w:tab/>
      </w:r>
      <w:r w:rsidRPr="003F7834">
        <w:rPr>
          <w:i/>
          <w:lang w:val="nl-NL"/>
        </w:rPr>
        <w:t>Stap</w:t>
      </w:r>
      <w:r>
        <w:rPr>
          <w:i/>
          <w:lang w:val="nl-NL"/>
        </w:rPr>
        <w:t xml:space="preserve"> 2 </w:t>
      </w:r>
      <w:r>
        <w:rPr>
          <w:i/>
          <w:lang w:val="nl-NL"/>
        </w:rPr>
        <w:tab/>
      </w:r>
      <w:r>
        <w:rPr>
          <w:i/>
          <w:lang w:val="nl-NL"/>
        </w:rPr>
        <w:tab/>
      </w:r>
      <w:r>
        <w:rPr>
          <w:i/>
          <w:lang w:val="nl-NL"/>
        </w:rPr>
        <w:tab/>
      </w:r>
      <w:r>
        <w:rPr>
          <w:i/>
          <w:lang w:val="nl-NL"/>
        </w:rPr>
        <w:tab/>
      </w:r>
      <w:r w:rsidRPr="003F7834">
        <w:rPr>
          <w:i/>
          <w:lang w:val="nl-NL"/>
        </w:rPr>
        <w:t>Stap 3</w:t>
      </w:r>
    </w:p>
    <w:p w14:paraId="33D43467" w14:textId="77777777" w:rsidR="00113C13" w:rsidRPr="003F7834" w:rsidRDefault="00113C13" w:rsidP="00113C13">
      <w:pPr>
        <w:spacing w:line="259" w:lineRule="auto"/>
        <w:rPr>
          <w:lang w:val="nl-NL"/>
        </w:rPr>
      </w:pPr>
      <w:r w:rsidRPr="003F7834">
        <w:rPr>
          <w:lang w:val="nl-NL"/>
        </w:rPr>
        <w:br w:type="page"/>
      </w:r>
      <w:r w:rsidRPr="003F7834">
        <w:rPr>
          <w:lang w:val="nl-NL"/>
        </w:rPr>
        <w:lastRenderedPageBreak/>
        <w:t>Om de Compact 6 HD uit de leeshouder te verwijderen, volg</w:t>
      </w:r>
      <w:r>
        <w:rPr>
          <w:lang w:val="nl-NL"/>
        </w:rPr>
        <w:t>t</w:t>
      </w:r>
      <w:r w:rsidRPr="003F7834">
        <w:rPr>
          <w:lang w:val="nl-NL"/>
        </w:rPr>
        <w:t xml:space="preserve"> </w:t>
      </w:r>
      <w:r>
        <w:rPr>
          <w:lang w:val="nl-NL"/>
        </w:rPr>
        <w:t xml:space="preserve">u </w:t>
      </w:r>
      <w:r w:rsidRPr="003F7834">
        <w:rPr>
          <w:lang w:val="nl-NL"/>
        </w:rPr>
        <w:t>deze stappen:</w:t>
      </w:r>
    </w:p>
    <w:p w14:paraId="6EEB2982" w14:textId="77777777" w:rsidR="00113C13" w:rsidRPr="00AB3A2C" w:rsidRDefault="00113C13" w:rsidP="00914368">
      <w:pPr>
        <w:pStyle w:val="ListParagraph"/>
        <w:numPr>
          <w:ilvl w:val="0"/>
          <w:numId w:val="28"/>
        </w:numPr>
        <w:ind w:right="42" w:hanging="720"/>
        <w:rPr>
          <w:rFonts w:cs="Arial"/>
        </w:rPr>
      </w:pPr>
      <w:r w:rsidRPr="00AB3A2C">
        <w:rPr>
          <w:rFonts w:cs="Arial"/>
        </w:rPr>
        <w:t>Open de leeshouder.</w:t>
      </w:r>
    </w:p>
    <w:p w14:paraId="4EA4551D" w14:textId="48695D35" w:rsidR="00113C13" w:rsidRPr="00AB3A2C" w:rsidRDefault="00113C13" w:rsidP="00914368">
      <w:pPr>
        <w:pStyle w:val="ListParagraph"/>
        <w:numPr>
          <w:ilvl w:val="0"/>
          <w:numId w:val="28"/>
        </w:numPr>
        <w:ind w:right="42" w:hanging="720"/>
        <w:rPr>
          <w:rFonts w:cs="Arial"/>
        </w:rPr>
      </w:pPr>
      <w:r w:rsidRPr="00AB3A2C">
        <w:rPr>
          <w:rFonts w:cs="Arial"/>
        </w:rPr>
        <w:t xml:space="preserve">Plaats </w:t>
      </w:r>
      <w:r w:rsidR="0096107A" w:rsidRPr="00AB3A2C">
        <w:rPr>
          <w:rFonts w:cs="Arial"/>
        </w:rPr>
        <w:t>twee</w:t>
      </w:r>
      <w:r w:rsidRPr="00AB3A2C">
        <w:rPr>
          <w:rFonts w:cs="Arial"/>
        </w:rPr>
        <w:t xml:space="preserve"> vingers in de uitsparingen aan de achterzijde.</w:t>
      </w:r>
    </w:p>
    <w:p w14:paraId="1162212A" w14:textId="77777777" w:rsidR="00113C13" w:rsidRPr="003F7834" w:rsidRDefault="00113C13" w:rsidP="00914368">
      <w:pPr>
        <w:pStyle w:val="ListParagraph"/>
        <w:numPr>
          <w:ilvl w:val="0"/>
          <w:numId w:val="28"/>
        </w:numPr>
        <w:ind w:right="42" w:hanging="720"/>
        <w:rPr>
          <w:rFonts w:eastAsia="MS Mincho"/>
        </w:rPr>
      </w:pPr>
      <w:r w:rsidRPr="00AB3A2C">
        <w:rPr>
          <w:rFonts w:cs="Arial"/>
        </w:rPr>
        <w:t>Druk</w:t>
      </w:r>
      <w:r w:rsidRPr="003F7834">
        <w:rPr>
          <w:rFonts w:eastAsia="MS Mincho"/>
        </w:rPr>
        <w:t xml:space="preserve"> zacht om de </w:t>
      </w:r>
      <w:r w:rsidRPr="003F7834">
        <w:rPr>
          <w:rFonts w:cs="Arial"/>
        </w:rPr>
        <w:t xml:space="preserve">Compact 6 HD </w:t>
      </w:r>
      <w:r w:rsidRPr="003F7834">
        <w:rPr>
          <w:rFonts w:eastAsia="MS Mincho"/>
        </w:rPr>
        <w:t>van de houder te verwijderen.</w:t>
      </w:r>
    </w:p>
    <w:p w14:paraId="7C9F03BF" w14:textId="77777777" w:rsidR="00113C13" w:rsidRPr="003F7834" w:rsidRDefault="00113C13" w:rsidP="00113C13">
      <w:pPr>
        <w:ind w:right="42"/>
        <w:rPr>
          <w:lang w:val="nl-NL"/>
        </w:rPr>
      </w:pPr>
      <w:r w:rsidRPr="003F7834">
        <w:rPr>
          <w:noProof/>
          <w:lang w:val="nl-NL"/>
        </w:rPr>
        <w:drawing>
          <wp:inline distT="0" distB="0" distL="0" distR="0" wp14:anchorId="331983FE" wp14:editId="55E2C1F5">
            <wp:extent cx="2161309" cy="1170032"/>
            <wp:effectExtent l="0" t="0" r="0" b="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799" cy="1175711"/>
                    </a:xfrm>
                    <a:prstGeom prst="rect">
                      <a:avLst/>
                    </a:prstGeom>
                  </pic:spPr>
                </pic:pic>
              </a:graphicData>
            </a:graphic>
          </wp:inline>
        </w:drawing>
      </w:r>
      <w:r w:rsidRPr="003F7834">
        <w:rPr>
          <w:lang w:val="nl-NL"/>
        </w:rPr>
        <w:t xml:space="preserve"> </w:t>
      </w:r>
      <w:r w:rsidRPr="003F7834">
        <w:rPr>
          <w:noProof/>
          <w:lang w:val="nl-NL"/>
        </w:rPr>
        <w:drawing>
          <wp:inline distT="0" distB="0" distL="0" distR="0" wp14:anchorId="3CEE4880" wp14:editId="7737A84C">
            <wp:extent cx="2090969" cy="1418013"/>
            <wp:effectExtent l="0" t="0" r="508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5822" cy="1421304"/>
                    </a:xfrm>
                    <a:prstGeom prst="rect">
                      <a:avLst/>
                    </a:prstGeom>
                  </pic:spPr>
                </pic:pic>
              </a:graphicData>
            </a:graphic>
          </wp:inline>
        </w:drawing>
      </w:r>
      <w:r w:rsidRPr="003F7834">
        <w:rPr>
          <w:lang w:val="nl-NL"/>
        </w:rPr>
        <w:t xml:space="preserve"> </w:t>
      </w:r>
      <w:r w:rsidRPr="003F7834">
        <w:rPr>
          <w:noProof/>
          <w:lang w:val="nl-NL"/>
        </w:rPr>
        <w:drawing>
          <wp:inline distT="0" distB="0" distL="0" distR="0" wp14:anchorId="31874724" wp14:editId="2D4052B6">
            <wp:extent cx="2042556" cy="1388938"/>
            <wp:effectExtent l="0" t="0" r="0" b="1905"/>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9433" cy="1393615"/>
                    </a:xfrm>
                    <a:prstGeom prst="rect">
                      <a:avLst/>
                    </a:prstGeom>
                  </pic:spPr>
                </pic:pic>
              </a:graphicData>
            </a:graphic>
          </wp:inline>
        </w:drawing>
      </w:r>
    </w:p>
    <w:p w14:paraId="7B5FBF21" w14:textId="77777777" w:rsidR="00113C13" w:rsidRPr="003F7834" w:rsidRDefault="00113C13" w:rsidP="00113C13">
      <w:pPr>
        <w:ind w:left="709" w:right="42" w:firstLine="709"/>
        <w:rPr>
          <w:rFonts w:cs="Arial"/>
          <w:i/>
          <w:lang w:val="nl-NL"/>
        </w:rPr>
      </w:pPr>
      <w:r w:rsidRPr="003F7834">
        <w:rPr>
          <w:i/>
          <w:lang w:val="nl-NL"/>
        </w:rPr>
        <w:t xml:space="preserve">Stap </w:t>
      </w:r>
      <w:r>
        <w:rPr>
          <w:i/>
          <w:lang w:val="nl-NL"/>
        </w:rPr>
        <w:t>1</w:t>
      </w:r>
      <w:r>
        <w:rPr>
          <w:i/>
          <w:lang w:val="nl-NL"/>
        </w:rPr>
        <w:tab/>
      </w:r>
      <w:r>
        <w:rPr>
          <w:i/>
          <w:lang w:val="nl-NL"/>
        </w:rPr>
        <w:tab/>
      </w:r>
      <w:r>
        <w:rPr>
          <w:i/>
          <w:lang w:val="nl-NL"/>
        </w:rPr>
        <w:tab/>
      </w:r>
      <w:r>
        <w:rPr>
          <w:i/>
          <w:lang w:val="nl-NL"/>
        </w:rPr>
        <w:tab/>
      </w:r>
      <w:r w:rsidRPr="003F7834">
        <w:rPr>
          <w:i/>
          <w:lang w:val="nl-NL"/>
        </w:rPr>
        <w:t xml:space="preserve">Stap 2 </w:t>
      </w:r>
      <w:r>
        <w:rPr>
          <w:i/>
          <w:lang w:val="nl-NL"/>
        </w:rPr>
        <w:tab/>
      </w:r>
      <w:r>
        <w:rPr>
          <w:i/>
          <w:lang w:val="nl-NL"/>
        </w:rPr>
        <w:tab/>
      </w:r>
      <w:r>
        <w:rPr>
          <w:i/>
          <w:lang w:val="nl-NL"/>
        </w:rPr>
        <w:tab/>
      </w:r>
      <w:r>
        <w:rPr>
          <w:i/>
          <w:lang w:val="nl-NL"/>
        </w:rPr>
        <w:tab/>
      </w:r>
      <w:r w:rsidRPr="003F7834">
        <w:rPr>
          <w:i/>
          <w:lang w:val="nl-NL"/>
        </w:rPr>
        <w:t>Stap 3</w:t>
      </w:r>
    </w:p>
    <w:p w14:paraId="233441DC" w14:textId="77777777" w:rsidR="00113C13" w:rsidRPr="003F7834" w:rsidRDefault="00113C13" w:rsidP="00113C13">
      <w:pPr>
        <w:ind w:right="42"/>
        <w:rPr>
          <w:lang w:val="nl-NL"/>
        </w:rPr>
      </w:pPr>
    </w:p>
    <w:p w14:paraId="26CF6BEA" w14:textId="77777777" w:rsidR="00113C13" w:rsidRPr="003F7834" w:rsidRDefault="00113C13" w:rsidP="00113C13">
      <w:pPr>
        <w:spacing w:line="259" w:lineRule="auto"/>
        <w:jc w:val="left"/>
        <w:rPr>
          <w:lang w:val="nl-NL"/>
        </w:rPr>
      </w:pPr>
      <w:r w:rsidRPr="003F7834">
        <w:rPr>
          <w:lang w:val="nl-NL"/>
        </w:rPr>
        <w:t xml:space="preserve">Om de </w:t>
      </w:r>
      <w:r w:rsidRPr="004B0FE3">
        <w:rPr>
          <w:b/>
          <w:lang w:val="nl-NL"/>
        </w:rPr>
        <w:t>leeshouder te</w:t>
      </w:r>
      <w:r w:rsidRPr="003F7834">
        <w:rPr>
          <w:lang w:val="nl-NL"/>
        </w:rPr>
        <w:t xml:space="preserve"> </w:t>
      </w:r>
      <w:r w:rsidRPr="004B0FE3">
        <w:rPr>
          <w:b/>
          <w:lang w:val="nl-NL"/>
        </w:rPr>
        <w:t>openen</w:t>
      </w:r>
      <w:r w:rsidRPr="003F7834">
        <w:rPr>
          <w:lang w:val="nl-NL"/>
        </w:rPr>
        <w:t>, volg</w:t>
      </w:r>
      <w:r>
        <w:rPr>
          <w:lang w:val="nl-NL"/>
        </w:rPr>
        <w:t>t u</w:t>
      </w:r>
      <w:r w:rsidRPr="003F7834">
        <w:rPr>
          <w:lang w:val="nl-NL"/>
        </w:rPr>
        <w:t xml:space="preserve"> deze stappen:</w:t>
      </w:r>
    </w:p>
    <w:p w14:paraId="7E6BC56C" w14:textId="77777777" w:rsidR="00113C13" w:rsidRPr="003F7834" w:rsidRDefault="00113C13" w:rsidP="00914368">
      <w:pPr>
        <w:numPr>
          <w:ilvl w:val="0"/>
          <w:numId w:val="29"/>
        </w:numPr>
        <w:tabs>
          <w:tab w:val="clear" w:pos="1035"/>
          <w:tab w:val="num" w:pos="709"/>
        </w:tabs>
        <w:ind w:left="709" w:right="42" w:hanging="709"/>
        <w:rPr>
          <w:lang w:val="nl-NL"/>
        </w:rPr>
      </w:pPr>
      <w:r w:rsidRPr="003F7834">
        <w:rPr>
          <w:lang w:val="nl-NL"/>
        </w:rPr>
        <w:t>Plaats de Compact 6 HD voor u met het scherm omhoog gericht en de witte snapshot knop en oranje aan/uit knop bovenaan.</w:t>
      </w:r>
    </w:p>
    <w:p w14:paraId="0781C323" w14:textId="77777777" w:rsidR="00113C13" w:rsidRDefault="00113C13" w:rsidP="00914368">
      <w:pPr>
        <w:numPr>
          <w:ilvl w:val="0"/>
          <w:numId w:val="29"/>
        </w:numPr>
        <w:tabs>
          <w:tab w:val="clear" w:pos="1035"/>
          <w:tab w:val="num" w:pos="709"/>
        </w:tabs>
        <w:ind w:left="709" w:right="42" w:hanging="709"/>
        <w:rPr>
          <w:lang w:val="nl-NL"/>
        </w:rPr>
      </w:pPr>
      <w:r w:rsidRPr="003F7834">
        <w:rPr>
          <w:lang w:val="nl-NL"/>
        </w:rPr>
        <w:t>Open de voet van de leeshouder en de Compact 6 HD zal inschakelen.</w:t>
      </w:r>
    </w:p>
    <w:p w14:paraId="1827D5C8" w14:textId="77777777" w:rsidR="00113C13" w:rsidRPr="000A63BC" w:rsidRDefault="00113C13" w:rsidP="00113C13">
      <w:pPr>
        <w:ind w:left="1035" w:right="42"/>
        <w:rPr>
          <w:sz w:val="20"/>
          <w:lang w:val="nl-NL"/>
        </w:rPr>
      </w:pPr>
    </w:p>
    <w:p w14:paraId="4B4118BF" w14:textId="77777777" w:rsidR="00113C13" w:rsidRPr="003F7834" w:rsidRDefault="00113C13" w:rsidP="00113C13">
      <w:pPr>
        <w:ind w:right="42"/>
        <w:rPr>
          <w:lang w:val="nl-NL"/>
        </w:rPr>
      </w:pPr>
      <w:r w:rsidRPr="003F7834">
        <w:rPr>
          <w:lang w:val="nl-NL"/>
        </w:rPr>
        <w:t xml:space="preserve">Om de </w:t>
      </w:r>
      <w:r w:rsidRPr="004B0FE3">
        <w:rPr>
          <w:b/>
          <w:lang w:val="nl-NL"/>
        </w:rPr>
        <w:t>leeshouder te</w:t>
      </w:r>
      <w:r w:rsidRPr="003F7834">
        <w:rPr>
          <w:lang w:val="nl-NL"/>
        </w:rPr>
        <w:t xml:space="preserve"> </w:t>
      </w:r>
      <w:r w:rsidRPr="004B0FE3">
        <w:rPr>
          <w:b/>
          <w:lang w:val="nl-NL"/>
        </w:rPr>
        <w:t>sluiten</w:t>
      </w:r>
      <w:r w:rsidRPr="003F7834">
        <w:rPr>
          <w:lang w:val="nl-NL"/>
        </w:rPr>
        <w:t>, volg</w:t>
      </w:r>
      <w:r>
        <w:rPr>
          <w:lang w:val="nl-NL"/>
        </w:rPr>
        <w:t>t u</w:t>
      </w:r>
      <w:r w:rsidRPr="003F7834">
        <w:rPr>
          <w:lang w:val="nl-NL"/>
        </w:rPr>
        <w:t xml:space="preserve"> deze stappen:</w:t>
      </w:r>
    </w:p>
    <w:p w14:paraId="1B5F2EFB" w14:textId="77777777" w:rsidR="00113C13" w:rsidRPr="003F7834" w:rsidRDefault="00113C13" w:rsidP="00914368">
      <w:pPr>
        <w:numPr>
          <w:ilvl w:val="0"/>
          <w:numId w:val="30"/>
        </w:numPr>
        <w:ind w:right="42" w:hanging="720"/>
        <w:rPr>
          <w:lang w:val="nl-NL"/>
        </w:rPr>
      </w:pPr>
      <w:r w:rsidRPr="003F7834">
        <w:rPr>
          <w:lang w:val="nl-NL"/>
        </w:rPr>
        <w:t>Plaats de Compact 6 HD voor u met het scherm omhoog gericht en de witte snapshot knop en oranje aan/uit knop bovenaan.</w:t>
      </w:r>
    </w:p>
    <w:p w14:paraId="2D9A13A0" w14:textId="77777777" w:rsidR="00113C13" w:rsidRPr="003F7834" w:rsidRDefault="00113C13" w:rsidP="00914368">
      <w:pPr>
        <w:pStyle w:val="ListParagraph"/>
        <w:numPr>
          <w:ilvl w:val="0"/>
          <w:numId w:val="30"/>
        </w:numPr>
        <w:spacing w:after="160" w:line="259" w:lineRule="auto"/>
        <w:ind w:right="42" w:hanging="720"/>
        <w:rPr>
          <w:rFonts w:cs="Arial"/>
          <w:b/>
          <w:bCs/>
          <w:iCs/>
          <w:sz w:val="28"/>
          <w:szCs w:val="28"/>
        </w:rPr>
      </w:pPr>
      <w:r w:rsidRPr="003F7834">
        <w:t>Druk de Compact 6 HD rustig omlaag om de leeshouder</w:t>
      </w:r>
      <w:r>
        <w:t xml:space="preserve"> </w:t>
      </w:r>
      <w:r w:rsidRPr="003F7834">
        <w:t>te sluiten.</w:t>
      </w:r>
      <w:r w:rsidRPr="003F7834">
        <w:br w:type="page"/>
      </w:r>
    </w:p>
    <w:p w14:paraId="0AEF9CB2" w14:textId="77777777" w:rsidR="00113C13" w:rsidRPr="003F7834" w:rsidRDefault="00113C13" w:rsidP="00F33418">
      <w:pPr>
        <w:pStyle w:val="Heading2"/>
        <w:rPr>
          <w:lang w:val="nl-NL"/>
        </w:rPr>
      </w:pPr>
      <w:bookmarkStart w:id="361" w:name="_Toc493077183"/>
      <w:bookmarkStart w:id="362" w:name="_Toc57022297"/>
      <w:r w:rsidRPr="003F7834">
        <w:rPr>
          <w:lang w:val="nl-NL"/>
        </w:rPr>
        <w:lastRenderedPageBreak/>
        <w:t>Het schoonhouden van de cameralens en de spiegel</w:t>
      </w:r>
      <w:bookmarkEnd w:id="361"/>
      <w:bookmarkEnd w:id="362"/>
    </w:p>
    <w:p w14:paraId="255B1BA7" w14:textId="0D299538" w:rsidR="00113C13" w:rsidRPr="003F7834" w:rsidRDefault="00113C13" w:rsidP="00113C13">
      <w:pPr>
        <w:rPr>
          <w:lang w:val="nl-NL"/>
        </w:rPr>
      </w:pPr>
      <w:r w:rsidRPr="003F7834">
        <w:rPr>
          <w:lang w:val="nl-NL"/>
        </w:rPr>
        <w:t>Voor een optimaal beeld, is het aanbevolen er</w:t>
      </w:r>
      <w:r w:rsidR="0096107A">
        <w:rPr>
          <w:lang w:val="nl-NL"/>
        </w:rPr>
        <w:t xml:space="preserve"> </w:t>
      </w:r>
      <w:r w:rsidRPr="003F7834">
        <w:rPr>
          <w:lang w:val="nl-NL"/>
        </w:rPr>
        <w:t>voor te zorgen dat de cameralens en de spiegel van het apparaat worden schoongehouden. Een vieze lens resulteert in een troebel beeld en kan ervoor zorgen dat de autofocus camera niet goed kan scherpstellen. Een schone spiegel is belangrijk om donkere en lichte vlekken te voorkomen en om een egaal verlicht beeld te krijgen. Om de cameralens en de spiegel te reinigen, gebruikt u het meegeleverde reinigingsdoekje of een andere zachte doek die geschikt is voor cameralenzen.</w:t>
      </w:r>
    </w:p>
    <w:p w14:paraId="334097FB" w14:textId="77777777" w:rsidR="00113C13" w:rsidRPr="003F7834" w:rsidRDefault="00113C13" w:rsidP="00113C13">
      <w:pPr>
        <w:rPr>
          <w:lang w:val="nl-NL"/>
        </w:rPr>
      </w:pPr>
    </w:p>
    <w:p w14:paraId="50134882" w14:textId="77777777" w:rsidR="00113C13" w:rsidRPr="003F7834" w:rsidRDefault="00113C13" w:rsidP="00113C13">
      <w:pPr>
        <w:rPr>
          <w:lang w:val="nl-NL"/>
        </w:rPr>
      </w:pPr>
      <w:r w:rsidRPr="003F7834">
        <w:rPr>
          <w:b/>
          <w:lang w:val="nl-NL"/>
        </w:rPr>
        <w:t>Let op</w:t>
      </w:r>
      <w:r w:rsidRPr="003F7834">
        <w:rPr>
          <w:lang w:val="nl-NL"/>
        </w:rPr>
        <w:t>: Gebruik geen water of schoonmaakmiddelen om de cameralens en spiegel te reinigen.</w:t>
      </w:r>
    </w:p>
    <w:p w14:paraId="0ED17247" w14:textId="77777777" w:rsidR="00113C13" w:rsidRPr="003F7834" w:rsidRDefault="00113C13" w:rsidP="00113C13">
      <w:pPr>
        <w:jc w:val="center"/>
        <w:rPr>
          <w:iCs/>
          <w:lang w:val="nl-NL"/>
        </w:rPr>
      </w:pPr>
      <w:r w:rsidRPr="003F7834">
        <w:rPr>
          <w:iCs/>
          <w:noProof/>
          <w:lang w:val="nl-NL"/>
        </w:rPr>
        <w:drawing>
          <wp:inline distT="0" distB="0" distL="0" distR="0" wp14:anchorId="5F112BC9" wp14:editId="17B1E790">
            <wp:extent cx="3829050" cy="2127251"/>
            <wp:effectExtent l="0" t="0" r="0" b="6350"/>
            <wp:docPr id="248" name="Afbeelding 248"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88" t="18310" r="9063" b="15962"/>
                    <a:stretch/>
                  </pic:blipFill>
                  <pic:spPr bwMode="auto">
                    <a:xfrm>
                      <a:off x="0" y="0"/>
                      <a:ext cx="3885426" cy="2158571"/>
                    </a:xfrm>
                    <a:prstGeom prst="rect">
                      <a:avLst/>
                    </a:prstGeom>
                    <a:noFill/>
                    <a:ln>
                      <a:noFill/>
                    </a:ln>
                    <a:extLst>
                      <a:ext uri="{53640926-AAD7-44D8-BBD7-CCE9431645EC}">
                        <a14:shadowObscured xmlns:a14="http://schemas.microsoft.com/office/drawing/2010/main"/>
                      </a:ext>
                    </a:extLst>
                  </pic:spPr>
                </pic:pic>
              </a:graphicData>
            </a:graphic>
          </wp:inline>
        </w:drawing>
      </w:r>
    </w:p>
    <w:p w14:paraId="1419D979" w14:textId="77777777" w:rsidR="00113C13" w:rsidRPr="003F7834" w:rsidRDefault="00113C13" w:rsidP="00F33418">
      <w:pPr>
        <w:pStyle w:val="Heading2"/>
        <w:rPr>
          <w:lang w:val="nl-NL"/>
        </w:rPr>
      </w:pPr>
      <w:bookmarkStart w:id="363" w:name="_Toc493077184"/>
      <w:bookmarkStart w:id="364" w:name="_Toc57022298"/>
      <w:r w:rsidRPr="00F33418">
        <w:rPr>
          <w:lang w:val="nl-NL"/>
        </w:rPr>
        <w:lastRenderedPageBreak/>
        <w:t>Knoppen</w:t>
      </w:r>
      <w:bookmarkEnd w:id="363"/>
      <w:bookmarkEnd w:id="364"/>
    </w:p>
    <w:p w14:paraId="3EB8BBF7" w14:textId="77777777" w:rsidR="00113C13" w:rsidRDefault="00113C13" w:rsidP="00113C13">
      <w:pPr>
        <w:ind w:left="2340" w:right="42" w:hanging="2340"/>
        <w:rPr>
          <w:lang w:val="nl-NL"/>
        </w:rPr>
      </w:pPr>
      <w:r w:rsidRPr="003F7834">
        <w:rPr>
          <w:lang w:val="nl-NL"/>
        </w:rPr>
        <w:t>De Compact 6 HD heeft de volgende knoppen.</w:t>
      </w:r>
    </w:p>
    <w:p w14:paraId="500FD7BC" w14:textId="77777777" w:rsidR="00113C13" w:rsidRPr="00C9168D" w:rsidRDefault="00113C13" w:rsidP="00113C13">
      <w:pPr>
        <w:ind w:left="2340" w:right="42" w:hanging="2340"/>
        <w:rPr>
          <w:sz w:val="12"/>
          <w:lang w:val="nl-NL"/>
        </w:rPr>
      </w:pPr>
    </w:p>
    <w:tbl>
      <w:tblPr>
        <w:tblW w:w="0" w:type="auto"/>
        <w:tblLook w:val="01E0" w:firstRow="1" w:lastRow="1" w:firstColumn="1" w:lastColumn="1" w:noHBand="0" w:noVBand="0"/>
      </w:tblPr>
      <w:tblGrid>
        <w:gridCol w:w="2511"/>
        <w:gridCol w:w="7497"/>
      </w:tblGrid>
      <w:tr w:rsidR="00113C13" w:rsidRPr="00F23B79" w14:paraId="56F8813A" w14:textId="77777777" w:rsidTr="00113C13">
        <w:tc>
          <w:tcPr>
            <w:tcW w:w="2511" w:type="dxa"/>
            <w:shd w:val="clear" w:color="auto" w:fill="auto"/>
          </w:tcPr>
          <w:p w14:paraId="0AD41B72" w14:textId="77777777" w:rsidR="00113C13" w:rsidRPr="003F7834" w:rsidRDefault="00113C13" w:rsidP="00113C13">
            <w:pPr>
              <w:autoSpaceDE w:val="0"/>
              <w:autoSpaceDN w:val="0"/>
              <w:adjustRightInd w:val="0"/>
              <w:ind w:right="42"/>
              <w:rPr>
                <w:b/>
                <w:szCs w:val="32"/>
                <w:lang w:val="nl-NL"/>
              </w:rPr>
            </w:pPr>
            <w:r w:rsidRPr="003F7834">
              <w:rPr>
                <w:b/>
                <w:szCs w:val="32"/>
                <w:lang w:val="nl-NL"/>
              </w:rPr>
              <w:t>Aan / uit knop</w:t>
            </w:r>
          </w:p>
          <w:p w14:paraId="062D9738" w14:textId="77777777" w:rsidR="00113C13" w:rsidRPr="003F7834" w:rsidRDefault="00113C13" w:rsidP="00113C13">
            <w:pPr>
              <w:autoSpaceDE w:val="0"/>
              <w:autoSpaceDN w:val="0"/>
              <w:adjustRightInd w:val="0"/>
              <w:ind w:right="42"/>
              <w:rPr>
                <w:b/>
                <w:szCs w:val="32"/>
                <w:lang w:val="nl-NL"/>
              </w:rPr>
            </w:pPr>
            <w:r w:rsidRPr="003F7834">
              <w:rPr>
                <w:noProof/>
                <w:lang w:val="nl-NL"/>
              </w:rPr>
              <mc:AlternateContent>
                <mc:Choice Requires="wps">
                  <w:drawing>
                    <wp:anchor distT="0" distB="0" distL="114300" distR="114300" simplePos="0" relativeHeight="251573248" behindDoc="0" locked="0" layoutInCell="1" allowOverlap="1" wp14:anchorId="44D2F68E" wp14:editId="1F0D31D1">
                      <wp:simplePos x="0" y="0"/>
                      <wp:positionH relativeFrom="column">
                        <wp:posOffset>71755</wp:posOffset>
                      </wp:positionH>
                      <wp:positionV relativeFrom="paragraph">
                        <wp:posOffset>143180</wp:posOffset>
                      </wp:positionV>
                      <wp:extent cx="252000" cy="252000"/>
                      <wp:effectExtent l="19050" t="19050" r="15240" b="15240"/>
                      <wp:wrapNone/>
                      <wp:docPr id="218" name="Ovaal 218"/>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A73D0C" id="Ovaal 218" o:spid="_x0000_s1026" style="position:absolute;margin-left:5.65pt;margin-top:11.25pt;width:19.85pt;height:19.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" filled="f" strokecolor="#00b0f0" strokeweight="3pt">
                      <v:stroke joinstyle="miter"/>
                    </v:oval>
                  </w:pict>
                </mc:Fallback>
              </mc:AlternateContent>
            </w:r>
            <w:r w:rsidRPr="003F7834">
              <w:rPr>
                <w:noProof/>
                <w:lang w:val="nl-NL"/>
              </w:rPr>
              <w:drawing>
                <wp:inline distT="0" distB="0" distL="0" distR="0" wp14:anchorId="59349B15" wp14:editId="583CE2BC">
                  <wp:extent cx="1382134" cy="491319"/>
                  <wp:effectExtent l="0" t="0" r="0" b="4445"/>
                  <wp:docPr id="249" name="Afbeelding 249"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ompact 6 HD\Marketing Material\Photos\Optelec Compact 6 HD Product Photos LR for the web\Optelec Compact 6 HD_Left_L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057" t="39581" r="28254" b="38235"/>
                          <a:stretch/>
                        </pic:blipFill>
                        <pic:spPr bwMode="auto">
                          <a:xfrm>
                            <a:off x="0" y="0"/>
                            <a:ext cx="1406451" cy="49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E0EF8AB" w14:textId="530E86E3" w:rsidR="00113C13" w:rsidRDefault="00113C13" w:rsidP="00113C13">
            <w:pPr>
              <w:autoSpaceDE w:val="0"/>
              <w:autoSpaceDN w:val="0"/>
              <w:adjustRightInd w:val="0"/>
              <w:ind w:right="42"/>
              <w:rPr>
                <w:szCs w:val="32"/>
                <w:lang w:val="nl-NL"/>
              </w:rPr>
            </w:pPr>
            <w:r>
              <w:rPr>
                <w:szCs w:val="32"/>
                <w:lang w:val="nl-NL"/>
              </w:rPr>
              <w:t>Door kort (</w:t>
            </w:r>
            <w:r w:rsidR="0096107A">
              <w:rPr>
                <w:szCs w:val="32"/>
                <w:lang w:val="nl-NL"/>
              </w:rPr>
              <w:t>één</w:t>
            </w:r>
            <w:r>
              <w:rPr>
                <w:szCs w:val="32"/>
                <w:lang w:val="nl-NL"/>
              </w:rPr>
              <w:t xml:space="preserve"> seconde) te drukken </w:t>
            </w:r>
            <w:r w:rsidRPr="003F7834">
              <w:rPr>
                <w:szCs w:val="32"/>
                <w:lang w:val="nl-NL"/>
              </w:rPr>
              <w:t xml:space="preserve">op de oranje knop linksboven schakelt de Compact 6 HD in </w:t>
            </w:r>
            <w:r w:rsidR="0096107A">
              <w:rPr>
                <w:szCs w:val="32"/>
                <w:lang w:val="nl-NL"/>
              </w:rPr>
              <w:t>s</w:t>
            </w:r>
            <w:r w:rsidRPr="003F7834">
              <w:rPr>
                <w:szCs w:val="32"/>
                <w:lang w:val="nl-NL"/>
              </w:rPr>
              <w:t xml:space="preserve">laapmodus of verlaat de slaapmodus. </w:t>
            </w:r>
            <w:r w:rsidR="0096107A">
              <w:rPr>
                <w:szCs w:val="32"/>
                <w:lang w:val="nl-NL"/>
              </w:rPr>
              <w:t xml:space="preserve">Drie </w:t>
            </w:r>
            <w:r w:rsidRPr="003F7834">
              <w:rPr>
                <w:szCs w:val="32"/>
                <w:lang w:val="nl-NL"/>
              </w:rPr>
              <w:t>seconden indrukken van deze knop schakelt het apparaat in of uit.</w:t>
            </w:r>
          </w:p>
          <w:p w14:paraId="3F6669E0" w14:textId="77777777" w:rsidR="00113C13" w:rsidRPr="003B1A5F" w:rsidRDefault="00113C13" w:rsidP="00113C13">
            <w:pPr>
              <w:autoSpaceDE w:val="0"/>
              <w:autoSpaceDN w:val="0"/>
              <w:adjustRightInd w:val="0"/>
              <w:ind w:right="42"/>
              <w:rPr>
                <w:sz w:val="14"/>
                <w:szCs w:val="32"/>
                <w:lang w:val="nl-NL"/>
              </w:rPr>
            </w:pPr>
          </w:p>
        </w:tc>
      </w:tr>
      <w:tr w:rsidR="00113C13" w:rsidRPr="00F23B79" w14:paraId="57DF96A2" w14:textId="77777777" w:rsidTr="00113C13">
        <w:tc>
          <w:tcPr>
            <w:tcW w:w="2511" w:type="dxa"/>
            <w:shd w:val="clear" w:color="auto" w:fill="auto"/>
          </w:tcPr>
          <w:p w14:paraId="16827985" w14:textId="77777777" w:rsidR="00113C13" w:rsidRPr="003F7834" w:rsidRDefault="00113C13" w:rsidP="00113C13">
            <w:pPr>
              <w:autoSpaceDE w:val="0"/>
              <w:autoSpaceDN w:val="0"/>
              <w:adjustRightInd w:val="0"/>
              <w:ind w:right="42"/>
              <w:rPr>
                <w:b/>
                <w:szCs w:val="32"/>
                <w:lang w:val="nl-NL"/>
              </w:rPr>
            </w:pPr>
            <w:r w:rsidRPr="003F7834">
              <w:rPr>
                <w:b/>
                <w:szCs w:val="32"/>
                <w:lang w:val="nl-NL"/>
              </w:rPr>
              <w:t>Snapshot knop</w:t>
            </w:r>
          </w:p>
          <w:p w14:paraId="267CA8ED" w14:textId="77777777" w:rsidR="00113C13" w:rsidRPr="003F7834" w:rsidRDefault="00113C13" w:rsidP="00113C13">
            <w:pPr>
              <w:autoSpaceDE w:val="0"/>
              <w:autoSpaceDN w:val="0"/>
              <w:adjustRightInd w:val="0"/>
              <w:ind w:right="42"/>
              <w:rPr>
                <w:b/>
                <w:szCs w:val="32"/>
                <w:lang w:val="nl-NL"/>
              </w:rPr>
            </w:pPr>
            <w:r w:rsidRPr="003F7834">
              <w:rPr>
                <w:noProof/>
                <w:lang w:val="nl-NL"/>
              </w:rPr>
              <mc:AlternateContent>
                <mc:Choice Requires="wps">
                  <w:drawing>
                    <wp:anchor distT="0" distB="0" distL="114300" distR="114300" simplePos="0" relativeHeight="251575296" behindDoc="0" locked="0" layoutInCell="1" allowOverlap="1" wp14:anchorId="5540265E" wp14:editId="32D32EE6">
                      <wp:simplePos x="0" y="0"/>
                      <wp:positionH relativeFrom="column">
                        <wp:posOffset>1029970</wp:posOffset>
                      </wp:positionH>
                      <wp:positionV relativeFrom="paragraph">
                        <wp:posOffset>197790</wp:posOffset>
                      </wp:positionV>
                      <wp:extent cx="252000" cy="252000"/>
                      <wp:effectExtent l="19050" t="19050" r="15240" b="15240"/>
                      <wp:wrapNone/>
                      <wp:docPr id="219" name="Ovaal 219"/>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163EC3" id="Ovaal 219" o:spid="_x0000_s1026" style="position:absolute;margin-left:81.1pt;margin-top:15.55pt;width:19.85pt;height:19.8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" filled="f" strokecolor="#00b0f0" strokeweight="3pt">
                      <v:stroke joinstyle="miter"/>
                    </v:oval>
                  </w:pict>
                </mc:Fallback>
              </mc:AlternateContent>
            </w:r>
            <w:r w:rsidRPr="003F7834">
              <w:rPr>
                <w:noProof/>
                <w:lang w:val="nl-NL"/>
              </w:rPr>
              <w:drawing>
                <wp:inline distT="0" distB="0" distL="0" distR="0" wp14:anchorId="1C22FF14" wp14:editId="6ABAF6E8">
                  <wp:extent cx="1382400" cy="533232"/>
                  <wp:effectExtent l="0" t="0" r="8255" b="635"/>
                  <wp:docPr id="250" name="Afbeelding 250"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7695C20" w14:textId="6F5992AC" w:rsidR="00113C13" w:rsidRPr="003F7834" w:rsidRDefault="00113C13" w:rsidP="00113C13">
            <w:pPr>
              <w:autoSpaceDE w:val="0"/>
              <w:autoSpaceDN w:val="0"/>
              <w:adjustRightInd w:val="0"/>
              <w:ind w:right="42"/>
              <w:rPr>
                <w:szCs w:val="32"/>
                <w:lang w:val="nl-NL"/>
              </w:rPr>
            </w:pPr>
            <w:r w:rsidRPr="003F7834">
              <w:rPr>
                <w:szCs w:val="32"/>
                <w:lang w:val="nl-NL"/>
              </w:rPr>
              <w:t xml:space="preserve">De </w:t>
            </w:r>
            <w:r>
              <w:rPr>
                <w:szCs w:val="32"/>
                <w:lang w:val="nl-NL"/>
              </w:rPr>
              <w:t xml:space="preserve">witte </w:t>
            </w:r>
            <w:r w:rsidRPr="003F7834">
              <w:rPr>
                <w:szCs w:val="32"/>
                <w:lang w:val="nl-NL"/>
              </w:rPr>
              <w:t xml:space="preserve">snapshot knop bovenaan rechts van het apparaat maakt een tijdelijke foto van een tekst of afbeelding op afstand en stelt u in staat het beeld dichterbij te bekijken. Als u in het bezit bent van een Compact 6 HD Speech, zal deze </w:t>
            </w:r>
            <w:r>
              <w:rPr>
                <w:szCs w:val="32"/>
                <w:lang w:val="nl-NL"/>
              </w:rPr>
              <w:t xml:space="preserve">knop </w:t>
            </w:r>
            <w:r w:rsidRPr="003F7834">
              <w:rPr>
                <w:szCs w:val="32"/>
                <w:lang w:val="nl-NL"/>
              </w:rPr>
              <w:t>de tekst filteren en deze voorlezen.</w:t>
            </w:r>
          </w:p>
          <w:p w14:paraId="3FFFEACD" w14:textId="77777777" w:rsidR="00113C13" w:rsidRPr="003B1A5F" w:rsidRDefault="00113C13" w:rsidP="00113C13">
            <w:pPr>
              <w:autoSpaceDE w:val="0"/>
              <w:autoSpaceDN w:val="0"/>
              <w:adjustRightInd w:val="0"/>
              <w:ind w:right="42" w:firstLineChars="100" w:firstLine="140"/>
              <w:rPr>
                <w:sz w:val="14"/>
                <w:szCs w:val="32"/>
                <w:lang w:val="nl-NL"/>
              </w:rPr>
            </w:pPr>
          </w:p>
        </w:tc>
      </w:tr>
      <w:tr w:rsidR="00113C13" w:rsidRPr="00F23B79" w14:paraId="4B07FD0A" w14:textId="77777777" w:rsidTr="00113C13">
        <w:tc>
          <w:tcPr>
            <w:tcW w:w="2511" w:type="dxa"/>
            <w:shd w:val="clear" w:color="auto" w:fill="auto"/>
          </w:tcPr>
          <w:p w14:paraId="37A2AEBA" w14:textId="77777777" w:rsidR="00113C13" w:rsidRPr="003F7834" w:rsidRDefault="00113C13" w:rsidP="00113C13">
            <w:pPr>
              <w:autoSpaceDE w:val="0"/>
              <w:autoSpaceDN w:val="0"/>
              <w:adjustRightInd w:val="0"/>
              <w:ind w:right="42"/>
              <w:rPr>
                <w:b/>
                <w:szCs w:val="32"/>
                <w:lang w:val="nl-NL"/>
              </w:rPr>
            </w:pPr>
            <w:r w:rsidRPr="003F7834">
              <w:rPr>
                <w:b/>
                <w:szCs w:val="32"/>
                <w:lang w:val="nl-NL"/>
              </w:rPr>
              <w:t>USB aansluiting</w:t>
            </w:r>
          </w:p>
          <w:p w14:paraId="7715E24B" w14:textId="77777777" w:rsidR="00113C13" w:rsidRPr="003F7834" w:rsidRDefault="00113C13" w:rsidP="00113C13">
            <w:pPr>
              <w:autoSpaceDE w:val="0"/>
              <w:autoSpaceDN w:val="0"/>
              <w:adjustRightInd w:val="0"/>
              <w:ind w:right="42"/>
              <w:rPr>
                <w:b/>
                <w:szCs w:val="32"/>
                <w:lang w:val="nl-NL"/>
              </w:rPr>
            </w:pPr>
            <w:r w:rsidRPr="003F7834">
              <w:rPr>
                <w:noProof/>
                <w:lang w:val="nl-NL"/>
              </w:rPr>
              <mc:AlternateContent>
                <mc:Choice Requires="wps">
                  <w:drawing>
                    <wp:anchor distT="0" distB="0" distL="114300" distR="114300" simplePos="0" relativeHeight="251578368" behindDoc="0" locked="0" layoutInCell="1" allowOverlap="1" wp14:anchorId="77D47457" wp14:editId="219F1BD1">
                      <wp:simplePos x="0" y="0"/>
                      <wp:positionH relativeFrom="column">
                        <wp:posOffset>232105</wp:posOffset>
                      </wp:positionH>
                      <wp:positionV relativeFrom="paragraph">
                        <wp:posOffset>198755</wp:posOffset>
                      </wp:positionV>
                      <wp:extent cx="216000" cy="216000"/>
                      <wp:effectExtent l="19050" t="19050" r="12700" b="12700"/>
                      <wp:wrapNone/>
                      <wp:docPr id="220" name="Ovaal 220"/>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C7AE49" id="Ovaal 220" o:spid="_x0000_s1026" style="position:absolute;margin-left:18.3pt;margin-top:15.65pt;width:17pt;height:17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" filled="f" strokecolor="#00b0f0" strokeweight="3pt">
                      <v:stroke joinstyle="miter"/>
                    </v:oval>
                  </w:pict>
                </mc:Fallback>
              </mc:AlternateContent>
            </w:r>
            <w:r w:rsidRPr="003F7834">
              <w:rPr>
                <w:noProof/>
                <w:lang w:val="nl-NL"/>
              </w:rPr>
              <w:drawing>
                <wp:inline distT="0" distB="0" distL="0" distR="0" wp14:anchorId="4C7B6F2B" wp14:editId="6FFAEC3A">
                  <wp:extent cx="1382400" cy="533232"/>
                  <wp:effectExtent l="0" t="0" r="8255" b="635"/>
                  <wp:docPr id="251" name="Afbeelding 251"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D975773" w14:textId="45DD6944" w:rsidR="00113C13" w:rsidRPr="003F7834" w:rsidRDefault="00113C13" w:rsidP="00113C13">
            <w:pPr>
              <w:autoSpaceDE w:val="0"/>
              <w:autoSpaceDN w:val="0"/>
              <w:adjustRightInd w:val="0"/>
              <w:ind w:right="42"/>
              <w:rPr>
                <w:szCs w:val="32"/>
                <w:lang w:val="nl-NL"/>
              </w:rPr>
            </w:pPr>
            <w:r w:rsidRPr="003F7834">
              <w:rPr>
                <w:szCs w:val="32"/>
                <w:lang w:val="nl-NL"/>
              </w:rPr>
              <w:t>De witte USB aansluiting bevindt zich aan de rechterzijde onderaan de Compact 6 HD. De meegeleverde USB kabel met adapter kan hier aangesloten worden. Gebruik alleen de meegeleverde adapter om de Compact 6 HD op te laden.</w:t>
            </w:r>
            <w:r w:rsidR="002C3250">
              <w:rPr>
                <w:szCs w:val="32"/>
                <w:lang w:val="nl-NL"/>
              </w:rPr>
              <w:t xml:space="preserve"> </w:t>
            </w:r>
            <w:r w:rsidR="003B1A5F" w:rsidRPr="00596ACB">
              <w:rPr>
                <w:lang w:val="nl-NL"/>
              </w:rPr>
              <w:t>Gebruik het adapter opzetstuk van USB naar 3.5mm audio om een luidspreker of koptelefoon aan te sluiten.</w:t>
            </w:r>
          </w:p>
          <w:p w14:paraId="5202A886" w14:textId="77777777" w:rsidR="00113C13" w:rsidRPr="003B1A5F" w:rsidRDefault="00113C13" w:rsidP="00113C13">
            <w:pPr>
              <w:autoSpaceDE w:val="0"/>
              <w:autoSpaceDN w:val="0"/>
              <w:adjustRightInd w:val="0"/>
              <w:ind w:right="42"/>
              <w:rPr>
                <w:sz w:val="14"/>
                <w:szCs w:val="32"/>
                <w:lang w:val="nl-NL"/>
              </w:rPr>
            </w:pPr>
          </w:p>
        </w:tc>
      </w:tr>
      <w:tr w:rsidR="00113C13" w:rsidRPr="00F23B79" w14:paraId="107B35D7" w14:textId="77777777" w:rsidTr="00113C13">
        <w:tc>
          <w:tcPr>
            <w:tcW w:w="2511" w:type="dxa"/>
            <w:shd w:val="clear" w:color="auto" w:fill="auto"/>
          </w:tcPr>
          <w:p w14:paraId="0C8332BE" w14:textId="77777777" w:rsidR="00113C13" w:rsidRPr="003F7834" w:rsidRDefault="00113C13" w:rsidP="00113C13">
            <w:pPr>
              <w:autoSpaceDE w:val="0"/>
              <w:autoSpaceDN w:val="0"/>
              <w:adjustRightInd w:val="0"/>
              <w:ind w:right="42"/>
              <w:rPr>
                <w:b/>
                <w:szCs w:val="32"/>
                <w:lang w:val="nl-NL"/>
              </w:rPr>
            </w:pPr>
            <w:r w:rsidRPr="003F7834">
              <w:rPr>
                <w:noProof/>
                <w:lang w:val="nl-NL"/>
              </w:rPr>
              <mc:AlternateContent>
                <mc:Choice Requires="wps">
                  <w:drawing>
                    <wp:anchor distT="0" distB="0" distL="114300" distR="114300" simplePos="0" relativeHeight="251580416" behindDoc="0" locked="0" layoutInCell="1" allowOverlap="1" wp14:anchorId="502523C0" wp14:editId="08455BF8">
                      <wp:simplePos x="0" y="0"/>
                      <wp:positionH relativeFrom="column">
                        <wp:posOffset>613105</wp:posOffset>
                      </wp:positionH>
                      <wp:positionV relativeFrom="paragraph">
                        <wp:posOffset>207010</wp:posOffset>
                      </wp:positionV>
                      <wp:extent cx="216000" cy="216000"/>
                      <wp:effectExtent l="19050" t="19050" r="12700" b="12700"/>
                      <wp:wrapNone/>
                      <wp:docPr id="221" name="Ovaal 221"/>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DBA5D" id="Ovaal 221" o:spid="_x0000_s1026" style="position:absolute;margin-left:48.3pt;margin-top:16.3pt;width:17pt;height:1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" filled="f" strokecolor="#00b0f0" strokeweight="3pt">
                      <v:stroke joinstyle="miter"/>
                    </v:oval>
                  </w:pict>
                </mc:Fallback>
              </mc:AlternateContent>
            </w:r>
            <w:r w:rsidRPr="003F7834">
              <w:rPr>
                <w:b/>
                <w:szCs w:val="32"/>
                <w:lang w:val="nl-NL"/>
              </w:rPr>
              <w:t>Camera’s</w:t>
            </w:r>
            <w:r w:rsidRPr="003F7834">
              <w:rPr>
                <w:iCs/>
                <w:noProof/>
                <w:lang w:val="nl-NL"/>
              </w:rPr>
              <w:drawing>
                <wp:inline distT="0" distB="0" distL="0" distR="0" wp14:anchorId="1C62CA74" wp14:editId="67E5E5F9">
                  <wp:extent cx="1382400" cy="305002"/>
                  <wp:effectExtent l="0" t="0" r="8255" b="0"/>
                  <wp:docPr id="252" name="Afbeelding 252"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188" t="18310" r="9063" b="55587"/>
                          <a:stretch/>
                        </pic:blipFill>
                        <pic:spPr bwMode="auto">
                          <a:xfrm>
                            <a:off x="0" y="0"/>
                            <a:ext cx="1382400" cy="305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203E48CA" w14:textId="70E96BE7" w:rsidR="00113C13" w:rsidRPr="003F7834" w:rsidRDefault="00113C13" w:rsidP="003B1A5F">
            <w:pPr>
              <w:ind w:right="42"/>
              <w:rPr>
                <w:szCs w:val="32"/>
                <w:lang w:val="nl-NL"/>
              </w:rPr>
            </w:pPr>
            <w:r w:rsidRPr="003F7834">
              <w:rPr>
                <w:lang w:val="nl-NL"/>
              </w:rPr>
              <w:t>De camera</w:t>
            </w:r>
            <w:r>
              <w:rPr>
                <w:lang w:val="nl-NL"/>
              </w:rPr>
              <w:t>’</w:t>
            </w:r>
            <w:r w:rsidRPr="003F7834">
              <w:rPr>
                <w:lang w:val="nl-NL"/>
              </w:rPr>
              <w:t xml:space="preserve">s van de Compact 6 HD </w:t>
            </w:r>
            <w:r>
              <w:rPr>
                <w:lang w:val="nl-NL"/>
              </w:rPr>
              <w:t xml:space="preserve">bevinden zich </w:t>
            </w:r>
            <w:r w:rsidRPr="003F7834">
              <w:rPr>
                <w:lang w:val="nl-NL"/>
              </w:rPr>
              <w:t>aan de achterkant van het apparaat.</w:t>
            </w:r>
            <w:r w:rsidRPr="00596ACB">
              <w:rPr>
                <w:lang w:val="nl-NL"/>
              </w:rPr>
              <w:t xml:space="preserve"> </w:t>
            </w:r>
          </w:p>
        </w:tc>
      </w:tr>
    </w:tbl>
    <w:p w14:paraId="61CD4561" w14:textId="77777777" w:rsidR="00113C13" w:rsidRPr="003F7834" w:rsidRDefault="00113C13" w:rsidP="00F33418">
      <w:pPr>
        <w:pStyle w:val="Heading2"/>
        <w:rPr>
          <w:lang w:val="nl-NL"/>
        </w:rPr>
      </w:pPr>
      <w:bookmarkStart w:id="365" w:name="_Toc493077185"/>
      <w:bookmarkStart w:id="366" w:name="_Toc57022299"/>
      <w:r w:rsidRPr="003F7834">
        <w:rPr>
          <w:lang w:val="nl-NL"/>
        </w:rPr>
        <w:lastRenderedPageBreak/>
        <w:t>Aan- en uitzetten</w:t>
      </w:r>
      <w:bookmarkEnd w:id="365"/>
      <w:bookmarkEnd w:id="366"/>
    </w:p>
    <w:p w14:paraId="1AEB96FF" w14:textId="3D9AFBBD" w:rsidR="00113C13" w:rsidRPr="003F7834" w:rsidRDefault="00113C13" w:rsidP="00113C13">
      <w:pPr>
        <w:ind w:right="42"/>
        <w:rPr>
          <w:lang w:val="nl-NL"/>
        </w:rPr>
      </w:pPr>
      <w:r w:rsidRPr="003F7834">
        <w:rPr>
          <w:lang w:val="nl-NL"/>
        </w:rPr>
        <w:t xml:space="preserve">Om de Compact 6 HD voor de eerste keer te gebruiken moet het apparaat volledig opgeladen zijn. Eenmaal opgeladen druk ca. </w:t>
      </w:r>
      <w:r w:rsidR="009955E2">
        <w:rPr>
          <w:lang w:val="nl-NL"/>
        </w:rPr>
        <w:t>drie</w:t>
      </w:r>
      <w:r w:rsidRPr="003F7834">
        <w:rPr>
          <w:lang w:val="nl-NL"/>
        </w:rPr>
        <w:t xml:space="preserve"> seconden</w:t>
      </w:r>
      <w:r w:rsidR="009955E2">
        <w:rPr>
          <w:lang w:val="nl-NL"/>
        </w:rPr>
        <w:t xml:space="preserve"> op</w:t>
      </w:r>
      <w:r w:rsidRPr="003F7834">
        <w:rPr>
          <w:lang w:val="nl-NL"/>
        </w:rPr>
        <w:t xml:space="preserve"> de oranje aan / uit knop aan de linker bovenhoek van het scherm om het apparaat aan te zetten. Om de Compact 6 HD uit te zetten druk</w:t>
      </w:r>
      <w:r>
        <w:rPr>
          <w:lang w:val="nl-NL"/>
        </w:rPr>
        <w:t>t</w:t>
      </w:r>
      <w:r w:rsidRPr="003F7834">
        <w:rPr>
          <w:lang w:val="nl-NL"/>
        </w:rPr>
        <w:t xml:space="preserve"> </w:t>
      </w:r>
      <w:r>
        <w:rPr>
          <w:lang w:val="nl-NL"/>
        </w:rPr>
        <w:t xml:space="preserve">u opnieuw </w:t>
      </w:r>
      <w:r w:rsidRPr="003F7834">
        <w:rPr>
          <w:lang w:val="nl-NL"/>
        </w:rPr>
        <w:t xml:space="preserve">ca. </w:t>
      </w:r>
      <w:r w:rsidR="009955E2">
        <w:rPr>
          <w:lang w:val="nl-NL"/>
        </w:rPr>
        <w:t>drie</w:t>
      </w:r>
      <w:r w:rsidRPr="003F7834">
        <w:rPr>
          <w:lang w:val="nl-NL"/>
        </w:rPr>
        <w:t xml:space="preserve"> seconden </w:t>
      </w:r>
      <w:r>
        <w:rPr>
          <w:lang w:val="nl-NL"/>
        </w:rPr>
        <w:t xml:space="preserve">op </w:t>
      </w:r>
      <w:r w:rsidRPr="003F7834">
        <w:rPr>
          <w:lang w:val="nl-NL"/>
        </w:rPr>
        <w:t xml:space="preserve">de oranje aan / uit knop. Als de Compact 6 HD wordt ingeschakeld duurt het ongeveer 25 seconden voor een beeld wordt weergegeven op het scherm. </w:t>
      </w:r>
    </w:p>
    <w:p w14:paraId="5B0C78AC" w14:textId="77777777" w:rsidR="00113C13" w:rsidRPr="003F7834" w:rsidRDefault="00113C13" w:rsidP="00113C13">
      <w:pPr>
        <w:ind w:right="42"/>
        <w:rPr>
          <w:lang w:val="nl-NL"/>
        </w:rPr>
      </w:pPr>
    </w:p>
    <w:p w14:paraId="087E35A1" w14:textId="77777777" w:rsidR="00113C13" w:rsidRPr="003F7834" w:rsidRDefault="00113C13" w:rsidP="00F33418">
      <w:pPr>
        <w:pStyle w:val="Heading2"/>
        <w:rPr>
          <w:lang w:val="nl-NL"/>
        </w:rPr>
      </w:pPr>
      <w:bookmarkStart w:id="367" w:name="_Toc493077186"/>
      <w:bookmarkStart w:id="368" w:name="_Toc57022300"/>
      <w:r w:rsidRPr="003F7834">
        <w:rPr>
          <w:lang w:val="nl-NL"/>
        </w:rPr>
        <w:t>Slaapstand en werking hervatten</w:t>
      </w:r>
      <w:bookmarkEnd w:id="367"/>
      <w:bookmarkEnd w:id="368"/>
    </w:p>
    <w:p w14:paraId="6CDC1E7A" w14:textId="77777777" w:rsidR="00113C13" w:rsidRPr="003F7834" w:rsidRDefault="00113C13" w:rsidP="00113C13">
      <w:pPr>
        <w:ind w:right="42"/>
        <w:rPr>
          <w:lang w:val="nl-NL"/>
        </w:rPr>
      </w:pPr>
      <w:r w:rsidRPr="003F7834">
        <w:rPr>
          <w:lang w:val="nl-NL"/>
        </w:rPr>
        <w:t>Als de Compact 6 HD aan staat zal een korte druk op de oranje aan / uit knop het apparaat in een slaapstand plaatsen.</w:t>
      </w:r>
    </w:p>
    <w:p w14:paraId="538A28FA" w14:textId="77777777" w:rsidR="00113C13" w:rsidRPr="003F7834" w:rsidRDefault="00113C13" w:rsidP="00113C13">
      <w:pPr>
        <w:ind w:right="42"/>
        <w:rPr>
          <w:lang w:val="nl-NL"/>
        </w:rPr>
      </w:pPr>
      <w:r w:rsidRPr="003F7834">
        <w:rPr>
          <w:lang w:val="nl-NL"/>
        </w:rPr>
        <w:t xml:space="preserve">Na </w:t>
      </w:r>
      <w:r>
        <w:rPr>
          <w:lang w:val="nl-NL"/>
        </w:rPr>
        <w:t xml:space="preserve">opnieuw </w:t>
      </w:r>
      <w:r w:rsidRPr="003F7834">
        <w:rPr>
          <w:lang w:val="nl-NL"/>
        </w:rPr>
        <w:t xml:space="preserve">een korte druk op de oranje aan / uit knop zal het apparaat terugkeren in de stand zoals hij voor de slaapstand gebruikt werd. </w:t>
      </w:r>
    </w:p>
    <w:p w14:paraId="7652E5FE" w14:textId="3E02B595" w:rsidR="00113C13" w:rsidRPr="003F7834" w:rsidRDefault="00113C13" w:rsidP="00113C13">
      <w:pPr>
        <w:ind w:right="42"/>
        <w:rPr>
          <w:lang w:val="nl-NL"/>
        </w:rPr>
      </w:pPr>
      <w:r w:rsidRPr="003F7834">
        <w:rPr>
          <w:lang w:val="nl-NL"/>
        </w:rPr>
        <w:t xml:space="preserve">Na de slaapstand zal het ongeveer </w:t>
      </w:r>
      <w:r w:rsidR="00272559">
        <w:rPr>
          <w:lang w:val="nl-NL"/>
        </w:rPr>
        <w:t>één</w:t>
      </w:r>
      <w:r w:rsidRPr="003F7834">
        <w:rPr>
          <w:lang w:val="nl-NL"/>
        </w:rPr>
        <w:t xml:space="preserve"> seconde duren voor een beeld wordt weergegeven op het scherm. </w:t>
      </w:r>
    </w:p>
    <w:p w14:paraId="654E460B" w14:textId="77777777" w:rsidR="00113C13" w:rsidRPr="003F7834" w:rsidRDefault="00113C13" w:rsidP="00113C13">
      <w:pPr>
        <w:ind w:right="42"/>
        <w:rPr>
          <w:lang w:val="nl-NL"/>
        </w:rPr>
      </w:pPr>
    </w:p>
    <w:p w14:paraId="06E20F1B" w14:textId="77777777" w:rsidR="00113C13" w:rsidRPr="003F7834" w:rsidRDefault="00113C13" w:rsidP="00113C13">
      <w:pPr>
        <w:ind w:right="42"/>
        <w:rPr>
          <w:lang w:val="nl-NL"/>
        </w:rPr>
      </w:pPr>
      <w:r w:rsidRPr="003F7834">
        <w:rPr>
          <w:lang w:val="nl-NL"/>
        </w:rPr>
        <w:t>Als de Compact 6 HD in de slaapstand staat kan het apparaat ook zijn taak hervatten</w:t>
      </w:r>
      <w:r>
        <w:rPr>
          <w:lang w:val="nl-NL"/>
        </w:rPr>
        <w:t xml:space="preserve"> door de leeshouder te openen. Het s</w:t>
      </w:r>
      <w:r w:rsidRPr="003F7834">
        <w:rPr>
          <w:lang w:val="nl-NL"/>
        </w:rPr>
        <w:t>luiten van de leeshouder zal automatisch het apparaat weer in de slaapstand zetten.</w:t>
      </w:r>
    </w:p>
    <w:p w14:paraId="6C98EF59" w14:textId="2A0809D2" w:rsidR="00113C13" w:rsidRPr="003F7834" w:rsidRDefault="00113C13" w:rsidP="00113C13">
      <w:pPr>
        <w:ind w:right="42"/>
        <w:rPr>
          <w:rFonts w:cs="Arial"/>
          <w:b/>
          <w:bCs/>
          <w:iCs/>
          <w:sz w:val="28"/>
          <w:szCs w:val="28"/>
          <w:lang w:val="nl-NL"/>
        </w:rPr>
      </w:pPr>
      <w:r w:rsidRPr="003F7834">
        <w:rPr>
          <w:lang w:val="nl-NL"/>
        </w:rPr>
        <w:br w:type="page"/>
      </w:r>
    </w:p>
    <w:p w14:paraId="4E6AB383" w14:textId="0701C9B5" w:rsidR="00113C13" w:rsidRPr="003F7834" w:rsidRDefault="00113C13" w:rsidP="00F33418">
      <w:pPr>
        <w:pStyle w:val="Heading2"/>
        <w:rPr>
          <w:lang w:val="nl-NL"/>
        </w:rPr>
      </w:pPr>
      <w:bookmarkStart w:id="369" w:name="_Toc493077190"/>
      <w:bookmarkStart w:id="370" w:name="_Toc57022301"/>
      <w:r w:rsidRPr="003F7834">
        <w:rPr>
          <w:lang w:val="nl-NL"/>
        </w:rPr>
        <w:lastRenderedPageBreak/>
        <w:t xml:space="preserve">De </w:t>
      </w:r>
      <w:r w:rsidR="003B7E86">
        <w:rPr>
          <w:lang w:val="nl-NL"/>
        </w:rPr>
        <w:t>vergroting</w:t>
      </w:r>
      <w:r w:rsidRPr="003F7834">
        <w:rPr>
          <w:lang w:val="nl-NL"/>
        </w:rPr>
        <w:t xml:space="preserve"> en </w:t>
      </w:r>
      <w:r>
        <w:rPr>
          <w:lang w:val="nl-NL"/>
        </w:rPr>
        <w:t>overzichtscamera’</w:t>
      </w:r>
      <w:r w:rsidRPr="003F7834">
        <w:rPr>
          <w:lang w:val="nl-NL"/>
        </w:rPr>
        <w:t>s</w:t>
      </w:r>
      <w:bookmarkEnd w:id="369"/>
      <w:bookmarkEnd w:id="370"/>
    </w:p>
    <w:p w14:paraId="6E759981" w14:textId="7C4E18E5" w:rsidR="00113C13" w:rsidRPr="003F7834" w:rsidRDefault="00113C13" w:rsidP="00113C13">
      <w:pPr>
        <w:ind w:right="42"/>
        <w:rPr>
          <w:lang w:val="nl-NL"/>
        </w:rPr>
      </w:pPr>
      <w:r w:rsidRPr="003F7834">
        <w:rPr>
          <w:lang w:val="nl-NL"/>
        </w:rPr>
        <w:t xml:space="preserve">De Compact 6 </w:t>
      </w:r>
      <w:r>
        <w:rPr>
          <w:lang w:val="nl-NL"/>
        </w:rPr>
        <w:t>HD is uitgerust met twee camera’</w:t>
      </w:r>
      <w:r w:rsidRPr="003F7834">
        <w:rPr>
          <w:lang w:val="nl-NL"/>
        </w:rPr>
        <w:t xml:space="preserve">s, een </w:t>
      </w:r>
      <w:r w:rsidR="003B7E86">
        <w:rPr>
          <w:lang w:val="nl-NL"/>
        </w:rPr>
        <w:t>vergrotings</w:t>
      </w:r>
      <w:r>
        <w:rPr>
          <w:lang w:val="nl-NL"/>
        </w:rPr>
        <w:t>camera</w:t>
      </w:r>
      <w:r w:rsidRPr="003F7834">
        <w:rPr>
          <w:lang w:val="nl-NL"/>
        </w:rPr>
        <w:t xml:space="preserve"> </w:t>
      </w:r>
      <w:r>
        <w:rPr>
          <w:lang w:val="nl-NL"/>
        </w:rPr>
        <w:t>en een overzichts</w:t>
      </w:r>
      <w:r w:rsidRPr="003F7834">
        <w:rPr>
          <w:lang w:val="nl-NL"/>
        </w:rPr>
        <w:t xml:space="preserve">camera. </w:t>
      </w:r>
    </w:p>
    <w:p w14:paraId="308EDFCD" w14:textId="77777777" w:rsidR="00113C13" w:rsidRPr="006A1101" w:rsidRDefault="00113C13" w:rsidP="00113C13">
      <w:pPr>
        <w:ind w:right="42"/>
        <w:rPr>
          <w:sz w:val="12"/>
          <w:szCs w:val="12"/>
          <w:lang w:val="nl-NL"/>
        </w:rPr>
      </w:pPr>
    </w:p>
    <w:p w14:paraId="45F6F10B" w14:textId="0763EE74" w:rsidR="006A1101" w:rsidRPr="006A1101" w:rsidRDefault="00DF046F" w:rsidP="003B7E86">
      <w:pPr>
        <w:ind w:right="42"/>
        <w:jc w:val="center"/>
        <w:rPr>
          <w:sz w:val="12"/>
          <w:szCs w:val="12"/>
          <w:lang w:val="nl-NL"/>
        </w:rPr>
      </w:pPr>
      <w:r w:rsidRPr="00236329">
        <w:rPr>
          <w:noProof/>
          <w:sz w:val="12"/>
          <w:szCs w:val="12"/>
          <w:lang w:val="nl-NL"/>
        </w:rPr>
        <w:drawing>
          <wp:inline distT="0" distB="0" distL="0" distR="0" wp14:anchorId="193A3ED8" wp14:editId="6A89A3A2">
            <wp:extent cx="2943999" cy="1656000"/>
            <wp:effectExtent l="19050" t="19050" r="8890" b="20955"/>
            <wp:docPr id="406" name="Picture 406" descr="R:\Compact 6HD\Compact 6 Plus\Screenshots\NL\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ompact 6HD\Compact 6 Plus\Screenshots\NL\Magnifier.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43999" cy="1656000"/>
                    </a:xfrm>
                    <a:prstGeom prst="rect">
                      <a:avLst/>
                    </a:prstGeom>
                    <a:noFill/>
                    <a:ln>
                      <a:solidFill>
                        <a:schemeClr val="bg1">
                          <a:lumMod val="50000"/>
                        </a:schemeClr>
                      </a:solidFill>
                    </a:ln>
                  </pic:spPr>
                </pic:pic>
              </a:graphicData>
            </a:graphic>
          </wp:inline>
        </w:drawing>
      </w:r>
      <w:r>
        <w:rPr>
          <w:noProof/>
          <w:sz w:val="12"/>
          <w:szCs w:val="12"/>
          <w:lang w:val="nl-NL"/>
        </w:rPr>
        <w:t xml:space="preserve">      </w:t>
      </w:r>
      <w:r w:rsidR="00236329" w:rsidRPr="00236329">
        <w:rPr>
          <w:noProof/>
          <w:sz w:val="12"/>
          <w:szCs w:val="12"/>
          <w:lang w:val="nl-NL"/>
        </w:rPr>
        <w:drawing>
          <wp:inline distT="0" distB="0" distL="0" distR="0" wp14:anchorId="5CCE2A2B" wp14:editId="008922F6">
            <wp:extent cx="2943999" cy="1655999"/>
            <wp:effectExtent l="19050" t="19050" r="8890" b="209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ompact 6HD\Compact 6 Plus\Screenshots\NL\Magnifier.pn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943999" cy="1655999"/>
                    </a:xfrm>
                    <a:prstGeom prst="rect">
                      <a:avLst/>
                    </a:prstGeom>
                    <a:noFill/>
                    <a:ln>
                      <a:solidFill>
                        <a:schemeClr val="bg1">
                          <a:lumMod val="50000"/>
                        </a:schemeClr>
                      </a:solidFill>
                    </a:ln>
                  </pic:spPr>
                </pic:pic>
              </a:graphicData>
            </a:graphic>
          </wp:inline>
        </w:drawing>
      </w:r>
      <w:r w:rsidR="003B7E86">
        <w:rPr>
          <w:noProof/>
          <w:sz w:val="12"/>
          <w:szCs w:val="12"/>
          <w:lang w:val="nl-NL"/>
        </w:rPr>
        <w:t xml:space="preserve">     </w:t>
      </w:r>
      <w:r w:rsidR="00236329" w:rsidRPr="0023632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236329">
        <w:rPr>
          <w:rFonts w:ascii="Times New Roman" w:eastAsia="Times New Roman" w:hAnsi="Times New Roman"/>
          <w:snapToGrid w:val="0"/>
          <w:color w:val="000000"/>
          <w:w w:val="0"/>
          <w:sz w:val="0"/>
          <w:szCs w:val="0"/>
          <w:u w:color="000000"/>
          <w:bdr w:val="none" w:sz="0" w:space="0" w:color="000000"/>
          <w:shd w:val="clear" w:color="000000" w:fill="000000"/>
          <w:lang w:val="nl-NL" w:eastAsia="x-none" w:bidi="x-none"/>
        </w:rPr>
        <w:t xml:space="preserve">    </w:t>
      </w:r>
      <w:r w:rsidR="00236329">
        <w:rPr>
          <w:rFonts w:ascii="Times New Roman" w:eastAsia="Times New Roman" w:hAnsi="Times New Roman"/>
          <w:noProof/>
          <w:snapToGrid w:val="0"/>
          <w:color w:val="000000"/>
          <w:w w:val="0"/>
          <w:sz w:val="0"/>
          <w:szCs w:val="0"/>
          <w:u w:color="000000"/>
          <w:bdr w:val="none" w:sz="0" w:space="0" w:color="000000"/>
          <w:shd w:val="clear" w:color="000000" w:fill="000000"/>
          <w:lang w:val="nl-NL"/>
        </w:rPr>
        <w:t xml:space="preserve">    </w:t>
      </w:r>
      <w:r w:rsidR="003B7E86">
        <w:rPr>
          <w:rFonts w:ascii="Times New Roman" w:eastAsia="Times New Roman" w:hAnsi="Times New Roman"/>
          <w:noProof/>
          <w:snapToGrid w:val="0"/>
          <w:color w:val="000000"/>
          <w:w w:val="0"/>
          <w:sz w:val="0"/>
          <w:szCs w:val="0"/>
          <w:u w:color="000000"/>
          <w:bdr w:val="none" w:sz="0" w:space="0" w:color="000000"/>
          <w:shd w:val="clear" w:color="000000" w:fill="000000"/>
          <w:lang w:val="nl-NL"/>
        </w:rPr>
        <w:t xml:space="preserve">   </w:t>
      </w:r>
    </w:p>
    <w:p w14:paraId="1BAED0DB" w14:textId="77777777" w:rsidR="00236329" w:rsidRDefault="00236329" w:rsidP="00113C13">
      <w:pPr>
        <w:ind w:right="42"/>
        <w:rPr>
          <w:lang w:val="nl-NL"/>
        </w:rPr>
      </w:pPr>
    </w:p>
    <w:p w14:paraId="255D839D" w14:textId="1593C8EE" w:rsidR="006A1101" w:rsidRDefault="00113C13" w:rsidP="003B7E86">
      <w:pPr>
        <w:ind w:right="42"/>
        <w:rPr>
          <w:lang w:val="nl-NL"/>
        </w:rPr>
      </w:pPr>
      <w:r w:rsidRPr="003F7834">
        <w:rPr>
          <w:lang w:val="nl-NL"/>
        </w:rPr>
        <w:t>Als de leeshouder wordt geopend gaat de Compact 6</w:t>
      </w:r>
      <w:r w:rsidR="003B7E86">
        <w:rPr>
          <w:lang w:val="nl-NL"/>
        </w:rPr>
        <w:t xml:space="preserve"> HD automatisch aan waarbij de vergrotings</w:t>
      </w:r>
      <w:r w:rsidRPr="003F7834">
        <w:rPr>
          <w:lang w:val="nl-NL"/>
        </w:rPr>
        <w:t>camera wordt geactiveerd. Als u de Compact 6 HD aanzet met de leeshouder gesloten</w:t>
      </w:r>
      <w:r w:rsidR="00201147">
        <w:rPr>
          <w:lang w:val="nl-NL"/>
        </w:rPr>
        <w:t xml:space="preserve">, </w:t>
      </w:r>
      <w:r w:rsidRPr="003F7834">
        <w:rPr>
          <w:lang w:val="nl-NL"/>
        </w:rPr>
        <w:t xml:space="preserve">wordt de overzichtscamera geactiveerd. De </w:t>
      </w:r>
      <w:r w:rsidR="003B7E86">
        <w:rPr>
          <w:lang w:val="nl-NL"/>
        </w:rPr>
        <w:t>vergroting</w:t>
      </w:r>
      <w:r>
        <w:rPr>
          <w:lang w:val="nl-NL"/>
        </w:rPr>
        <w:t>scamera</w:t>
      </w:r>
      <w:r w:rsidRPr="003F7834">
        <w:rPr>
          <w:lang w:val="nl-NL"/>
        </w:rPr>
        <w:t xml:space="preserve"> is geoptimaliseerd voor het lezen van teksten in de l</w:t>
      </w:r>
      <w:r>
        <w:rPr>
          <w:lang w:val="nl-NL"/>
        </w:rPr>
        <w:t>eeshouder terwijl de overzichts</w:t>
      </w:r>
      <w:r w:rsidRPr="003F7834">
        <w:rPr>
          <w:lang w:val="nl-NL"/>
        </w:rPr>
        <w:t>camera geoptimaliseerd is om objecten op</w:t>
      </w:r>
      <w:r>
        <w:rPr>
          <w:lang w:val="nl-NL"/>
        </w:rPr>
        <w:t xml:space="preserve"> een korte afstand te bekijken. </w:t>
      </w:r>
      <w:r w:rsidR="00F1654C" w:rsidRPr="00F41171">
        <w:rPr>
          <w:lang w:val="nl-NL"/>
        </w:rPr>
        <w:t>Om tussen de camera’s te schakelen, tik op h</w:t>
      </w:r>
      <w:r w:rsidR="00160D5C">
        <w:rPr>
          <w:lang w:val="nl-NL"/>
        </w:rPr>
        <w:t>et scherm, en vervolgens op het</w:t>
      </w:r>
      <w:r w:rsidR="00F1654C" w:rsidRPr="00F41171">
        <w:rPr>
          <w:lang w:val="nl-NL"/>
        </w:rPr>
        <w:t xml:space="preserve"> camera icoon aan de bovenzijde van het scherm.</w:t>
      </w:r>
    </w:p>
    <w:p w14:paraId="76D44B91" w14:textId="77777777" w:rsidR="006A1101" w:rsidRPr="006A1101" w:rsidRDefault="006A1101" w:rsidP="006A1101">
      <w:pPr>
        <w:pStyle w:val="Heading2"/>
        <w:rPr>
          <w:lang w:val="nl-NL"/>
        </w:rPr>
      </w:pPr>
      <w:bookmarkStart w:id="371" w:name="_Toc57022302"/>
      <w:r w:rsidRPr="006A1101">
        <w:rPr>
          <w:lang w:val="nl-NL"/>
        </w:rPr>
        <w:lastRenderedPageBreak/>
        <w:t>Automatische scherpstelling</w:t>
      </w:r>
      <w:bookmarkEnd w:id="371"/>
    </w:p>
    <w:p w14:paraId="4963F23C" w14:textId="1D89903B" w:rsidR="006A1101" w:rsidRPr="006A1101" w:rsidRDefault="006A1101" w:rsidP="006A1101">
      <w:pPr>
        <w:rPr>
          <w:lang w:val="nl-NL"/>
        </w:rPr>
      </w:pPr>
      <w:r w:rsidRPr="006A1101">
        <w:rPr>
          <w:lang w:val="nl-NL"/>
        </w:rPr>
        <w:t xml:space="preserve">De automatische scherpstelling van de overzichtscamera kan worden vergrendeld als u wilt schrijven of objecten wilt bekijken. Druk 2 seconden op het scherm om de automatische scherpstelling te vergrendelen. </w:t>
      </w:r>
      <w:r w:rsidR="00F1654C" w:rsidRPr="00F41171">
        <w:rPr>
          <w:lang w:val="nl-NL"/>
        </w:rPr>
        <w:t>Om de automatische scherpstelling te ontgrendelen, tik op de automatische scherpstelling vergrendeling knop aan de bovenzijde van he</w:t>
      </w:r>
      <w:r w:rsidR="00F1654C">
        <w:rPr>
          <w:lang w:val="nl-NL"/>
        </w:rPr>
        <w:t>t scherm naast het camera icoon.</w:t>
      </w:r>
    </w:p>
    <w:p w14:paraId="22595C40" w14:textId="77777777" w:rsidR="00113C13" w:rsidRPr="003F7834" w:rsidRDefault="00113C13" w:rsidP="00113C13">
      <w:pPr>
        <w:ind w:right="42"/>
        <w:rPr>
          <w:lang w:val="nl-NL"/>
        </w:rPr>
      </w:pPr>
    </w:p>
    <w:p w14:paraId="5934B6F3" w14:textId="77777777" w:rsidR="00113C13" w:rsidRPr="003F7834" w:rsidRDefault="00113C13" w:rsidP="00F33418">
      <w:pPr>
        <w:pStyle w:val="Heading2"/>
        <w:rPr>
          <w:lang w:val="nl-NL"/>
        </w:rPr>
      </w:pPr>
      <w:bookmarkStart w:id="372" w:name="_Toc493077191"/>
      <w:bookmarkStart w:id="373" w:name="_Toc57022303"/>
      <w:r w:rsidRPr="003F7834">
        <w:rPr>
          <w:lang w:val="nl-NL"/>
        </w:rPr>
        <w:t>Het gebruik van de snapshotfunctie</w:t>
      </w:r>
      <w:bookmarkEnd w:id="372"/>
      <w:bookmarkEnd w:id="373"/>
    </w:p>
    <w:p w14:paraId="565B6EDA" w14:textId="13D4B7C8" w:rsidR="00113C13" w:rsidRPr="003F7834" w:rsidRDefault="00113C13" w:rsidP="00113C13">
      <w:pPr>
        <w:ind w:right="42"/>
        <w:rPr>
          <w:lang w:val="nl-NL"/>
        </w:rPr>
      </w:pPr>
      <w:r w:rsidRPr="003F7834">
        <w:rPr>
          <w:lang w:val="nl-NL"/>
        </w:rPr>
        <w:t>De snapshotknop stelt u in staat een tijdelijke foto te maken van een tekst of afbeelding.</w:t>
      </w:r>
    </w:p>
    <w:p w14:paraId="0CB89497" w14:textId="77777777" w:rsidR="00113C13" w:rsidRPr="003F7834" w:rsidRDefault="00113C13" w:rsidP="00914368">
      <w:pPr>
        <w:numPr>
          <w:ilvl w:val="0"/>
          <w:numId w:val="31"/>
        </w:numPr>
        <w:tabs>
          <w:tab w:val="clear" w:pos="360"/>
          <w:tab w:val="num" w:pos="567"/>
        </w:tabs>
        <w:ind w:left="567" w:right="42" w:hanging="567"/>
        <w:rPr>
          <w:lang w:val="nl-NL"/>
        </w:rPr>
      </w:pPr>
      <w:r w:rsidRPr="003F7834">
        <w:rPr>
          <w:lang w:val="nl-NL"/>
        </w:rPr>
        <w:t>Houd of plaats de Compact 6 HD boven de tekst of de afbeelding die u wilt vastleggen.</w:t>
      </w:r>
    </w:p>
    <w:p w14:paraId="20290DD8" w14:textId="2DBD5926" w:rsidR="00113C13" w:rsidRPr="003F7834" w:rsidRDefault="00113C13" w:rsidP="00914368">
      <w:pPr>
        <w:numPr>
          <w:ilvl w:val="0"/>
          <w:numId w:val="31"/>
        </w:numPr>
        <w:tabs>
          <w:tab w:val="clear" w:pos="360"/>
          <w:tab w:val="num" w:pos="567"/>
        </w:tabs>
        <w:ind w:left="567" w:right="42" w:hanging="567"/>
        <w:rPr>
          <w:lang w:val="nl-NL"/>
        </w:rPr>
      </w:pPr>
      <w:r w:rsidRPr="003F7834">
        <w:rPr>
          <w:lang w:val="nl-NL"/>
        </w:rPr>
        <w:t xml:space="preserve">Druk </w:t>
      </w:r>
      <w:r w:rsidR="00E8220E">
        <w:rPr>
          <w:lang w:val="nl-NL"/>
        </w:rPr>
        <w:t xml:space="preserve">op </w:t>
      </w:r>
      <w:r w:rsidRPr="003F7834">
        <w:rPr>
          <w:lang w:val="nl-NL"/>
        </w:rPr>
        <w:t>de snapshotknop rechtsboven op het apparaat om de snapshot te nemen.</w:t>
      </w:r>
    </w:p>
    <w:p w14:paraId="6204D8A8" w14:textId="77777777" w:rsidR="00113C13" w:rsidRPr="003F7834" w:rsidRDefault="00113C13" w:rsidP="00914368">
      <w:pPr>
        <w:numPr>
          <w:ilvl w:val="0"/>
          <w:numId w:val="31"/>
        </w:numPr>
        <w:tabs>
          <w:tab w:val="clear" w:pos="360"/>
          <w:tab w:val="num" w:pos="567"/>
        </w:tabs>
        <w:ind w:left="567" w:right="42" w:hanging="567"/>
        <w:rPr>
          <w:lang w:val="nl-NL"/>
        </w:rPr>
      </w:pPr>
      <w:r w:rsidRPr="003F7834">
        <w:rPr>
          <w:rFonts w:eastAsia="Times New Roman" w:cs="Arial"/>
          <w:lang w:val="nl-NL"/>
        </w:rPr>
        <w:t xml:space="preserve">Bekijk de snapshot door de Compact 6 HD dichter bij uw ogen te houden. </w:t>
      </w:r>
    </w:p>
    <w:p w14:paraId="6EF87FEB" w14:textId="4BAA99B6" w:rsidR="00113C13" w:rsidRDefault="00113C13" w:rsidP="00914368">
      <w:pPr>
        <w:numPr>
          <w:ilvl w:val="0"/>
          <w:numId w:val="31"/>
        </w:numPr>
        <w:tabs>
          <w:tab w:val="clear" w:pos="360"/>
          <w:tab w:val="num" w:pos="567"/>
        </w:tabs>
        <w:ind w:left="567" w:right="42" w:hanging="567"/>
        <w:rPr>
          <w:lang w:val="nl-NL"/>
        </w:rPr>
      </w:pPr>
      <w:r w:rsidRPr="003F7834">
        <w:rPr>
          <w:lang w:val="nl-NL"/>
        </w:rPr>
        <w:t xml:space="preserve">Druk </w:t>
      </w:r>
      <w:r w:rsidR="00E8220E">
        <w:rPr>
          <w:lang w:val="nl-NL"/>
        </w:rPr>
        <w:t xml:space="preserve">op </w:t>
      </w:r>
      <w:r w:rsidRPr="003F7834">
        <w:rPr>
          <w:lang w:val="nl-NL"/>
        </w:rPr>
        <w:t xml:space="preserve">de snapshotknop </w:t>
      </w:r>
      <w:r>
        <w:rPr>
          <w:lang w:val="nl-NL"/>
        </w:rPr>
        <w:t xml:space="preserve">opnieuw </w:t>
      </w:r>
      <w:r w:rsidRPr="003F7834">
        <w:rPr>
          <w:lang w:val="nl-NL"/>
        </w:rPr>
        <w:t xml:space="preserve">om terug te keren </w:t>
      </w:r>
      <w:r w:rsidRPr="003F7834">
        <w:rPr>
          <w:rFonts w:eastAsia="Times New Roman" w:cs="Arial"/>
          <w:lang w:val="nl-NL"/>
        </w:rPr>
        <w:t>naar live beelden</w:t>
      </w:r>
      <w:r w:rsidRPr="003F7834">
        <w:rPr>
          <w:lang w:val="nl-NL"/>
        </w:rPr>
        <w:t>. U kunt nu een nieuwe snapshot maken.</w:t>
      </w:r>
    </w:p>
    <w:p w14:paraId="7B1174F7" w14:textId="77777777" w:rsidR="00F1654C" w:rsidRPr="003F7834" w:rsidRDefault="00F1654C" w:rsidP="00F1654C">
      <w:pPr>
        <w:ind w:right="42"/>
        <w:rPr>
          <w:lang w:val="nl-NL"/>
        </w:rPr>
      </w:pPr>
    </w:p>
    <w:p w14:paraId="581F50CB" w14:textId="5F0DDA85" w:rsidR="00113C13" w:rsidRPr="003F7834" w:rsidRDefault="00113C13" w:rsidP="00113C13">
      <w:pPr>
        <w:ind w:right="42"/>
        <w:rPr>
          <w:lang w:val="nl-NL"/>
        </w:rPr>
      </w:pPr>
      <w:r w:rsidRPr="003F7834">
        <w:rPr>
          <w:lang w:val="nl-NL"/>
        </w:rPr>
        <w:t>Om snapshots op te slaan of te verwijderen</w:t>
      </w:r>
      <w:r w:rsidR="00E8220E">
        <w:rPr>
          <w:lang w:val="nl-NL"/>
        </w:rPr>
        <w:t>;</w:t>
      </w:r>
      <w:r w:rsidR="00F1654C">
        <w:rPr>
          <w:lang w:val="nl-NL"/>
        </w:rPr>
        <w:t xml:space="preserve"> zie hoofdstuk 7</w:t>
      </w:r>
      <w:r w:rsidRPr="003F7834">
        <w:rPr>
          <w:lang w:val="nl-NL"/>
        </w:rPr>
        <w:t xml:space="preserve">. </w:t>
      </w:r>
    </w:p>
    <w:p w14:paraId="55A020A6" w14:textId="77777777" w:rsidR="00F1654C" w:rsidRDefault="00F1654C">
      <w:pPr>
        <w:spacing w:after="160" w:line="259" w:lineRule="auto"/>
        <w:jc w:val="left"/>
        <w:rPr>
          <w:rStyle w:val="Opmaakprofiel14ptVet"/>
          <w:rFonts w:cs="Arial"/>
          <w:kern w:val="32"/>
          <w:sz w:val="32"/>
          <w:szCs w:val="32"/>
          <w:lang w:val="nl-NL"/>
        </w:rPr>
      </w:pPr>
      <w:bookmarkStart w:id="374" w:name="_Toc493077192"/>
      <w:r>
        <w:rPr>
          <w:rStyle w:val="Opmaakprofiel14ptVet"/>
          <w:b w:val="0"/>
          <w:bCs w:val="0"/>
          <w:sz w:val="32"/>
          <w:lang w:val="nl-NL"/>
        </w:rPr>
        <w:br w:type="page"/>
      </w:r>
    </w:p>
    <w:p w14:paraId="1EB6F1F8" w14:textId="3184FB0E" w:rsidR="00113C13" w:rsidRPr="003F7834" w:rsidRDefault="00113C13" w:rsidP="00113C13">
      <w:pPr>
        <w:pStyle w:val="Heading1"/>
        <w:rPr>
          <w:rStyle w:val="Opmaakprofiel14ptVet"/>
          <w:b/>
          <w:bCs/>
          <w:sz w:val="32"/>
          <w:lang w:val="nl-NL"/>
        </w:rPr>
      </w:pPr>
      <w:bookmarkStart w:id="375" w:name="_Toc57022304"/>
      <w:r w:rsidRPr="003F7834">
        <w:rPr>
          <w:rStyle w:val="Opmaakprofiel14ptVet"/>
          <w:b/>
          <w:bCs/>
          <w:noProof/>
          <w:sz w:val="32"/>
          <w:lang w:val="nl-NL"/>
        </w:rPr>
        <w:lastRenderedPageBreak/>
        <w:drawing>
          <wp:anchor distT="0" distB="0" distL="114300" distR="114300" simplePos="0" relativeHeight="251583488" behindDoc="0" locked="0" layoutInCell="1" allowOverlap="1" wp14:anchorId="2C9B0B47" wp14:editId="509A19F4">
            <wp:simplePos x="0" y="0"/>
            <wp:positionH relativeFrom="margin">
              <wp:align>left</wp:align>
            </wp:positionH>
            <wp:positionV relativeFrom="paragraph">
              <wp:posOffset>13970</wp:posOffset>
            </wp:positionV>
            <wp:extent cx="862330" cy="857250"/>
            <wp:effectExtent l="0" t="0" r="0" b="0"/>
            <wp:wrapSquare wrapText="bothSides"/>
            <wp:docPr id="256" name="Afbeelding 25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233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834">
        <w:rPr>
          <w:rStyle w:val="Opmaakprofiel14ptVet"/>
          <w:b/>
          <w:bCs/>
          <w:sz w:val="32"/>
          <w:lang w:val="nl-NL"/>
        </w:rPr>
        <w:t>3. Tekst-naar-spraak en OCR</w:t>
      </w:r>
      <w:bookmarkEnd w:id="374"/>
      <w:bookmarkEnd w:id="375"/>
      <w:r w:rsidRPr="003F7834">
        <w:rPr>
          <w:rStyle w:val="Opmaakprofiel14ptVet"/>
          <w:b/>
          <w:bCs/>
          <w:sz w:val="32"/>
          <w:lang w:val="nl-NL"/>
        </w:rPr>
        <w:t xml:space="preserve"> </w:t>
      </w:r>
    </w:p>
    <w:p w14:paraId="6B6D7C07" w14:textId="2D2F2448" w:rsidR="00113C13" w:rsidRPr="003F7834" w:rsidRDefault="00113C13" w:rsidP="00113C13">
      <w:pPr>
        <w:ind w:right="42"/>
        <w:rPr>
          <w:lang w:val="nl-NL"/>
        </w:rPr>
      </w:pPr>
      <w:r w:rsidRPr="003F7834">
        <w:rPr>
          <w:lang w:val="nl-NL"/>
        </w:rPr>
        <w:t>Als u in het bezit bent van een Compact 6 HD Speech, zal het nemen van een snapshot de spraakfunctionaliteit activeren. De Compact 6 HD Speech zal de tekst filteren uit een afbeelding en deze hardop voorlezen.</w:t>
      </w:r>
    </w:p>
    <w:p w14:paraId="19603F92" w14:textId="4B942E07" w:rsidR="00113C13" w:rsidRPr="003F7834" w:rsidRDefault="00A30A0C" w:rsidP="00113C13">
      <w:pPr>
        <w:ind w:right="42"/>
        <w:rPr>
          <w:b/>
          <w:lang w:val="nl-NL"/>
        </w:rPr>
      </w:pPr>
      <w:r>
        <w:rPr>
          <w:lang w:val="nl-NL"/>
        </w:rPr>
        <w:br/>
      </w:r>
      <w:r w:rsidR="00113C13" w:rsidRPr="003F7834">
        <w:rPr>
          <w:b/>
          <w:lang w:val="nl-NL"/>
        </w:rPr>
        <w:t>Spraak activeren</w:t>
      </w:r>
    </w:p>
    <w:p w14:paraId="15860B93" w14:textId="77777777" w:rsidR="00113C13" w:rsidRPr="003F7834" w:rsidRDefault="00113C13" w:rsidP="00113C13">
      <w:pPr>
        <w:ind w:right="42"/>
        <w:rPr>
          <w:lang w:val="nl-NL"/>
        </w:rPr>
      </w:pPr>
      <w:r w:rsidRPr="003F7834">
        <w:rPr>
          <w:lang w:val="nl-NL"/>
        </w:rPr>
        <w:t>Om een snapshot te nemen en de spraak te activeren:</w:t>
      </w:r>
    </w:p>
    <w:p w14:paraId="5276CBDC" w14:textId="17451250" w:rsidR="00113C13" w:rsidRPr="003F7834" w:rsidRDefault="00113C13" w:rsidP="00113C13">
      <w:pPr>
        <w:pStyle w:val="ListParagraph"/>
        <w:numPr>
          <w:ilvl w:val="0"/>
          <w:numId w:val="5"/>
        </w:numPr>
        <w:ind w:right="42"/>
      </w:pPr>
      <w:r w:rsidRPr="003F7834">
        <w:t>Centreer de tekst of een deel ervan in het camerabeeld en druk</w:t>
      </w:r>
      <w:r w:rsidR="001F0F40">
        <w:t xml:space="preserve"> op</w:t>
      </w:r>
      <w:r w:rsidRPr="003F7834">
        <w:t xml:space="preserve"> de snapshotknop. Voor een optimaal resultaat, is omgevingslicht noodzakelijk. Voorkom schaduwen en beperk de tekst tot </w:t>
      </w:r>
      <w:r>
        <w:t xml:space="preserve">alleen dat wat </w:t>
      </w:r>
      <w:r w:rsidRPr="003F7834">
        <w:t xml:space="preserve">u wilt lezen. Als de tekst in beeld te klein wordt, zal de herkenning minder accuraat zijn of mislukken. </w:t>
      </w:r>
    </w:p>
    <w:p w14:paraId="32779F60" w14:textId="73CCE594" w:rsidR="00113C13" w:rsidRDefault="00F1654C" w:rsidP="00113C13">
      <w:pPr>
        <w:pStyle w:val="ListParagraph"/>
        <w:numPr>
          <w:ilvl w:val="0"/>
          <w:numId w:val="5"/>
        </w:numPr>
        <w:ind w:right="42"/>
      </w:pPr>
      <w:r>
        <w:t>Er z</w:t>
      </w:r>
      <w:r w:rsidR="00113C13" w:rsidRPr="003F7834">
        <w:t xml:space="preserve">al een voortgangsbalk getoond worden. De Compact 6 HD Speech zal beginnen met lezen nadat het herkenningsproces is afgerond. </w:t>
      </w:r>
    </w:p>
    <w:p w14:paraId="3229E14B" w14:textId="77777777" w:rsidR="00113C13" w:rsidRDefault="00113C13" w:rsidP="00113C13">
      <w:pPr>
        <w:pStyle w:val="ListParagraph"/>
        <w:numPr>
          <w:ilvl w:val="0"/>
          <w:numId w:val="5"/>
        </w:numPr>
        <w:ind w:right="42"/>
      </w:pPr>
      <w:r>
        <w:t xml:space="preserve">Gebruik de Play/Pauze knop om het lezen te starten of stoppen. </w:t>
      </w:r>
    </w:p>
    <w:p w14:paraId="0BB4D5AA" w14:textId="77777777" w:rsidR="00113C13" w:rsidRDefault="00113C13" w:rsidP="00113C13">
      <w:pPr>
        <w:pStyle w:val="ListParagraph"/>
        <w:numPr>
          <w:ilvl w:val="0"/>
          <w:numId w:val="5"/>
        </w:numPr>
        <w:ind w:right="42"/>
      </w:pPr>
      <w:r>
        <w:t xml:space="preserve">Tik op de tekst en houd daarbij langdurig ingedrukt om het lezen te starten vanaf het aangewezen woord of de tekstsectie. </w:t>
      </w:r>
    </w:p>
    <w:p w14:paraId="33757EF3" w14:textId="73603E99" w:rsidR="00113C13" w:rsidRPr="003F7834" w:rsidRDefault="00113C13" w:rsidP="00113C13">
      <w:pPr>
        <w:pStyle w:val="ListParagraph"/>
        <w:numPr>
          <w:ilvl w:val="0"/>
          <w:numId w:val="5"/>
        </w:numPr>
        <w:ind w:right="42"/>
      </w:pPr>
      <w:r>
        <w:t xml:space="preserve">Tik </w:t>
      </w:r>
      <w:r w:rsidR="00A33A02">
        <w:t xml:space="preserve">op </w:t>
      </w:r>
      <w:r>
        <w:t xml:space="preserve">de “Modus” knop om de tekst weer te geven in hoog-contrast. De tekst wordt omgezet naar een kolom zo breed als het scherm. In de hoog-contrast weergave worden afbeeldingen niet weergegeven. Druk </w:t>
      </w:r>
      <w:r w:rsidR="00A33A02">
        <w:t xml:space="preserve">op </w:t>
      </w:r>
      <w:r>
        <w:t>de “Modus” knop om te schakelen tussen verschillende hoog-contrast mogelijkheden en de ware kleurmodus. In de ware kleur</w:t>
      </w:r>
      <w:r w:rsidR="00A33A02">
        <w:t>-</w:t>
      </w:r>
      <w:r>
        <w:t xml:space="preserve"> modus worden afbeeldingen wel weergegeven evenals de originele layout.</w:t>
      </w:r>
    </w:p>
    <w:p w14:paraId="3D93FFDA" w14:textId="4E4E5C2F" w:rsidR="00113C13" w:rsidRPr="003F7834" w:rsidRDefault="00113C13" w:rsidP="00113C13">
      <w:pPr>
        <w:pStyle w:val="ListParagraph"/>
        <w:numPr>
          <w:ilvl w:val="0"/>
          <w:numId w:val="5"/>
        </w:numPr>
        <w:ind w:right="42"/>
      </w:pPr>
      <w:r w:rsidRPr="003F7834">
        <w:lastRenderedPageBreak/>
        <w:t>Als er geen tekst is gevonden, zal wanneer de “Play” knop  wordt ingedrukt</w:t>
      </w:r>
      <w:r w:rsidR="00A33A02">
        <w:t>,</w:t>
      </w:r>
      <w:r w:rsidRPr="003F7834">
        <w:t xml:space="preserve"> het bericht “</w:t>
      </w:r>
      <w:r>
        <w:t>Geen tekst gevonden</w:t>
      </w:r>
      <w:r w:rsidRPr="003F7834">
        <w:t xml:space="preserve">” verschijnen. </w:t>
      </w:r>
    </w:p>
    <w:p w14:paraId="71CB2449" w14:textId="77777777" w:rsidR="00113C13" w:rsidRPr="003F7834" w:rsidRDefault="00113C13" w:rsidP="00113C13">
      <w:pPr>
        <w:pStyle w:val="ListParagraph"/>
        <w:numPr>
          <w:ilvl w:val="0"/>
          <w:numId w:val="5"/>
        </w:numPr>
        <w:ind w:right="42"/>
      </w:pPr>
      <w:r w:rsidRPr="003F7834">
        <w:t>Om de taal en stem te wijzigen zie hoofdstuk 5.</w:t>
      </w:r>
    </w:p>
    <w:p w14:paraId="193BF969" w14:textId="77777777" w:rsidR="00113C13" w:rsidRPr="003F7834" w:rsidRDefault="00113C13" w:rsidP="00113C13">
      <w:pPr>
        <w:pStyle w:val="ListParagraph"/>
        <w:ind w:left="360" w:right="42"/>
      </w:pPr>
    </w:p>
    <w:p w14:paraId="55C78B3D" w14:textId="77777777" w:rsidR="00F1654C" w:rsidRPr="00F1654C" w:rsidRDefault="00F1654C" w:rsidP="00F1654C">
      <w:pPr>
        <w:rPr>
          <w:b/>
          <w:lang w:val="nl-NL"/>
        </w:rPr>
      </w:pPr>
      <w:r w:rsidRPr="00F1654C">
        <w:rPr>
          <w:b/>
          <w:lang w:val="nl-NL"/>
        </w:rPr>
        <w:t>Aanpassen van het volume en de leessnelheid</w:t>
      </w:r>
    </w:p>
    <w:p w14:paraId="04228F56" w14:textId="77777777" w:rsidR="00CB53BB" w:rsidRPr="00F41171" w:rsidRDefault="00CB53BB" w:rsidP="00CB53BB">
      <w:pPr>
        <w:rPr>
          <w:lang w:val="nl-NL"/>
        </w:rPr>
      </w:pPr>
      <w:r w:rsidRPr="00F41171">
        <w:rPr>
          <w:lang w:val="nl-NL"/>
        </w:rPr>
        <w:t>Om het volume of de leessnelheid aan te passen, activeer de knoppenbalk met een enkele tik. Tik op de Audio knop, om de “Volume” en “Snelheid” schuifbalken weer te geven. De “Volume” en “Snelheid” schuifbalken zijn enkel aanwezig in de snapshot weergave.</w:t>
      </w:r>
    </w:p>
    <w:p w14:paraId="3CE18E4A" w14:textId="77777777" w:rsidR="00CB53BB" w:rsidRDefault="00CB53BB" w:rsidP="00113C13">
      <w:pPr>
        <w:jc w:val="left"/>
        <w:rPr>
          <w:rStyle w:val="Opmaakprofiel14ptVet"/>
          <w:b w:val="0"/>
          <w:bCs w:val="0"/>
          <w:lang w:val="nl-NL"/>
        </w:rPr>
      </w:pPr>
    </w:p>
    <w:p w14:paraId="6EB985A4" w14:textId="77777777" w:rsidR="00CB53BB" w:rsidRPr="00CB53BB" w:rsidRDefault="00CB53BB" w:rsidP="00CB53BB">
      <w:pPr>
        <w:rPr>
          <w:b/>
          <w:lang w:val="nl-NL"/>
        </w:rPr>
      </w:pPr>
      <w:r w:rsidRPr="00CB53BB">
        <w:rPr>
          <w:b/>
          <w:lang w:val="nl-NL"/>
        </w:rPr>
        <w:t>Aanpassen van taal en stem</w:t>
      </w:r>
    </w:p>
    <w:p w14:paraId="6979AC92" w14:textId="66BF224C" w:rsidR="00CB53BB" w:rsidRDefault="00CB53BB" w:rsidP="00CB53BB">
      <w:pPr>
        <w:rPr>
          <w:lang w:val="nl-NL"/>
        </w:rPr>
      </w:pPr>
      <w:r w:rsidRPr="00F41171">
        <w:rPr>
          <w:lang w:val="nl-NL"/>
        </w:rPr>
        <w:t>Om de taal of stem aan te passen in de Eenvoudige  weergave, druk  de “</w:t>
      </w:r>
      <w:r w:rsidR="00575E33">
        <w:rPr>
          <w:lang w:val="nl-NL"/>
        </w:rPr>
        <w:t>Audio</w:t>
      </w:r>
      <w:r w:rsidRPr="00F41171">
        <w:rPr>
          <w:lang w:val="nl-NL"/>
        </w:rPr>
        <w:t>” knop en houd deze ingedrukt om naar het Stem menu te gaan.</w:t>
      </w:r>
      <w:r w:rsidR="00A30A0C">
        <w:rPr>
          <w:lang w:val="nl-NL"/>
        </w:rPr>
        <w:t xml:space="preserve"> </w:t>
      </w:r>
      <w:r w:rsidRPr="00F41171">
        <w:rPr>
          <w:lang w:val="nl-NL"/>
        </w:rPr>
        <w:t xml:space="preserve">Om de taal of stem aan te passen in de Geavanceerde weergave, druk de “Menu” knop en druk vervolgens het “Stem” menu. Zie hoofdstuk </w:t>
      </w:r>
      <w:r w:rsidR="00A30A0C">
        <w:rPr>
          <w:lang w:val="nl-NL"/>
        </w:rPr>
        <w:t>7, stem,  voor meer informatie</w:t>
      </w:r>
      <w:r w:rsidRPr="00F41171">
        <w:rPr>
          <w:lang w:val="nl-NL"/>
        </w:rPr>
        <w:t xml:space="preserve"> over hoe te navigeren in het “Stem” menu.</w:t>
      </w:r>
    </w:p>
    <w:p w14:paraId="3B43219E" w14:textId="31B27F71" w:rsidR="00A30A0C" w:rsidRDefault="00A30A0C" w:rsidP="00CB53BB">
      <w:pPr>
        <w:rPr>
          <w:lang w:val="nl-NL"/>
        </w:rPr>
      </w:pPr>
    </w:p>
    <w:p w14:paraId="27CFED04" w14:textId="7158A2A9" w:rsidR="00A30A0C" w:rsidRPr="00A30A0C" w:rsidRDefault="00A30A0C" w:rsidP="00CB53BB">
      <w:pPr>
        <w:rPr>
          <w:b/>
          <w:lang w:val="nl-NL"/>
        </w:rPr>
      </w:pPr>
      <w:r>
        <w:rPr>
          <w:b/>
          <w:lang w:val="nl-NL"/>
        </w:rPr>
        <w:t>Tabel modus</w:t>
      </w:r>
    </w:p>
    <w:p w14:paraId="0CEF61A4" w14:textId="581582A3" w:rsidR="00113C13" w:rsidRPr="003F7834" w:rsidRDefault="00A30A0C" w:rsidP="00A30A0C">
      <w:pPr>
        <w:autoSpaceDE w:val="0"/>
        <w:autoSpaceDN w:val="0"/>
        <w:adjustRightInd w:val="0"/>
        <w:jc w:val="left"/>
        <w:rPr>
          <w:rStyle w:val="Opmaakprofiel14ptVet"/>
          <w:rFonts w:cs="Arial"/>
          <w:kern w:val="32"/>
          <w:szCs w:val="32"/>
          <w:lang w:val="nl-NL"/>
        </w:rPr>
      </w:pPr>
      <w:r>
        <w:rPr>
          <w:rFonts w:ascii="ArialMT" w:eastAsiaTheme="minorHAnsi" w:hAnsi="ArialMT" w:cs="ArialMT"/>
          <w:sz w:val="25"/>
          <w:szCs w:val="25"/>
          <w:lang w:val="nl-NL" w:eastAsia="en-US"/>
        </w:rPr>
        <w:t>De standaard lees modus leest kolommen, ideaal voor kranten en tijdschriften. Maar, soms zult u een menu, bonnetje, tabel, of andere tekst willen lezen die in een tabel staat. Als u bij het nemen van een snapshot de snapshot knop even ingedrukt houdt, zal de Compact 6 HD Speech alle tekst in het snapshot per regel van links naar rechts lezen, en daarna pas de volgende regel lezen. Als u het snapshot verlaat en een nieuw snapshot neemt, zult u automatisch terug in de standaard lees modus komen.</w:t>
      </w:r>
      <w:r w:rsidR="00113C13" w:rsidRPr="003F7834">
        <w:rPr>
          <w:rStyle w:val="Opmaakprofiel14ptVet"/>
          <w:b w:val="0"/>
          <w:bCs w:val="0"/>
          <w:lang w:val="nl-NL"/>
        </w:rPr>
        <w:br w:type="page"/>
      </w:r>
    </w:p>
    <w:p w14:paraId="56818C98" w14:textId="77777777" w:rsidR="00113C13" w:rsidRPr="003F7834" w:rsidRDefault="00113C13" w:rsidP="00113C13">
      <w:pPr>
        <w:pStyle w:val="Heading1"/>
        <w:rPr>
          <w:lang w:val="nl-NL"/>
        </w:rPr>
      </w:pPr>
      <w:bookmarkStart w:id="376" w:name="_Toc493077193"/>
      <w:bookmarkStart w:id="377" w:name="_Toc57022305"/>
      <w:r w:rsidRPr="003F7834">
        <w:rPr>
          <w:rStyle w:val="Opmaakprofiel14ptVet"/>
          <w:b/>
          <w:bCs/>
          <w:sz w:val="32"/>
          <w:lang w:val="nl-NL"/>
        </w:rPr>
        <w:lastRenderedPageBreak/>
        <w:t>4. Opladen van de batterij</w:t>
      </w:r>
      <w:bookmarkEnd w:id="376"/>
      <w:bookmarkEnd w:id="377"/>
    </w:p>
    <w:p w14:paraId="42FB9004" w14:textId="51329DA4" w:rsidR="00113C13" w:rsidRPr="003F7834" w:rsidRDefault="00113C13" w:rsidP="00113C13">
      <w:pPr>
        <w:ind w:right="42"/>
        <w:rPr>
          <w:lang w:val="nl-NL"/>
        </w:rPr>
      </w:pPr>
      <w:r w:rsidRPr="003F7834">
        <w:rPr>
          <w:lang w:val="nl-NL"/>
        </w:rPr>
        <w:t xml:space="preserve">De Compact 6 HD wordt geleverd met een adapter met netwerksnoer en </w:t>
      </w:r>
      <w:r w:rsidR="00294813">
        <w:rPr>
          <w:lang w:val="nl-NL"/>
        </w:rPr>
        <w:t>vier</w:t>
      </w:r>
      <w:r w:rsidRPr="003F7834">
        <w:rPr>
          <w:lang w:val="nl-NL"/>
        </w:rPr>
        <w:t xml:space="preserve"> landspecifieke adapteropzetstukken, waarvan er één al op de adapter is gemonteerd. Er zijn opzetstukken voor EU, VS, UK en AU stopcontacten. Kies het opzetstuk dat geschikt is voor uw land en koppel deze aan de adapter. </w:t>
      </w:r>
    </w:p>
    <w:p w14:paraId="47D0B967" w14:textId="77777777" w:rsidR="00113C13" w:rsidRPr="003F7834" w:rsidRDefault="00113C13" w:rsidP="00113C13">
      <w:pPr>
        <w:ind w:right="42"/>
        <w:rPr>
          <w:lang w:val="nl-NL"/>
        </w:rPr>
      </w:pPr>
    </w:p>
    <w:p w14:paraId="2D6576FE" w14:textId="7C24A14F" w:rsidR="00113C13" w:rsidRPr="003F7834" w:rsidRDefault="00113C13" w:rsidP="00113C13">
      <w:pPr>
        <w:ind w:right="42"/>
        <w:rPr>
          <w:lang w:val="nl-NL"/>
        </w:rPr>
      </w:pPr>
      <w:r w:rsidRPr="003F7834">
        <w:rPr>
          <w:lang w:val="nl-NL"/>
        </w:rPr>
        <w:t>Om de Compact 6 HD op te laden verbindt u de meegeleverde USB</w:t>
      </w:r>
      <w:r w:rsidR="00294813">
        <w:rPr>
          <w:lang w:val="nl-NL"/>
        </w:rPr>
        <w:t>-</w:t>
      </w:r>
      <w:r w:rsidRPr="003F7834">
        <w:rPr>
          <w:lang w:val="nl-NL"/>
        </w:rPr>
        <w:t>kabel met de adapter en de witte USB</w:t>
      </w:r>
      <w:r w:rsidR="00294813">
        <w:rPr>
          <w:lang w:val="nl-NL"/>
        </w:rPr>
        <w:t>-</w:t>
      </w:r>
      <w:r w:rsidRPr="003F7834">
        <w:rPr>
          <w:lang w:val="nl-NL"/>
        </w:rPr>
        <w:t xml:space="preserve">connector aan de rechterzijde van het apparaat. Steek het andere eind van de adapter in een stopcontact. </w:t>
      </w:r>
    </w:p>
    <w:p w14:paraId="2892A832" w14:textId="77777777" w:rsidR="00113C13" w:rsidRPr="003F7834" w:rsidRDefault="00113C13" w:rsidP="00113C13">
      <w:pPr>
        <w:ind w:right="42"/>
        <w:rPr>
          <w:lang w:val="nl-NL"/>
        </w:rPr>
      </w:pPr>
    </w:p>
    <w:p w14:paraId="3FE0987E" w14:textId="77777777" w:rsidR="005408BE" w:rsidRPr="0044381A" w:rsidRDefault="005408BE" w:rsidP="005408BE">
      <w:pPr>
        <w:jc w:val="center"/>
        <w:rPr>
          <w:b/>
          <w:lang w:val="nl-NL"/>
        </w:rPr>
      </w:pPr>
      <w:r>
        <w:rPr>
          <w:noProof/>
          <w:lang w:val="nl-NL"/>
        </w:rPr>
        <w:drawing>
          <wp:inline distT="0" distB="0" distL="0" distR="0" wp14:anchorId="2646EFCB" wp14:editId="3932074B">
            <wp:extent cx="1949304" cy="954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277" b="1"/>
                    <a:stretch/>
                  </pic:blipFill>
                  <pic:spPr bwMode="auto">
                    <a:xfrm>
                      <a:off x="0" y="0"/>
                      <a:ext cx="1949304" cy="954000"/>
                    </a:xfrm>
                    <a:prstGeom prst="rect">
                      <a:avLst/>
                    </a:prstGeom>
                    <a:ln>
                      <a:noFill/>
                    </a:ln>
                    <a:extLst>
                      <a:ext uri="{53640926-AAD7-44D8-BBD7-CCE9431645EC}">
                        <a14:shadowObscured xmlns:a14="http://schemas.microsoft.com/office/drawing/2010/main"/>
                      </a:ext>
                    </a:extLst>
                  </pic:spPr>
                </pic:pic>
              </a:graphicData>
            </a:graphic>
          </wp:inline>
        </w:drawing>
      </w:r>
      <w:r w:rsidRPr="0044381A">
        <w:rPr>
          <w:b/>
          <w:lang w:val="nl-NL"/>
        </w:rPr>
        <w:t xml:space="preserve">        </w:t>
      </w:r>
      <w:r>
        <w:rPr>
          <w:noProof/>
          <w:lang w:val="nl-NL"/>
        </w:rPr>
        <w:drawing>
          <wp:inline distT="0" distB="0" distL="0" distR="0" wp14:anchorId="2080A3B9" wp14:editId="4F4E9A4B">
            <wp:extent cx="1907818" cy="954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07818" cy="954000"/>
                    </a:xfrm>
                    <a:prstGeom prst="rect">
                      <a:avLst/>
                    </a:prstGeom>
                  </pic:spPr>
                </pic:pic>
              </a:graphicData>
            </a:graphic>
          </wp:inline>
        </w:drawing>
      </w:r>
      <w:r w:rsidRPr="0044381A">
        <w:rPr>
          <w:b/>
          <w:lang w:val="nl-NL"/>
        </w:rPr>
        <w:t xml:space="preserve">          </w:t>
      </w:r>
      <w:r>
        <w:rPr>
          <w:noProof/>
          <w:lang w:val="nl-NL"/>
        </w:rPr>
        <w:drawing>
          <wp:inline distT="0" distB="0" distL="0" distR="0" wp14:anchorId="145A750F" wp14:editId="1582051E">
            <wp:extent cx="1909640" cy="954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9640" cy="954000"/>
                    </a:xfrm>
                    <a:prstGeom prst="rect">
                      <a:avLst/>
                    </a:prstGeom>
                  </pic:spPr>
                </pic:pic>
              </a:graphicData>
            </a:graphic>
          </wp:inline>
        </w:drawing>
      </w:r>
    </w:p>
    <w:p w14:paraId="6C47DF38" w14:textId="77777777" w:rsidR="00113C13" w:rsidRPr="003F7834" w:rsidRDefault="00113C13" w:rsidP="00113C13">
      <w:pPr>
        <w:jc w:val="center"/>
        <w:rPr>
          <w:i/>
          <w:lang w:val="nl-NL"/>
        </w:rPr>
      </w:pPr>
      <w:r w:rsidRPr="003F7834">
        <w:rPr>
          <w:i/>
          <w:lang w:val="nl-NL"/>
        </w:rPr>
        <w:t xml:space="preserve">Batterij vol </w:t>
      </w:r>
      <w:r>
        <w:rPr>
          <w:i/>
          <w:lang w:val="nl-NL"/>
        </w:rPr>
        <w:t xml:space="preserve">     </w:t>
      </w:r>
      <w:r>
        <w:rPr>
          <w:i/>
          <w:lang w:val="nl-NL"/>
        </w:rPr>
        <w:tab/>
      </w:r>
      <w:r>
        <w:rPr>
          <w:i/>
          <w:lang w:val="nl-NL"/>
        </w:rPr>
        <w:tab/>
        <w:t xml:space="preserve">   </w:t>
      </w:r>
      <w:r w:rsidRPr="003F7834">
        <w:rPr>
          <w:i/>
          <w:lang w:val="nl-NL"/>
        </w:rPr>
        <w:t xml:space="preserve">Batterij wordt </w:t>
      </w:r>
      <w:r>
        <w:rPr>
          <w:i/>
          <w:lang w:val="nl-NL"/>
        </w:rPr>
        <w:t>op</w:t>
      </w:r>
      <w:r w:rsidRPr="003F7834">
        <w:rPr>
          <w:i/>
          <w:lang w:val="nl-NL"/>
        </w:rPr>
        <w:t xml:space="preserve">geladen </w:t>
      </w:r>
      <w:r>
        <w:rPr>
          <w:i/>
          <w:lang w:val="nl-NL"/>
        </w:rPr>
        <w:tab/>
      </w:r>
      <w:r>
        <w:rPr>
          <w:i/>
          <w:lang w:val="nl-NL"/>
        </w:rPr>
        <w:tab/>
      </w:r>
      <w:r w:rsidRPr="003F7834">
        <w:rPr>
          <w:i/>
          <w:lang w:val="nl-NL"/>
        </w:rPr>
        <w:t>Batterij bijna leeg</w:t>
      </w:r>
      <w:r w:rsidRPr="003F7834">
        <w:rPr>
          <w:lang w:val="nl-NL"/>
        </w:rPr>
        <w:br/>
      </w:r>
    </w:p>
    <w:p w14:paraId="1C4B55CA" w14:textId="3025AB2B" w:rsidR="00113C13" w:rsidRPr="003F7834" w:rsidRDefault="00113C13" w:rsidP="00113C13">
      <w:pPr>
        <w:ind w:right="42"/>
        <w:rPr>
          <w:lang w:val="nl-NL"/>
        </w:rPr>
      </w:pPr>
      <w:r w:rsidRPr="003F7834">
        <w:rPr>
          <w:lang w:val="nl-NL"/>
        </w:rPr>
        <w:t xml:space="preserve">Het opladen van de Compact 6 HD duurt ongeveer </w:t>
      </w:r>
      <w:r w:rsidR="00294813">
        <w:rPr>
          <w:lang w:val="nl-NL"/>
        </w:rPr>
        <w:t>twee</w:t>
      </w:r>
      <w:r w:rsidRPr="003F7834">
        <w:rPr>
          <w:lang w:val="nl-NL"/>
        </w:rPr>
        <w:t xml:space="preserve"> uur. Een volledig opgeladen Compact 6 HD kan gemiddeld </w:t>
      </w:r>
      <w:r w:rsidR="00294813">
        <w:rPr>
          <w:lang w:val="nl-NL"/>
        </w:rPr>
        <w:t>drie</w:t>
      </w:r>
      <w:r w:rsidRPr="003F7834">
        <w:rPr>
          <w:lang w:val="nl-NL"/>
        </w:rPr>
        <w:t xml:space="preserve"> uur werken afhankelijk van de energie instellingen. Gebruik vanwege veiligheidsredenen </w:t>
      </w:r>
      <w:r w:rsidR="00294813">
        <w:rPr>
          <w:lang w:val="nl-NL"/>
        </w:rPr>
        <w:t xml:space="preserve">alleen </w:t>
      </w:r>
      <w:r w:rsidRPr="003F7834">
        <w:rPr>
          <w:lang w:val="nl-NL"/>
        </w:rPr>
        <w:t xml:space="preserve">de meegeleverde adapter </w:t>
      </w:r>
      <w:r>
        <w:rPr>
          <w:lang w:val="nl-NL"/>
        </w:rPr>
        <w:t>en USB</w:t>
      </w:r>
      <w:r w:rsidR="00294813">
        <w:rPr>
          <w:lang w:val="nl-NL"/>
        </w:rPr>
        <w:t>-</w:t>
      </w:r>
      <w:r>
        <w:rPr>
          <w:lang w:val="nl-NL"/>
        </w:rPr>
        <w:t xml:space="preserve">kabel </w:t>
      </w:r>
      <w:r w:rsidRPr="003F7834">
        <w:rPr>
          <w:lang w:val="nl-NL"/>
        </w:rPr>
        <w:t xml:space="preserve">om de batterij van de Compact 6 HD op te laden. </w:t>
      </w:r>
    </w:p>
    <w:p w14:paraId="1126F656" w14:textId="30245748" w:rsidR="00113C13" w:rsidRPr="003F7834" w:rsidRDefault="00113C13" w:rsidP="00F33418">
      <w:pPr>
        <w:pStyle w:val="Heading2"/>
        <w:rPr>
          <w:lang w:val="nl-NL"/>
        </w:rPr>
      </w:pPr>
      <w:bookmarkStart w:id="378" w:name="_Toc493077194"/>
      <w:bookmarkStart w:id="379" w:name="_Toc57022306"/>
      <w:r w:rsidRPr="003F7834">
        <w:rPr>
          <w:lang w:val="nl-NL"/>
        </w:rPr>
        <w:lastRenderedPageBreak/>
        <w:t>Batterijwaarschuwing</w:t>
      </w:r>
      <w:bookmarkEnd w:id="378"/>
      <w:bookmarkEnd w:id="379"/>
    </w:p>
    <w:p w14:paraId="1EC4ED74" w14:textId="7D3523A5" w:rsidR="00113C13" w:rsidRPr="003F7834" w:rsidRDefault="00113C13" w:rsidP="00113C13">
      <w:pPr>
        <w:ind w:right="42"/>
        <w:rPr>
          <w:lang w:val="nl-NL"/>
        </w:rPr>
      </w:pPr>
      <w:r w:rsidRPr="003F7834">
        <w:rPr>
          <w:lang w:val="nl-NL"/>
        </w:rPr>
        <w:t>De Compact 6 HD toont kort een “batterij leeg” waarschuwing</w:t>
      </w:r>
      <w:r>
        <w:rPr>
          <w:lang w:val="nl-NL"/>
        </w:rPr>
        <w:t>s</w:t>
      </w:r>
      <w:r w:rsidRPr="003F7834">
        <w:rPr>
          <w:lang w:val="nl-NL"/>
        </w:rPr>
        <w:t>icoon om aan te geven dat de batterij opgeladen dient te worden. Laad uw apparaat op zodra dit zich voordoet. Wanneer de batterij leeg is</w:t>
      </w:r>
      <w:r w:rsidR="00294813">
        <w:rPr>
          <w:lang w:val="nl-NL"/>
        </w:rPr>
        <w:t>,</w:t>
      </w:r>
      <w:r w:rsidRPr="003F7834">
        <w:rPr>
          <w:lang w:val="nl-NL"/>
        </w:rPr>
        <w:t xml:space="preserve"> schakelt het apparaat automatisch uit. </w:t>
      </w:r>
    </w:p>
    <w:p w14:paraId="03D63510" w14:textId="77777777" w:rsidR="00113C13" w:rsidRPr="003F7834" w:rsidRDefault="00113C13" w:rsidP="00113C13">
      <w:pPr>
        <w:ind w:right="42"/>
        <w:rPr>
          <w:lang w:val="nl-NL"/>
        </w:rPr>
      </w:pPr>
    </w:p>
    <w:p w14:paraId="4BBE69F3" w14:textId="7AA55D82" w:rsidR="00113C13" w:rsidRPr="003F7834" w:rsidRDefault="00113C13" w:rsidP="00113C13">
      <w:pPr>
        <w:ind w:right="42"/>
        <w:rPr>
          <w:lang w:val="nl-NL"/>
        </w:rPr>
      </w:pPr>
      <w:r w:rsidRPr="003F7834">
        <w:rPr>
          <w:lang w:val="nl-NL"/>
        </w:rPr>
        <w:t>Als de Compact 6 HD niet aan gaat</w:t>
      </w:r>
      <w:r w:rsidR="00294813">
        <w:rPr>
          <w:lang w:val="nl-NL"/>
        </w:rPr>
        <w:t>,</w:t>
      </w:r>
      <w:r w:rsidRPr="003F7834">
        <w:rPr>
          <w:lang w:val="nl-NL"/>
        </w:rPr>
        <w:t xml:space="preserve"> controleer dan of het apparaat is opgeladen. </w:t>
      </w:r>
    </w:p>
    <w:p w14:paraId="62F35F86" w14:textId="77777777" w:rsidR="00113C13" w:rsidRPr="003F7834" w:rsidRDefault="00113C13" w:rsidP="00113C13">
      <w:pPr>
        <w:ind w:right="42"/>
        <w:rPr>
          <w:lang w:val="nl-NL"/>
        </w:rPr>
      </w:pPr>
    </w:p>
    <w:p w14:paraId="2DA48620" w14:textId="77777777" w:rsidR="00113C13" w:rsidRPr="003F7834" w:rsidRDefault="00113C13" w:rsidP="00F33418">
      <w:pPr>
        <w:pStyle w:val="Heading2"/>
        <w:rPr>
          <w:lang w:val="nl-NL"/>
        </w:rPr>
      </w:pPr>
      <w:bookmarkStart w:id="380" w:name="_Toc493077195"/>
      <w:bookmarkStart w:id="381" w:name="_Toc57022307"/>
      <w:r w:rsidRPr="003F7834">
        <w:rPr>
          <w:lang w:val="nl-NL"/>
        </w:rPr>
        <w:t>Standby</w:t>
      </w:r>
      <w:bookmarkEnd w:id="380"/>
      <w:bookmarkEnd w:id="381"/>
      <w:r w:rsidRPr="003F7834">
        <w:rPr>
          <w:lang w:val="nl-NL"/>
        </w:rPr>
        <w:t xml:space="preserve"> </w:t>
      </w:r>
    </w:p>
    <w:p w14:paraId="1BBA496D" w14:textId="1947CC41" w:rsidR="00113C13" w:rsidRPr="003F7834" w:rsidRDefault="00113C13" w:rsidP="00113C13">
      <w:pPr>
        <w:ind w:right="42"/>
        <w:rPr>
          <w:lang w:val="nl-NL"/>
        </w:rPr>
      </w:pPr>
      <w:r w:rsidRPr="003F7834">
        <w:rPr>
          <w:lang w:val="nl-NL"/>
        </w:rPr>
        <w:t>De Compact 6 HD kan automatisch in een standby modus gaan wanneer er geen knop wordt ingedrukt of geen beweging wordt waargenomen. Indrukken van de oranje aan / uit knop schakelt het apparaat weer in. De standby tijd kan veranderd of uit</w:t>
      </w:r>
      <w:r>
        <w:rPr>
          <w:lang w:val="nl-NL"/>
        </w:rPr>
        <w:t>gezet worden in het compact 6 HD</w:t>
      </w:r>
      <w:r w:rsidRPr="003F7834">
        <w:rPr>
          <w:lang w:val="nl-NL"/>
        </w:rPr>
        <w:t xml:space="preserve"> menu. Zie hiervoor hoofdstuk</w:t>
      </w:r>
      <w:r w:rsidR="00CB53BB">
        <w:rPr>
          <w:lang w:val="nl-NL"/>
        </w:rPr>
        <w:t xml:space="preserve"> 7</w:t>
      </w:r>
      <w:r w:rsidRPr="003F7834">
        <w:rPr>
          <w:lang w:val="nl-NL"/>
        </w:rPr>
        <w:t xml:space="preserve"> over het wijzigen van de instellingen.</w:t>
      </w:r>
    </w:p>
    <w:p w14:paraId="549F9F3B" w14:textId="77777777" w:rsidR="00113C13" w:rsidRPr="003F7834" w:rsidRDefault="00113C13" w:rsidP="00113C13">
      <w:pPr>
        <w:ind w:right="42"/>
        <w:rPr>
          <w:lang w:val="nl-NL"/>
        </w:rPr>
      </w:pPr>
    </w:p>
    <w:p w14:paraId="0AAC82F6" w14:textId="77777777" w:rsidR="00113C13" w:rsidRPr="003F7834" w:rsidRDefault="00113C13" w:rsidP="00113C13">
      <w:pPr>
        <w:spacing w:after="160" w:line="259" w:lineRule="auto"/>
        <w:jc w:val="left"/>
        <w:rPr>
          <w:rFonts w:cs="Arial"/>
          <w:b/>
          <w:bCs/>
          <w:kern w:val="32"/>
          <w:sz w:val="32"/>
          <w:szCs w:val="32"/>
          <w:lang w:val="nl-NL"/>
        </w:rPr>
      </w:pPr>
      <w:r w:rsidRPr="003F7834">
        <w:rPr>
          <w:lang w:val="nl-NL"/>
        </w:rPr>
        <w:br w:type="page"/>
      </w:r>
    </w:p>
    <w:p w14:paraId="5DC524D0" w14:textId="2A4260C6" w:rsidR="00CB53BB" w:rsidRPr="00CB53BB" w:rsidRDefault="00CB53BB" w:rsidP="00914368">
      <w:pPr>
        <w:pStyle w:val="Heading1"/>
        <w:numPr>
          <w:ilvl w:val="0"/>
          <w:numId w:val="31"/>
        </w:numPr>
      </w:pPr>
      <w:bookmarkStart w:id="382" w:name="_Toc493077196"/>
      <w:bookmarkStart w:id="383" w:name="_Toc57022308"/>
      <w:r w:rsidRPr="00CB53BB">
        <w:lastRenderedPageBreak/>
        <w:t>Eenvoudige en geavanceerde weergave</w:t>
      </w:r>
      <w:bookmarkEnd w:id="383"/>
    </w:p>
    <w:p w14:paraId="0F347C8B" w14:textId="73088DE2" w:rsidR="00CB53BB" w:rsidRDefault="00CB53BB" w:rsidP="00CB53BB">
      <w:pPr>
        <w:rPr>
          <w:lang w:val="nl-NL"/>
        </w:rPr>
      </w:pPr>
      <w:r w:rsidRPr="00F41171">
        <w:rPr>
          <w:lang w:val="nl-NL"/>
        </w:rPr>
        <w:t>Bij het eerste gebruik van het apparaat zal het starten in de Eenvoudige weergave. Om te schakelen tussen de Eenvoudige en Geavanceerde weergave, druk en houd de Modus knop, ingedrukt en tik op Eenvoudig of Geavanceerd.</w:t>
      </w:r>
    </w:p>
    <w:p w14:paraId="0910D906" w14:textId="77777777" w:rsidR="005711CD" w:rsidRPr="00F41171" w:rsidRDefault="005711CD" w:rsidP="00CB53BB">
      <w:pPr>
        <w:rPr>
          <w:lang w:val="nl-NL"/>
        </w:rPr>
      </w:pPr>
    </w:p>
    <w:p w14:paraId="6B9A9B2A" w14:textId="77777777" w:rsidR="00CB53BB" w:rsidRPr="00F41171" w:rsidRDefault="00CB53BB" w:rsidP="00CB53BB">
      <w:pPr>
        <w:rPr>
          <w:lang w:val="nl-NL"/>
        </w:rPr>
      </w:pPr>
      <w:r w:rsidRPr="00F41171">
        <w:rPr>
          <w:lang w:val="nl-NL"/>
        </w:rPr>
        <w:t>In Eenvoudige weergave, heeft u toegang tot de algemene opties:</w:t>
      </w:r>
    </w:p>
    <w:p w14:paraId="253F7CB7" w14:textId="77777777" w:rsidR="00CB53BB" w:rsidRPr="00F41171" w:rsidRDefault="00CB53BB" w:rsidP="00CB53BB">
      <w:pPr>
        <w:rPr>
          <w:lang w:val="nl-NL"/>
        </w:rPr>
      </w:pPr>
      <w:r w:rsidRPr="00F41171">
        <w:rPr>
          <w:lang w:val="nl-NL"/>
        </w:rPr>
        <w:t>-</w:t>
      </w:r>
      <w:r w:rsidRPr="00F41171">
        <w:rPr>
          <w:lang w:val="nl-NL"/>
        </w:rPr>
        <w:tab/>
        <w:t>Aanpassen van de vergroting</w:t>
      </w:r>
    </w:p>
    <w:p w14:paraId="0FA04609" w14:textId="77777777" w:rsidR="00CB53BB" w:rsidRPr="00F41171" w:rsidRDefault="00CB53BB" w:rsidP="00CB53BB">
      <w:pPr>
        <w:rPr>
          <w:lang w:val="nl-NL"/>
        </w:rPr>
      </w:pPr>
      <w:r w:rsidRPr="00F41171">
        <w:rPr>
          <w:lang w:val="nl-NL"/>
        </w:rPr>
        <w:t>-</w:t>
      </w:r>
      <w:r w:rsidRPr="00F41171">
        <w:rPr>
          <w:lang w:val="nl-NL"/>
        </w:rPr>
        <w:tab/>
        <w:t>Selecteren van een weergave modus</w:t>
      </w:r>
    </w:p>
    <w:p w14:paraId="12AB7AAC" w14:textId="77777777" w:rsidR="00CB53BB" w:rsidRPr="00F41171" w:rsidRDefault="00CB53BB" w:rsidP="00CB53BB">
      <w:pPr>
        <w:rPr>
          <w:lang w:val="nl-NL"/>
        </w:rPr>
      </w:pPr>
      <w:r w:rsidRPr="00F41171">
        <w:rPr>
          <w:lang w:val="nl-NL"/>
        </w:rPr>
        <w:t>-</w:t>
      </w:r>
      <w:r w:rsidRPr="00F41171">
        <w:rPr>
          <w:lang w:val="nl-NL"/>
        </w:rPr>
        <w:tab/>
        <w:t>Nemen van een snapshot</w:t>
      </w:r>
    </w:p>
    <w:p w14:paraId="578DE330" w14:textId="77777777" w:rsidR="00CB53BB" w:rsidRPr="00F41171" w:rsidRDefault="00CB53BB" w:rsidP="00CB53BB">
      <w:pPr>
        <w:rPr>
          <w:lang w:val="nl-NL"/>
        </w:rPr>
      </w:pPr>
      <w:r w:rsidRPr="00F41171">
        <w:rPr>
          <w:lang w:val="nl-NL"/>
        </w:rPr>
        <w:t>-</w:t>
      </w:r>
      <w:r w:rsidRPr="00F41171">
        <w:rPr>
          <w:lang w:val="nl-NL"/>
        </w:rPr>
        <w:tab/>
        <w:t xml:space="preserve">Wanneer u een Compact 6 HD Speech bezit, </w:t>
      </w:r>
    </w:p>
    <w:p w14:paraId="795185F2" w14:textId="77777777" w:rsidR="00CB53BB" w:rsidRPr="00F41171" w:rsidRDefault="00CB53BB" w:rsidP="005711CD">
      <w:pPr>
        <w:ind w:left="709"/>
        <w:rPr>
          <w:lang w:val="nl-NL"/>
        </w:rPr>
      </w:pPr>
      <w:r w:rsidRPr="00F41171">
        <w:rPr>
          <w:lang w:val="nl-NL"/>
        </w:rPr>
        <w:t>-</w:t>
      </w:r>
      <w:r w:rsidRPr="00F41171">
        <w:rPr>
          <w:lang w:val="nl-NL"/>
        </w:rPr>
        <w:tab/>
        <w:t xml:space="preserve">De tekst in het snapshot  wordt uitgesproken. </w:t>
      </w:r>
    </w:p>
    <w:p w14:paraId="478C8921" w14:textId="3D619CAC" w:rsidR="00CB53BB" w:rsidRPr="00F41171" w:rsidRDefault="00575E33" w:rsidP="005711CD">
      <w:pPr>
        <w:ind w:left="709"/>
        <w:rPr>
          <w:lang w:val="nl-NL"/>
        </w:rPr>
      </w:pPr>
      <w:r>
        <w:rPr>
          <w:lang w:val="nl-NL"/>
        </w:rPr>
        <w:t>-</w:t>
      </w:r>
      <w:r>
        <w:rPr>
          <w:lang w:val="nl-NL"/>
        </w:rPr>
        <w:tab/>
        <w:t>De taal, stem, lees</w:t>
      </w:r>
      <w:r w:rsidR="00CB53BB" w:rsidRPr="00F41171">
        <w:rPr>
          <w:lang w:val="nl-NL"/>
        </w:rPr>
        <w:t>snelheid en het volume kunnen aangepast worden.</w:t>
      </w:r>
    </w:p>
    <w:p w14:paraId="75758656" w14:textId="77777777" w:rsidR="00CB53BB" w:rsidRDefault="00CB53BB" w:rsidP="00CB53BB">
      <w:pPr>
        <w:rPr>
          <w:lang w:val="nl-NL"/>
        </w:rPr>
      </w:pPr>
      <w:r w:rsidRPr="00F41171">
        <w:rPr>
          <w:lang w:val="nl-NL"/>
        </w:rPr>
        <w:t>-</w:t>
      </w:r>
      <w:r w:rsidRPr="00F41171">
        <w:rPr>
          <w:lang w:val="nl-NL"/>
        </w:rPr>
        <w:tab/>
        <w:t xml:space="preserve">Schakelen tussen de vergroter- en overzichtscamera </w:t>
      </w:r>
    </w:p>
    <w:p w14:paraId="66625FBE" w14:textId="77777777" w:rsidR="005711CD" w:rsidRPr="00F41171" w:rsidRDefault="005711CD" w:rsidP="00CB53BB">
      <w:pPr>
        <w:rPr>
          <w:lang w:val="nl-NL"/>
        </w:rPr>
      </w:pPr>
    </w:p>
    <w:p w14:paraId="38AF78CB" w14:textId="77777777" w:rsidR="00CB53BB" w:rsidRPr="00F41171" w:rsidRDefault="00CB53BB" w:rsidP="00CB53BB">
      <w:pPr>
        <w:rPr>
          <w:lang w:val="nl-NL"/>
        </w:rPr>
      </w:pPr>
      <w:r w:rsidRPr="00F41171">
        <w:rPr>
          <w:lang w:val="nl-NL"/>
        </w:rPr>
        <w:t>In geavanceerde weergave heeft u dezelfde functies als in Eenvoudige weergave plus enkele aanvullende mogelijkheden:</w:t>
      </w:r>
    </w:p>
    <w:p w14:paraId="3EB9DEC9" w14:textId="77777777" w:rsidR="00CB53BB" w:rsidRPr="00F41171" w:rsidRDefault="00CB53BB" w:rsidP="00CB53BB">
      <w:pPr>
        <w:rPr>
          <w:lang w:val="nl-NL"/>
        </w:rPr>
      </w:pPr>
      <w:r w:rsidRPr="00F41171">
        <w:rPr>
          <w:lang w:val="nl-NL"/>
        </w:rPr>
        <w:t>-</w:t>
      </w:r>
      <w:r w:rsidRPr="00F41171">
        <w:rPr>
          <w:lang w:val="nl-NL"/>
        </w:rPr>
        <w:tab/>
        <w:t>Tijd en datum</w:t>
      </w:r>
    </w:p>
    <w:p w14:paraId="7BA49317" w14:textId="77777777" w:rsidR="00CB53BB" w:rsidRPr="00F41171" w:rsidRDefault="00CB53BB" w:rsidP="00CB53BB">
      <w:pPr>
        <w:rPr>
          <w:lang w:val="nl-NL"/>
        </w:rPr>
      </w:pPr>
      <w:r w:rsidRPr="00F41171">
        <w:rPr>
          <w:lang w:val="nl-NL"/>
        </w:rPr>
        <w:t>-</w:t>
      </w:r>
      <w:r w:rsidRPr="00F41171">
        <w:rPr>
          <w:lang w:val="nl-NL"/>
        </w:rPr>
        <w:tab/>
        <w:t>Toegang tot het menu met de opties:</w:t>
      </w:r>
    </w:p>
    <w:p w14:paraId="73ABE3E5" w14:textId="77777777" w:rsidR="00CB53BB" w:rsidRPr="00F41171" w:rsidRDefault="00CB53BB" w:rsidP="005711CD">
      <w:pPr>
        <w:ind w:left="709"/>
        <w:rPr>
          <w:lang w:val="nl-NL"/>
        </w:rPr>
      </w:pPr>
      <w:r w:rsidRPr="00F41171">
        <w:rPr>
          <w:lang w:val="nl-NL"/>
        </w:rPr>
        <w:t>-</w:t>
      </w:r>
      <w:r w:rsidRPr="00F41171">
        <w:rPr>
          <w:lang w:val="nl-NL"/>
        </w:rPr>
        <w:tab/>
        <w:t>Opslaan en openen van snapshots</w:t>
      </w:r>
    </w:p>
    <w:p w14:paraId="2452C2DA" w14:textId="77777777" w:rsidR="00CB53BB" w:rsidRPr="00F41171" w:rsidRDefault="00CB53BB" w:rsidP="005711CD">
      <w:pPr>
        <w:ind w:left="709"/>
        <w:rPr>
          <w:lang w:val="nl-NL"/>
        </w:rPr>
      </w:pPr>
      <w:r w:rsidRPr="00F41171">
        <w:rPr>
          <w:lang w:val="nl-NL"/>
        </w:rPr>
        <w:t>-</w:t>
      </w:r>
      <w:r w:rsidRPr="00F41171">
        <w:rPr>
          <w:lang w:val="nl-NL"/>
        </w:rPr>
        <w:tab/>
        <w:t>Veranderen van de taal en leesstem</w:t>
      </w:r>
    </w:p>
    <w:p w14:paraId="1609E603" w14:textId="77777777" w:rsidR="00CB53BB" w:rsidRPr="00F41171" w:rsidRDefault="00CB53BB" w:rsidP="005711CD">
      <w:pPr>
        <w:ind w:left="709"/>
        <w:rPr>
          <w:lang w:val="nl-NL"/>
        </w:rPr>
      </w:pPr>
      <w:r w:rsidRPr="00F41171">
        <w:rPr>
          <w:lang w:val="nl-NL"/>
        </w:rPr>
        <w:t>-</w:t>
      </w:r>
      <w:r w:rsidRPr="00F41171">
        <w:rPr>
          <w:lang w:val="nl-NL"/>
        </w:rPr>
        <w:tab/>
        <w:t>Veranderen kleurweergave</w:t>
      </w:r>
    </w:p>
    <w:p w14:paraId="14C9B924" w14:textId="77777777" w:rsidR="00CB53BB" w:rsidRPr="00F41171" w:rsidRDefault="00CB53BB" w:rsidP="005711CD">
      <w:pPr>
        <w:ind w:left="709"/>
        <w:rPr>
          <w:lang w:val="nl-NL"/>
        </w:rPr>
      </w:pPr>
      <w:r w:rsidRPr="00F41171">
        <w:rPr>
          <w:lang w:val="nl-NL"/>
        </w:rPr>
        <w:t>-</w:t>
      </w:r>
      <w:r w:rsidRPr="00F41171">
        <w:rPr>
          <w:lang w:val="nl-NL"/>
        </w:rPr>
        <w:tab/>
        <w:t>Leeslijn inschakelen</w:t>
      </w:r>
    </w:p>
    <w:p w14:paraId="19D04876" w14:textId="77777777" w:rsidR="00CB53BB" w:rsidRPr="00F41171" w:rsidRDefault="00CB53BB" w:rsidP="005711CD">
      <w:pPr>
        <w:ind w:left="709"/>
        <w:rPr>
          <w:lang w:val="nl-NL"/>
        </w:rPr>
      </w:pPr>
      <w:r w:rsidRPr="00F41171">
        <w:rPr>
          <w:lang w:val="nl-NL"/>
        </w:rPr>
        <w:lastRenderedPageBreak/>
        <w:t>-</w:t>
      </w:r>
      <w:r w:rsidRPr="00F41171">
        <w:rPr>
          <w:lang w:val="nl-NL"/>
        </w:rPr>
        <w:tab/>
        <w:t>Bluetooth audio en Miracast</w:t>
      </w:r>
    </w:p>
    <w:p w14:paraId="66789B0D" w14:textId="77777777" w:rsidR="00CB53BB" w:rsidRPr="00F41171" w:rsidRDefault="00CB53BB" w:rsidP="005711CD">
      <w:pPr>
        <w:ind w:left="709"/>
        <w:rPr>
          <w:lang w:val="nl-NL"/>
        </w:rPr>
      </w:pPr>
      <w:r w:rsidRPr="00F41171">
        <w:rPr>
          <w:lang w:val="nl-NL"/>
        </w:rPr>
        <w:t>-</w:t>
      </w:r>
      <w:r w:rsidRPr="00F41171">
        <w:rPr>
          <w:lang w:val="nl-NL"/>
        </w:rPr>
        <w:tab/>
        <w:t>andere geavanceerde instellingen</w:t>
      </w:r>
    </w:p>
    <w:p w14:paraId="557EF7EA" w14:textId="77777777" w:rsidR="005711CD" w:rsidRDefault="005711CD">
      <w:pPr>
        <w:spacing w:after="160" w:line="259" w:lineRule="auto"/>
        <w:jc w:val="left"/>
        <w:rPr>
          <w:lang w:val="nl-NL"/>
        </w:rPr>
      </w:pPr>
    </w:p>
    <w:p w14:paraId="02F9AD7E" w14:textId="77777777" w:rsidR="005711CD" w:rsidRDefault="005711CD">
      <w:pPr>
        <w:spacing w:after="160" w:line="259" w:lineRule="auto"/>
        <w:jc w:val="left"/>
        <w:rPr>
          <w:lang w:val="nl-NL"/>
        </w:rPr>
      </w:pPr>
    </w:p>
    <w:p w14:paraId="36BE037E" w14:textId="6A740827" w:rsidR="005711CD" w:rsidRDefault="005711CD" w:rsidP="005711CD">
      <w:pPr>
        <w:spacing w:after="160" w:line="259" w:lineRule="auto"/>
        <w:jc w:val="center"/>
        <w:rPr>
          <w:lang w:val="nl-NL"/>
        </w:rPr>
      </w:pPr>
      <w:r w:rsidRPr="00EE7FB4">
        <w:rPr>
          <w:noProof/>
          <w:lang w:val="nl-NL"/>
        </w:rPr>
        <w:drawing>
          <wp:inline distT="0" distB="0" distL="0" distR="0" wp14:anchorId="653E2A1A" wp14:editId="3558F33F">
            <wp:extent cx="2772651" cy="1512006"/>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772651" cy="1512006"/>
                    </a:xfrm>
                    <a:prstGeom prst="rect">
                      <a:avLst/>
                    </a:prstGeom>
                    <a:ln>
                      <a:noFill/>
                    </a:ln>
                    <a:extLst>
                      <a:ext uri="{53640926-AAD7-44D8-BBD7-CCE9431645EC}">
                        <a14:shadowObscured xmlns:a14="http://schemas.microsoft.com/office/drawing/2010/main"/>
                      </a:ext>
                    </a:extLst>
                  </pic:spPr>
                </pic:pic>
              </a:graphicData>
            </a:graphic>
          </wp:inline>
        </w:drawing>
      </w:r>
      <w:r>
        <w:rPr>
          <w:lang w:val="nl-NL"/>
        </w:rPr>
        <w:t xml:space="preserve">     </w:t>
      </w:r>
      <w:r w:rsidRPr="00EE7FB4">
        <w:rPr>
          <w:noProof/>
          <w:lang w:val="nl-NL"/>
        </w:rPr>
        <w:drawing>
          <wp:inline distT="0" distB="0" distL="0" distR="0" wp14:anchorId="478F21DC" wp14:editId="1285A8E5">
            <wp:extent cx="2818124" cy="1536805"/>
            <wp:effectExtent l="0" t="0" r="1905"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818124" cy="1536805"/>
                    </a:xfrm>
                    <a:prstGeom prst="rect">
                      <a:avLst/>
                    </a:prstGeom>
                    <a:ln>
                      <a:noFill/>
                    </a:ln>
                    <a:extLst>
                      <a:ext uri="{53640926-AAD7-44D8-BBD7-CCE9431645EC}">
                        <a14:shadowObscured xmlns:a14="http://schemas.microsoft.com/office/drawing/2010/main"/>
                      </a:ext>
                    </a:extLst>
                  </pic:spPr>
                </pic:pic>
              </a:graphicData>
            </a:graphic>
          </wp:inline>
        </w:drawing>
      </w:r>
    </w:p>
    <w:p w14:paraId="132ED36D" w14:textId="2B0142FF" w:rsidR="005711CD" w:rsidRPr="005711CD" w:rsidRDefault="005711CD" w:rsidP="005711CD">
      <w:pPr>
        <w:spacing w:after="160" w:line="259" w:lineRule="auto"/>
        <w:jc w:val="center"/>
        <w:rPr>
          <w:lang w:val="nl-NL"/>
        </w:rPr>
      </w:pPr>
      <w:r>
        <w:rPr>
          <w:lang w:val="nl-NL"/>
        </w:rPr>
        <w:t>Eenvoudige weergave</w:t>
      </w:r>
      <w:r>
        <w:rPr>
          <w:lang w:val="nl-NL"/>
        </w:rPr>
        <w:tab/>
      </w:r>
      <w:r>
        <w:rPr>
          <w:lang w:val="nl-NL"/>
        </w:rPr>
        <w:tab/>
        <w:t xml:space="preserve">  </w:t>
      </w:r>
      <w:r>
        <w:rPr>
          <w:lang w:val="nl-NL"/>
        </w:rPr>
        <w:tab/>
        <w:t>Geavanceerde weergave</w:t>
      </w:r>
      <w:r w:rsidR="00CB53BB">
        <w:rPr>
          <w:lang w:val="nl-NL"/>
        </w:rPr>
        <w:br w:type="page"/>
      </w:r>
    </w:p>
    <w:p w14:paraId="680DEC52" w14:textId="5A506588" w:rsidR="005711CD" w:rsidRPr="005711CD" w:rsidRDefault="005711CD" w:rsidP="00914368">
      <w:pPr>
        <w:pStyle w:val="Heading1"/>
        <w:numPr>
          <w:ilvl w:val="0"/>
          <w:numId w:val="31"/>
        </w:numPr>
      </w:pPr>
      <w:bookmarkStart w:id="384" w:name="_Toc57022309"/>
      <w:r w:rsidRPr="005711CD">
        <w:lastRenderedPageBreak/>
        <w:t>Eenvoudige weergave</w:t>
      </w:r>
      <w:bookmarkEnd w:id="384"/>
    </w:p>
    <w:p w14:paraId="7927C340" w14:textId="77777777" w:rsidR="005711CD" w:rsidRPr="003F7834" w:rsidRDefault="005711CD" w:rsidP="005711CD">
      <w:pPr>
        <w:pStyle w:val="Heading2"/>
        <w:rPr>
          <w:lang w:val="nl-NL"/>
        </w:rPr>
      </w:pPr>
      <w:bookmarkStart w:id="385" w:name="_Toc493077187"/>
      <w:bookmarkStart w:id="386" w:name="_Toc57022310"/>
      <w:r w:rsidRPr="003F7834">
        <w:rPr>
          <w:lang w:val="nl-NL"/>
        </w:rPr>
        <w:t>Vergroting aanpassen</w:t>
      </w:r>
      <w:bookmarkEnd w:id="385"/>
      <w:bookmarkEnd w:id="386"/>
    </w:p>
    <w:p w14:paraId="057A71C1" w14:textId="77777777" w:rsidR="005711CD" w:rsidRPr="00B513E7" w:rsidRDefault="005711CD" w:rsidP="005711CD">
      <w:pPr>
        <w:ind w:right="42"/>
        <w:rPr>
          <w:lang w:val="nl-NL"/>
        </w:rPr>
      </w:pPr>
      <w:r>
        <w:rPr>
          <w:lang w:val="nl-NL"/>
        </w:rPr>
        <w:t>Tik op het scherm o</w:t>
      </w:r>
      <w:r w:rsidRPr="003F7834">
        <w:rPr>
          <w:lang w:val="nl-NL"/>
        </w:rPr>
        <w:t>m de vergroting aan te passen</w:t>
      </w:r>
      <w:r>
        <w:rPr>
          <w:lang w:val="nl-NL"/>
        </w:rPr>
        <w:t xml:space="preserve">. </w:t>
      </w:r>
      <w:r w:rsidRPr="003F7834">
        <w:rPr>
          <w:lang w:val="nl-NL"/>
        </w:rPr>
        <w:t>De knoppenbalk wordt onderaan of aan de rechterzijde van het scherm getoond, afhankelijk van de gekozen positie van de knoppenbalk.</w:t>
      </w:r>
      <w:r>
        <w:rPr>
          <w:lang w:val="nl-NL"/>
        </w:rPr>
        <w:t xml:space="preserve"> </w:t>
      </w:r>
      <w:r w:rsidRPr="003F7834">
        <w:rPr>
          <w:lang w:val="nl-NL"/>
        </w:rPr>
        <w:t>De positie van de knoppenbalk kan geselecteerd worden in het menu. Zie hoofdstuk 5 voor meer informatie.</w:t>
      </w:r>
      <w:r>
        <w:rPr>
          <w:lang w:val="nl-NL"/>
        </w:rPr>
        <w:t xml:space="preserve"> </w:t>
      </w:r>
      <w:r w:rsidRPr="003F7834">
        <w:rPr>
          <w:lang w:val="nl-NL"/>
        </w:rPr>
        <w:t xml:space="preserve">In de knoppenbalk tikt u op de “+” knop om te vergroten of de “–” knop om te </w:t>
      </w:r>
      <w:r w:rsidRPr="00B513E7">
        <w:rPr>
          <w:lang w:val="nl-NL"/>
        </w:rPr>
        <w:t xml:space="preserve">verkleinen. </w:t>
      </w:r>
      <w:r w:rsidRPr="00B513E7">
        <w:rPr>
          <w:rFonts w:cs="Arial"/>
          <w:lang w:val="nl-NL"/>
        </w:rPr>
        <w:t>U kunt ook het pinch-to-zoom gebaar (twee vingers naar elkaar, of van elkaar af bewegen) gebruiken om de vergroting aan te passen.</w:t>
      </w:r>
      <w:r w:rsidRPr="00B513E7">
        <w:rPr>
          <w:lang w:val="nl-NL"/>
        </w:rPr>
        <w:t xml:space="preserve">Tik op het scherm om de knoppenbalk te verbergen. </w:t>
      </w:r>
    </w:p>
    <w:p w14:paraId="456AA432" w14:textId="77777777" w:rsidR="005711CD" w:rsidRPr="003F7834" w:rsidRDefault="005711CD" w:rsidP="005711CD">
      <w:pPr>
        <w:ind w:right="42"/>
        <w:rPr>
          <w:lang w:val="nl-NL"/>
        </w:rPr>
      </w:pPr>
      <w:r w:rsidRPr="00B513E7">
        <w:rPr>
          <w:lang w:val="nl-NL"/>
        </w:rPr>
        <w:t xml:space="preserve">De knoppenbalk zal automatisch verdwijnen </w:t>
      </w:r>
      <w:r w:rsidRPr="003F7834">
        <w:rPr>
          <w:lang w:val="nl-NL"/>
        </w:rPr>
        <w:t xml:space="preserve">wanneer het scherm </w:t>
      </w:r>
      <w:r>
        <w:rPr>
          <w:lang w:val="nl-NL"/>
        </w:rPr>
        <w:t>tien</w:t>
      </w:r>
      <w:r w:rsidRPr="003F7834">
        <w:rPr>
          <w:lang w:val="nl-NL"/>
        </w:rPr>
        <w:t xml:space="preserve"> seconden niet wordt aangeraakt.</w:t>
      </w:r>
    </w:p>
    <w:p w14:paraId="2729FD03" w14:textId="77777777" w:rsidR="005711CD" w:rsidRPr="003F7834" w:rsidRDefault="005711CD" w:rsidP="005711CD">
      <w:pPr>
        <w:ind w:right="42"/>
        <w:jc w:val="center"/>
        <w:rPr>
          <w:i/>
          <w:sz w:val="20"/>
          <w:szCs w:val="20"/>
          <w:lang w:val="nl-NL"/>
        </w:rPr>
      </w:pPr>
    </w:p>
    <w:p w14:paraId="10DC36AE" w14:textId="77777777" w:rsidR="005711CD" w:rsidRPr="003F7834" w:rsidRDefault="005711CD" w:rsidP="005711CD">
      <w:pPr>
        <w:pStyle w:val="Heading2"/>
        <w:rPr>
          <w:lang w:val="nl-NL"/>
        </w:rPr>
      </w:pPr>
      <w:bookmarkStart w:id="387" w:name="_Toc493077188"/>
      <w:bookmarkStart w:id="388" w:name="_Toc57022311"/>
      <w:r w:rsidRPr="003F7834">
        <w:rPr>
          <w:lang w:val="nl-NL"/>
        </w:rPr>
        <w:t>Een leesmodus selecteren</w:t>
      </w:r>
      <w:bookmarkEnd w:id="387"/>
      <w:bookmarkEnd w:id="388"/>
    </w:p>
    <w:p w14:paraId="6B2A7BD6" w14:textId="77777777" w:rsidR="005711CD" w:rsidRPr="003F7834" w:rsidRDefault="005711CD" w:rsidP="005711CD">
      <w:pPr>
        <w:ind w:right="42"/>
        <w:rPr>
          <w:lang w:val="nl-NL"/>
        </w:rPr>
      </w:pPr>
      <w:r w:rsidRPr="003F7834">
        <w:rPr>
          <w:lang w:val="nl-NL"/>
        </w:rPr>
        <w:t>Door op de “</w:t>
      </w:r>
      <w:r>
        <w:rPr>
          <w:lang w:val="nl-NL"/>
        </w:rPr>
        <w:t>Modus</w:t>
      </w:r>
      <w:r w:rsidRPr="003F7834">
        <w:rPr>
          <w:lang w:val="nl-NL"/>
        </w:rPr>
        <w:t>” knop in het midden van de knoppenbalk te tikken</w:t>
      </w:r>
      <w:r>
        <w:rPr>
          <w:lang w:val="nl-NL"/>
        </w:rPr>
        <w:t>,</w:t>
      </w:r>
      <w:r w:rsidRPr="003F7834">
        <w:rPr>
          <w:lang w:val="nl-NL"/>
        </w:rPr>
        <w:t xml:space="preserve"> kunt u </w:t>
      </w:r>
      <w:r>
        <w:rPr>
          <w:lang w:val="nl-NL"/>
        </w:rPr>
        <w:t>éé</w:t>
      </w:r>
      <w:r w:rsidRPr="003F7834">
        <w:rPr>
          <w:lang w:val="nl-NL"/>
        </w:rPr>
        <w:t>n van de volgende leesmodi kiezen</w:t>
      </w:r>
    </w:p>
    <w:p w14:paraId="57DDBDA6" w14:textId="77777777" w:rsidR="005711CD" w:rsidRPr="003F7834" w:rsidRDefault="005711CD" w:rsidP="005711CD">
      <w:pPr>
        <w:ind w:right="42"/>
        <w:rPr>
          <w:rFonts w:cs="Arial"/>
          <w:lang w:val="nl-NL"/>
        </w:rPr>
      </w:pPr>
    </w:p>
    <w:p w14:paraId="70C15B59" w14:textId="77777777" w:rsidR="005711CD" w:rsidRPr="003F7834" w:rsidRDefault="005711CD" w:rsidP="005711CD">
      <w:pPr>
        <w:ind w:right="42"/>
        <w:jc w:val="left"/>
        <w:rPr>
          <w:rFonts w:eastAsia="Times New Roman" w:cs="Arial"/>
          <w:lang w:val="nl-NL"/>
        </w:rPr>
      </w:pPr>
      <w:r w:rsidRPr="003F7834">
        <w:rPr>
          <w:rFonts w:eastAsia="Times New Roman" w:cs="Arial"/>
          <w:b/>
          <w:bCs/>
          <w:lang w:val="nl-NL"/>
        </w:rPr>
        <w:t>Foto</w:t>
      </w:r>
      <w:r w:rsidRPr="003F7834">
        <w:rPr>
          <w:rFonts w:eastAsia="Times New Roman" w:cs="Arial"/>
          <w:lang w:val="nl-NL"/>
        </w:rPr>
        <w:t>: Bekijk foto’s en tekst in ware kleur.</w:t>
      </w:r>
    </w:p>
    <w:p w14:paraId="44DA6190" w14:textId="77777777" w:rsidR="005711CD" w:rsidRPr="003F7834" w:rsidRDefault="005711CD" w:rsidP="005711CD">
      <w:pPr>
        <w:ind w:right="42"/>
        <w:jc w:val="left"/>
        <w:rPr>
          <w:rFonts w:eastAsia="Times New Roman" w:cs="Arial"/>
          <w:lang w:val="nl-NL"/>
        </w:rPr>
      </w:pPr>
      <w:r w:rsidRPr="003F7834">
        <w:rPr>
          <w:rFonts w:eastAsia="Times New Roman" w:cs="Arial"/>
          <w:b/>
          <w:bCs/>
          <w:lang w:val="nl-NL"/>
        </w:rPr>
        <w:t>Negatief</w:t>
      </w:r>
      <w:r w:rsidRPr="003F7834">
        <w:rPr>
          <w:rFonts w:eastAsia="Times New Roman" w:cs="Arial"/>
          <w:lang w:val="nl-NL"/>
        </w:rPr>
        <w:t>: Lezen in hoog-contrast, wit op zwart</w:t>
      </w:r>
    </w:p>
    <w:p w14:paraId="08DDB173" w14:textId="77777777" w:rsidR="005711CD" w:rsidRPr="003F7834" w:rsidRDefault="005711CD" w:rsidP="005711CD">
      <w:pPr>
        <w:ind w:right="42"/>
        <w:jc w:val="left"/>
        <w:rPr>
          <w:rFonts w:eastAsia="Times New Roman" w:cs="Arial"/>
          <w:lang w:val="nl-NL"/>
        </w:rPr>
      </w:pPr>
      <w:r w:rsidRPr="003F7834">
        <w:rPr>
          <w:rFonts w:eastAsia="Times New Roman" w:cs="Arial"/>
          <w:b/>
          <w:bCs/>
          <w:lang w:val="nl-NL"/>
        </w:rPr>
        <w:t>Positief</w:t>
      </w:r>
      <w:r w:rsidRPr="003F7834">
        <w:rPr>
          <w:rFonts w:eastAsia="Times New Roman" w:cs="Arial"/>
          <w:lang w:val="nl-NL"/>
        </w:rPr>
        <w:t>: Lezen in hoog-contrast, zwart op wit</w:t>
      </w:r>
    </w:p>
    <w:p w14:paraId="3BED3DFA" w14:textId="77777777" w:rsidR="005711CD" w:rsidRPr="003F7834" w:rsidRDefault="005711CD" w:rsidP="005711CD">
      <w:pPr>
        <w:ind w:right="42"/>
        <w:jc w:val="left"/>
        <w:rPr>
          <w:rFonts w:eastAsia="Times New Roman" w:cs="Arial"/>
          <w:lang w:val="nl-NL"/>
        </w:rPr>
      </w:pPr>
      <w:r w:rsidRPr="003F7834">
        <w:rPr>
          <w:rFonts w:eastAsia="Times New Roman" w:cs="Arial"/>
          <w:lang w:val="nl-NL"/>
        </w:rPr>
        <w:t xml:space="preserve">Hoog-contrast </w:t>
      </w:r>
      <w:r w:rsidRPr="003F7834">
        <w:rPr>
          <w:rFonts w:eastAsia="Times New Roman" w:cs="Arial"/>
          <w:b/>
          <w:bCs/>
          <w:lang w:val="nl-NL"/>
        </w:rPr>
        <w:t>kleur 1</w:t>
      </w:r>
    </w:p>
    <w:p w14:paraId="176F7850" w14:textId="77777777" w:rsidR="005711CD" w:rsidRPr="003F7834" w:rsidRDefault="005711CD" w:rsidP="005711CD">
      <w:pPr>
        <w:ind w:right="42"/>
        <w:jc w:val="left"/>
        <w:rPr>
          <w:rFonts w:eastAsia="Times New Roman" w:cs="Arial"/>
          <w:b/>
          <w:bCs/>
          <w:lang w:val="nl-NL"/>
        </w:rPr>
      </w:pPr>
      <w:r w:rsidRPr="003F7834">
        <w:rPr>
          <w:rFonts w:eastAsia="Times New Roman" w:cs="Arial"/>
          <w:lang w:val="nl-NL"/>
        </w:rPr>
        <w:t xml:space="preserve">Hoog-contrast </w:t>
      </w:r>
      <w:r w:rsidRPr="003F7834">
        <w:rPr>
          <w:rFonts w:eastAsia="Times New Roman" w:cs="Arial"/>
          <w:b/>
          <w:bCs/>
          <w:lang w:val="nl-NL"/>
        </w:rPr>
        <w:t>kleur 2</w:t>
      </w:r>
    </w:p>
    <w:p w14:paraId="529E1D87" w14:textId="1D930370" w:rsidR="005711CD" w:rsidRDefault="005711CD" w:rsidP="00914368">
      <w:pPr>
        <w:pStyle w:val="Heading1"/>
        <w:numPr>
          <w:ilvl w:val="0"/>
          <w:numId w:val="31"/>
        </w:numPr>
      </w:pPr>
      <w:bookmarkStart w:id="389" w:name="_Toc57022312"/>
      <w:r>
        <w:lastRenderedPageBreak/>
        <w:t>Geavanceerde weergave</w:t>
      </w:r>
      <w:bookmarkEnd w:id="389"/>
    </w:p>
    <w:p w14:paraId="1180F0A0" w14:textId="77777777" w:rsidR="005711CD" w:rsidRPr="003F7834" w:rsidRDefault="005711CD" w:rsidP="005711CD">
      <w:pPr>
        <w:pStyle w:val="Heading2"/>
        <w:rPr>
          <w:lang w:val="nl-NL"/>
        </w:rPr>
      </w:pPr>
      <w:bookmarkStart w:id="390" w:name="_Toc493077189"/>
      <w:bookmarkStart w:id="391" w:name="_Toc57022313"/>
      <w:r w:rsidRPr="003F7834">
        <w:rPr>
          <w:lang w:val="nl-NL"/>
        </w:rPr>
        <w:t>Tijd en datum</w:t>
      </w:r>
      <w:bookmarkEnd w:id="390"/>
      <w:bookmarkEnd w:id="391"/>
    </w:p>
    <w:p w14:paraId="09ED71F4" w14:textId="19DB36E3" w:rsidR="004B4FA5" w:rsidRPr="00F41171" w:rsidRDefault="004B4FA5" w:rsidP="004B4FA5">
      <w:pPr>
        <w:rPr>
          <w:lang w:val="nl-NL"/>
        </w:rPr>
      </w:pPr>
      <w:r w:rsidRPr="00F41171">
        <w:rPr>
          <w:lang w:val="nl-NL"/>
        </w:rPr>
        <w:t xml:space="preserve">Om de klok te openen, tik op het scherm, en tik op het “klok” icoon aan de rechterzijde van het scherm. </w:t>
      </w:r>
      <w:r w:rsidR="00575E33">
        <w:rPr>
          <w:lang w:val="nl-NL"/>
        </w:rPr>
        <w:t>OF, veeg van de rechterzijde van het scherm naar links om de klok te openen.</w:t>
      </w:r>
    </w:p>
    <w:p w14:paraId="6729DEC8" w14:textId="77777777" w:rsidR="005711CD" w:rsidRPr="003F7834" w:rsidRDefault="005711CD" w:rsidP="005711CD">
      <w:pPr>
        <w:ind w:right="42"/>
        <w:rPr>
          <w:lang w:val="nl-NL"/>
        </w:rPr>
      </w:pPr>
    </w:p>
    <w:p w14:paraId="4C548874" w14:textId="5B099587" w:rsidR="005711CD" w:rsidRPr="00CF75EE" w:rsidRDefault="005711CD" w:rsidP="005711CD">
      <w:pPr>
        <w:ind w:right="42"/>
        <w:jc w:val="center"/>
        <w:rPr>
          <w:lang w:val="nl-NL"/>
        </w:rPr>
      </w:pPr>
      <w:r w:rsidRPr="00CF75EE">
        <w:rPr>
          <w:lang w:val="nl-NL"/>
        </w:rPr>
        <w:t xml:space="preserve">    </w:t>
      </w:r>
      <w:r w:rsidR="003B7E86" w:rsidRPr="003B7E86">
        <w:rPr>
          <w:noProof/>
          <w:lang w:val="nl-NL"/>
        </w:rPr>
        <w:drawing>
          <wp:inline distT="0" distB="0" distL="0" distR="0" wp14:anchorId="165AF152" wp14:editId="2F25FE49">
            <wp:extent cx="2944000" cy="1656000"/>
            <wp:effectExtent l="19050" t="19050" r="8890" b="20955"/>
            <wp:docPr id="199" name="Picture 199" descr="R:\Compact 6HD\Compact 6 Plus\Screenshots\NL\Time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Compact 6HD\Compact 6 Plus\Screenshots\NL\TimeDate.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r w:rsidR="003B7E86">
        <w:rPr>
          <w:lang w:val="nl-NL"/>
        </w:rPr>
        <w:t xml:space="preserve">    </w:t>
      </w:r>
      <w:r w:rsidR="003B7E86" w:rsidRPr="003B7E86">
        <w:rPr>
          <w:noProof/>
          <w:lang w:val="nl-NL"/>
        </w:rPr>
        <w:drawing>
          <wp:inline distT="0" distB="0" distL="0" distR="0" wp14:anchorId="4D200088" wp14:editId="5F98FD1A">
            <wp:extent cx="2944000" cy="1656000"/>
            <wp:effectExtent l="19050" t="19050" r="8890" b="20955"/>
            <wp:docPr id="267" name="Picture 267" descr="R:\Compact 6HD\Compact 6 Plus\Screenshots\NL\SetTime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Compact 6HD\Compact 6 Plus\Screenshots\NL\SetTimeDate.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p>
    <w:p w14:paraId="3374936B" w14:textId="77777777" w:rsidR="000712E1" w:rsidRDefault="000712E1" w:rsidP="000712E1">
      <w:pPr>
        <w:rPr>
          <w:lang w:val="nl-NL"/>
        </w:rPr>
      </w:pPr>
    </w:p>
    <w:p w14:paraId="1599418E" w14:textId="4FF387F9" w:rsidR="000712E1" w:rsidRPr="00F41171" w:rsidRDefault="000712E1" w:rsidP="000712E1">
      <w:pPr>
        <w:rPr>
          <w:lang w:val="nl-NL"/>
        </w:rPr>
      </w:pPr>
      <w:r w:rsidRPr="00F41171">
        <w:rPr>
          <w:lang w:val="nl-NL"/>
        </w:rPr>
        <w:t>Om de datum en</w:t>
      </w:r>
      <w:r w:rsidR="00A07A23">
        <w:rPr>
          <w:lang w:val="nl-NL"/>
        </w:rPr>
        <w:t xml:space="preserve"> tijd in te stellen, tik op de tijd</w:t>
      </w:r>
      <w:r w:rsidRPr="00F41171">
        <w:rPr>
          <w:lang w:val="nl-NL"/>
        </w:rPr>
        <w:t xml:space="preserve"> </w:t>
      </w:r>
      <w:r w:rsidR="008B7E4C">
        <w:rPr>
          <w:lang w:val="nl-NL"/>
        </w:rPr>
        <w:t xml:space="preserve">of datum </w:t>
      </w:r>
      <w:r w:rsidRPr="00F41171">
        <w:rPr>
          <w:lang w:val="nl-NL"/>
        </w:rPr>
        <w:t>om een waarde te wijzigen. Tik binnen het veld dat u wilt wijzigen op het omhoog of omlaag symbool, om de waarde te wijzigen. Tik op het “pijl terug” symbool om het Tijd en datum instellen venster te verlaten.</w:t>
      </w:r>
    </w:p>
    <w:p w14:paraId="6F2C060D" w14:textId="16DFAA3F" w:rsidR="005711CD" w:rsidRPr="005711CD" w:rsidRDefault="005711CD" w:rsidP="005711CD">
      <w:pPr>
        <w:rPr>
          <w:lang w:val="nl-NL"/>
        </w:rPr>
      </w:pPr>
      <w:r w:rsidRPr="005711CD">
        <w:rPr>
          <w:lang w:val="nl-NL"/>
        </w:rPr>
        <w:br w:type="page"/>
      </w:r>
    </w:p>
    <w:p w14:paraId="1728D9C2" w14:textId="63A8C613" w:rsidR="00113C13" w:rsidRPr="003F7834" w:rsidRDefault="00113C13" w:rsidP="00C92F2E">
      <w:pPr>
        <w:pStyle w:val="Heading2"/>
        <w:rPr>
          <w:lang w:val="nl-NL"/>
        </w:rPr>
      </w:pPr>
      <w:bookmarkStart w:id="392" w:name="_Toc57022314"/>
      <w:r>
        <w:rPr>
          <w:lang w:val="nl-NL"/>
        </w:rPr>
        <w:lastRenderedPageBreak/>
        <w:t xml:space="preserve">Het </w:t>
      </w:r>
      <w:r w:rsidRPr="003F7834">
        <w:rPr>
          <w:lang w:val="nl-NL"/>
        </w:rPr>
        <w:t>menu</w:t>
      </w:r>
      <w:bookmarkEnd w:id="382"/>
      <w:bookmarkEnd w:id="392"/>
    </w:p>
    <w:p w14:paraId="61BC9798" w14:textId="77777777" w:rsidR="00C92F2E" w:rsidRDefault="00C92F2E" w:rsidP="00C92F2E">
      <w:pPr>
        <w:rPr>
          <w:b/>
          <w:lang w:val="nl-NL"/>
        </w:rPr>
      </w:pPr>
      <w:bookmarkStart w:id="393" w:name="_Toc493077197"/>
    </w:p>
    <w:p w14:paraId="6A8198B5" w14:textId="77777777" w:rsidR="00113C13" w:rsidRPr="00C92F2E" w:rsidRDefault="00113C13" w:rsidP="00C92F2E">
      <w:pPr>
        <w:rPr>
          <w:b/>
          <w:lang w:val="nl-NL"/>
        </w:rPr>
      </w:pPr>
      <w:r w:rsidRPr="00C92F2E">
        <w:rPr>
          <w:b/>
          <w:lang w:val="nl-NL"/>
        </w:rPr>
        <w:t>Het menu activeren en verlaten</w:t>
      </w:r>
      <w:bookmarkEnd w:id="393"/>
    </w:p>
    <w:p w14:paraId="638810B4" w14:textId="3484269F" w:rsidR="00C92F2E" w:rsidRPr="00645BA7" w:rsidRDefault="00C92F2E" w:rsidP="00C92F2E">
      <w:pPr>
        <w:rPr>
          <w:lang w:val="nl-NL"/>
        </w:rPr>
      </w:pPr>
      <w:r w:rsidRPr="00F41171">
        <w:rPr>
          <w:lang w:val="nl-NL"/>
        </w:rPr>
        <w:t>Om het menu te openen, tik op het scherm, en tik het “Menu” icoon aan de linkerzijde van het scherm.</w:t>
      </w:r>
      <w:r w:rsidR="00575E33">
        <w:rPr>
          <w:lang w:val="nl-NL"/>
        </w:rPr>
        <w:t xml:space="preserve"> Of, veeg van de linkerzijde van het scherm naar rechts om het menu te openen.</w:t>
      </w:r>
      <w:r w:rsidRPr="00F41171">
        <w:rPr>
          <w:lang w:val="nl-NL"/>
        </w:rPr>
        <w:t xml:space="preserve"> </w:t>
      </w:r>
      <w:r w:rsidRPr="00645BA7">
        <w:rPr>
          <w:lang w:val="nl-NL"/>
        </w:rPr>
        <w:t>Dit opent het hoofd menu.</w:t>
      </w:r>
      <w:r w:rsidR="00645BA7" w:rsidRPr="00645BA7">
        <w:rPr>
          <w:lang w:val="nl-NL"/>
        </w:rPr>
        <w:t xml:space="preserve"> </w:t>
      </w:r>
      <w:r w:rsidR="00645BA7" w:rsidRPr="00F41171">
        <w:rPr>
          <w:lang w:val="nl-NL"/>
        </w:rPr>
        <w:t xml:space="preserve">Om het menu te sluiten, tik op het “pijl terug” symbool. </w:t>
      </w:r>
    </w:p>
    <w:p w14:paraId="5B31730B" w14:textId="28C103A9" w:rsidR="0044381A" w:rsidRPr="003F7834" w:rsidRDefault="0044381A" w:rsidP="00113C13">
      <w:pPr>
        <w:rPr>
          <w:lang w:val="nl-NL"/>
        </w:rPr>
      </w:pPr>
      <w:r w:rsidRPr="003F7834">
        <w:rPr>
          <w:noProof/>
          <w:lang w:val="nl-NL"/>
        </w:rPr>
        <mc:AlternateContent>
          <mc:Choice Requires="wps">
            <w:drawing>
              <wp:anchor distT="45720" distB="45720" distL="114300" distR="114300" simplePos="0" relativeHeight="251593728" behindDoc="0" locked="0" layoutInCell="1" allowOverlap="1" wp14:anchorId="7A431044" wp14:editId="0B32AC56">
                <wp:simplePos x="0" y="0"/>
                <wp:positionH relativeFrom="margin">
                  <wp:posOffset>3724275</wp:posOffset>
                </wp:positionH>
                <wp:positionV relativeFrom="paragraph">
                  <wp:posOffset>40005</wp:posOffset>
                </wp:positionV>
                <wp:extent cx="1171575" cy="333375"/>
                <wp:effectExtent l="0" t="0" r="0" b="0"/>
                <wp:wrapNone/>
                <wp:docPr id="2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333375"/>
                        </a:xfrm>
                        <a:prstGeom prst="rect">
                          <a:avLst/>
                        </a:prstGeom>
                        <a:noFill/>
                        <a:ln w="9525">
                          <a:noFill/>
                          <a:miter lim="800000"/>
                          <a:headEnd/>
                          <a:tailEnd/>
                        </a:ln>
                      </wps:spPr>
                      <wps:txbx>
                        <w:txbxContent>
                          <w:p w14:paraId="21319E02" w14:textId="4C487A0D" w:rsidR="00A477FC" w:rsidRPr="00AD566E" w:rsidRDefault="00A477FC" w:rsidP="00113C13">
                            <w:pPr>
                              <w:jc w:val="left"/>
                              <w:rPr>
                                <w:lang w:val="nl-NL"/>
                              </w:rPr>
                            </w:pPr>
                            <w:r>
                              <w:t>Lijn aan/uit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31044" id="_x0000_s1041" type="#_x0000_t202" style="position:absolute;left:0;text-align:left;margin-left:293.25pt;margin-top:3.15pt;width:92.25pt;height:26.2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" filled="f" stroked="f">
                <v:textbox>
                  <w:txbxContent>
                    <w:p w14:paraId="21319E02" w14:textId="4C487A0D" w:rsidR="00A477FC" w:rsidRPr="00AD566E" w:rsidRDefault="00A477FC" w:rsidP="00113C13">
                      <w:pPr>
                        <w:jc w:val="left"/>
                        <w:rPr>
                          <w:lang w:val="nl-NL"/>
                        </w:rPr>
                      </w:pPr>
                      <w:r>
                        <w:t>Lijn aan/uit</w:t>
                      </w:r>
                    </w:p>
                  </w:txbxContent>
                </v:textbox>
                <w10:wrap anchorx="margin"/>
              </v:shape>
            </w:pict>
          </mc:Fallback>
        </mc:AlternateContent>
      </w:r>
    </w:p>
    <w:p w14:paraId="20463B79" w14:textId="00589583" w:rsidR="00113C13" w:rsidRPr="003F7834" w:rsidRDefault="00A07A23" w:rsidP="00113C13">
      <w:pPr>
        <w:rPr>
          <w:lang w:val="nl-NL"/>
        </w:rPr>
      </w:pPr>
      <w:r>
        <w:rPr>
          <w:noProof/>
          <w:lang w:val="nl-NL"/>
        </w:rPr>
        <mc:AlternateContent>
          <mc:Choice Requires="wpg">
            <w:drawing>
              <wp:anchor distT="0" distB="0" distL="114300" distR="114300" simplePos="0" relativeHeight="251893760" behindDoc="0" locked="0" layoutInCell="1" allowOverlap="1" wp14:anchorId="616C8486" wp14:editId="320A0335">
                <wp:simplePos x="0" y="0"/>
                <wp:positionH relativeFrom="column">
                  <wp:posOffset>1323975</wp:posOffset>
                </wp:positionH>
                <wp:positionV relativeFrom="paragraph">
                  <wp:posOffset>171450</wp:posOffset>
                </wp:positionV>
                <wp:extent cx="4001135" cy="2181225"/>
                <wp:effectExtent l="0" t="0" r="0" b="9525"/>
                <wp:wrapNone/>
                <wp:docPr id="344" name="Group 344"/>
                <wp:cNvGraphicFramePr/>
                <a:graphic xmlns:a="http://schemas.openxmlformats.org/drawingml/2006/main">
                  <a:graphicData uri="http://schemas.microsoft.com/office/word/2010/wordprocessingGroup">
                    <wpg:wgp>
                      <wpg:cNvGrpSpPr/>
                      <wpg:grpSpPr>
                        <a:xfrm>
                          <a:off x="0" y="0"/>
                          <a:ext cx="4001135" cy="2181225"/>
                          <a:chOff x="0" y="0"/>
                          <a:chExt cx="4001135" cy="2181225"/>
                        </a:xfrm>
                      </wpg:grpSpPr>
                      <pic:pic xmlns:pic="http://schemas.openxmlformats.org/drawingml/2006/picture">
                        <pic:nvPicPr>
                          <pic:cNvPr id="73" name="Picture 73" descr="M:\PLM Lowvision\Compact 6 HD\Marketing Material\Photos New Menu\Optelec Compact 6 HD_Menu_cropped_new UI_H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01135" cy="2181225"/>
                          </a:xfrm>
                          <a:prstGeom prst="rect">
                            <a:avLst/>
                          </a:prstGeom>
                          <a:noFill/>
                          <a:ln>
                            <a:noFill/>
                          </a:ln>
                        </pic:spPr>
                      </pic:pic>
                      <pic:pic xmlns:pic="http://schemas.openxmlformats.org/drawingml/2006/picture">
                        <pic:nvPicPr>
                          <pic:cNvPr id="339" name="Picture 339" descr="R:\Compact 6HD\Compact 6 Plus\Screenshots\NL\MainMenu.pn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533400" y="180975"/>
                            <a:ext cx="2886075" cy="1623060"/>
                          </a:xfrm>
                          <a:prstGeom prst="rect">
                            <a:avLst/>
                          </a:prstGeom>
                          <a:noFill/>
                          <a:ln>
                            <a:noFill/>
                          </a:ln>
                        </pic:spPr>
                      </pic:pic>
                    </wpg:wgp>
                  </a:graphicData>
                </a:graphic>
              </wp:anchor>
            </w:drawing>
          </mc:Choice>
          <mc:Fallback>
            <w:pict>
              <v:group w14:anchorId="494620AD" id="Group 344" o:spid="_x0000_s1026" style="position:absolute;margin-left:104.25pt;margin-top:13.5pt;width:315.05pt;height:171.75pt;z-index:251893760" coordsize="40011,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width:40011;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617PEAAAA2wAAAA8AAABkcnMvZG93bnJldi54bWxEj0GLwjAUhO/C/ofwhL2Ipiqo1KayioLX&#10;te5hb4/m2ZY2L6WJ2vXXmwXB4zAz3zDJpjeNuFHnKssKppMIBHFudcWFgnN2GK9AOI+ssbFMCv7I&#10;wSb9GCQYa3vnb7qdfCEChF2MCkrv21hKl5dk0E1sSxy8i+0M+iC7QuoO7wFuGjmLooU0WHFYKLGl&#10;XUl5fboaBY/jqi7228dVZ/Ppz+/+PDL1bqTU57D/WoPw1Pt3+NU+agXLOfx/CT9Apk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617PEAAAA2wAAAA8AAAAAAAAAAAAAAAAA&#10;nwIAAGRycy9kb3ducmV2LnhtbFBLBQYAAAAABAAEAPcAAACQAwAAAAA=&#10;">
                  <v:imagedata r:id="rId85" o:title="Optelec Compact 6 HD_Menu_cropped_new UI_HR"/>
                  <v:path arrowok="t"/>
                </v:shape>
                <v:shape id="Picture 339" o:spid="_x0000_s1028" type="#_x0000_t75" style="position:absolute;left:5334;top:1809;width:28860;height:16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95eDHAAAA3AAAAA8AAABkcnMvZG93bnJldi54bWxEj09rwkAUxO+FfoflCV5K3WiKrTGrlILY&#10;k//qxdsj+0xism/T7BrTb+8WCj0OM/MbJl32phYdta60rGA8ikAQZ1aXnCs4fq2e30A4j6yxtkwK&#10;fsjBcvH4kGKi7Y331B18LgKEXYIKCu+bREqXFWTQjWxDHLyzbQ36INtc6hZvAW5qOYmiqTRYclgo&#10;sKGPgrLqcDUK3PeTuaz246h6fTmes+2aZqfdRqnhoH+fg/DU+//wX/tTK4jjGfyeCUd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995eDHAAAA3AAAAA8AAAAAAAAAAAAA&#10;AAAAnwIAAGRycy9kb3ducmV2LnhtbFBLBQYAAAAABAAEAPcAAACTAwAAAAA=&#10;">
                  <v:imagedata r:id="rId86" o:title="MainMenu"/>
                  <v:path arrowok="t"/>
                </v:shape>
              </v:group>
            </w:pict>
          </mc:Fallback>
        </mc:AlternateContent>
      </w:r>
      <w:r w:rsidR="0044381A" w:rsidRPr="003F7834">
        <w:rPr>
          <w:noProof/>
          <w:lang w:val="nl-NL"/>
        </w:rPr>
        <mc:AlternateContent>
          <mc:Choice Requires="wps">
            <w:drawing>
              <wp:anchor distT="0" distB="0" distL="114300" distR="114300" simplePos="0" relativeHeight="251895808" behindDoc="0" locked="0" layoutInCell="1" allowOverlap="1" wp14:anchorId="5DAEB9AC" wp14:editId="4529E949">
                <wp:simplePos x="0" y="0"/>
                <wp:positionH relativeFrom="margin">
                  <wp:posOffset>3139440</wp:posOffset>
                </wp:positionH>
                <wp:positionV relativeFrom="paragraph">
                  <wp:posOffset>143510</wp:posOffset>
                </wp:positionV>
                <wp:extent cx="556260" cy="410845"/>
                <wp:effectExtent l="15557" t="41593" r="68898" b="30797"/>
                <wp:wrapNone/>
                <wp:docPr id="224" name="Rechte verbindingslijn met pijl 224"/>
                <wp:cNvGraphicFramePr/>
                <a:graphic xmlns:a="http://schemas.openxmlformats.org/drawingml/2006/main">
                  <a:graphicData uri="http://schemas.microsoft.com/office/word/2010/wordprocessingShape">
                    <wps:wsp>
                      <wps:cNvCnPr/>
                      <wps:spPr>
                        <a:xfrm rot="5400000" flipH="1" flipV="1">
                          <a:off x="0" y="0"/>
                          <a:ext cx="556260" cy="41084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3FA994" id="Rechte verbindingslijn met pijl 224" o:spid="_x0000_s1026" type="#_x0000_t32" style="position:absolute;margin-left:247.2pt;margin-top:11.3pt;width:43.8pt;height:32.35pt;rotation:90;flip:x y;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" strokecolor="#7f7f7f [1612]" strokeweight="4.5pt">
                <v:stroke endarrow="block" joinstyle="miter"/>
                <w10:wrap anchorx="margin"/>
              </v:shape>
            </w:pict>
          </mc:Fallback>
        </mc:AlternateContent>
      </w:r>
    </w:p>
    <w:p w14:paraId="4164615B" w14:textId="1D001C01" w:rsidR="00113C13" w:rsidRDefault="00C92F2E" w:rsidP="00113C13">
      <w:pPr>
        <w:jc w:val="center"/>
        <w:rPr>
          <w:lang w:val="nl-NL"/>
        </w:rPr>
      </w:pPr>
      <w:r w:rsidRPr="003F7834">
        <w:rPr>
          <w:noProof/>
          <w:lang w:val="nl-NL"/>
        </w:rPr>
        <mc:AlternateContent>
          <mc:Choice Requires="wps">
            <w:drawing>
              <wp:anchor distT="45720" distB="45720" distL="114300" distR="114300" simplePos="0" relativeHeight="251565056" behindDoc="0" locked="0" layoutInCell="1" allowOverlap="1" wp14:anchorId="544DA060" wp14:editId="73E777F9">
                <wp:simplePos x="0" y="0"/>
                <wp:positionH relativeFrom="margin">
                  <wp:align>right</wp:align>
                </wp:positionH>
                <wp:positionV relativeFrom="paragraph">
                  <wp:posOffset>1478280</wp:posOffset>
                </wp:positionV>
                <wp:extent cx="1047750" cy="295275"/>
                <wp:effectExtent l="0" t="0" r="0" b="9525"/>
                <wp:wrapNone/>
                <wp:docPr id="2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95275"/>
                        </a:xfrm>
                        <a:prstGeom prst="rect">
                          <a:avLst/>
                        </a:prstGeom>
                        <a:solidFill>
                          <a:srgbClr val="FFFFFF"/>
                        </a:solidFill>
                        <a:ln w="9525">
                          <a:noFill/>
                          <a:miter lim="800000"/>
                          <a:headEnd/>
                          <a:tailEnd/>
                        </a:ln>
                      </wps:spPr>
                      <wps:txbx>
                        <w:txbxContent>
                          <w:p w14:paraId="72965178" w14:textId="4369F113" w:rsidR="00A477FC" w:rsidRDefault="00A477FC" w:rsidP="00113C13">
                            <w:r>
                              <w:t>Instellingen</w:t>
                            </w:r>
                          </w:p>
                          <w:p w14:paraId="0BC06E7E" w14:textId="77777777" w:rsidR="00A477FC" w:rsidRPr="00AD566E" w:rsidRDefault="00A477FC" w:rsidP="00113C13">
                            <w:pPr>
                              <w:rPr>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DA060" id="_x0000_s1042" type="#_x0000_t202" style="position:absolute;left:0;text-align:left;margin-left:31.3pt;margin-top:116.4pt;width:82.5pt;height:23.25pt;z-index:251565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" stroked="f">
                <v:textbox>
                  <w:txbxContent>
                    <w:p w14:paraId="72965178" w14:textId="4369F113" w:rsidR="00A477FC" w:rsidRDefault="00A477FC" w:rsidP="00113C13">
                      <w:r>
                        <w:t>Instellingen</w:t>
                      </w:r>
                    </w:p>
                    <w:p w14:paraId="0BC06E7E" w14:textId="77777777" w:rsidR="00A477FC" w:rsidRPr="00AD566E" w:rsidRDefault="00A477FC" w:rsidP="00113C13">
                      <w:pPr>
                        <w:rPr>
                          <w:lang w:val="nl-NL"/>
                        </w:rPr>
                      </w:pPr>
                    </w:p>
                  </w:txbxContent>
                </v:textbox>
                <w10:wrap anchorx="margin"/>
              </v:shape>
            </w:pict>
          </mc:Fallback>
        </mc:AlternateContent>
      </w:r>
      <w:r w:rsidRPr="003F7834">
        <w:rPr>
          <w:noProof/>
          <w:lang w:val="nl-NL"/>
        </w:rPr>
        <mc:AlternateContent>
          <mc:Choice Requires="wps">
            <w:drawing>
              <wp:anchor distT="45720" distB="45720" distL="114300" distR="114300" simplePos="0" relativeHeight="251567104" behindDoc="0" locked="0" layoutInCell="1" allowOverlap="1" wp14:anchorId="46F36AD8" wp14:editId="11F27F39">
                <wp:simplePos x="0" y="0"/>
                <wp:positionH relativeFrom="margin">
                  <wp:posOffset>-19050</wp:posOffset>
                </wp:positionH>
                <wp:positionV relativeFrom="paragraph">
                  <wp:posOffset>1497330</wp:posOffset>
                </wp:positionV>
                <wp:extent cx="962025" cy="333375"/>
                <wp:effectExtent l="0" t="0" r="9525" b="9525"/>
                <wp:wrapNone/>
                <wp:docPr id="2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33375"/>
                        </a:xfrm>
                        <a:prstGeom prst="rect">
                          <a:avLst/>
                        </a:prstGeom>
                        <a:solidFill>
                          <a:srgbClr val="FFFFFF"/>
                        </a:solidFill>
                        <a:ln w="9525">
                          <a:noFill/>
                          <a:miter lim="800000"/>
                          <a:headEnd/>
                          <a:tailEnd/>
                        </a:ln>
                      </wps:spPr>
                      <wps:txbx>
                        <w:txbxContent>
                          <w:p w14:paraId="3BE0E109" w14:textId="4864635E" w:rsidR="00A477FC" w:rsidRPr="00AD566E" w:rsidRDefault="00A477FC" w:rsidP="00113C13">
                            <w:pPr>
                              <w:jc w:val="right"/>
                              <w:rPr>
                                <w:lang w:val="nl-NL"/>
                              </w:rPr>
                            </w:pPr>
                            <w:r>
                              <w:t>Helderheid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36AD8" id="_x0000_s1043" type="#_x0000_t202" style="position:absolute;left:0;text-align:left;margin-left:-1.5pt;margin-top:117.9pt;width:75.75pt;height:26.25pt;z-index:25156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" stroked="f">
                <v:textbox>
                  <w:txbxContent>
                    <w:p w14:paraId="3BE0E109" w14:textId="4864635E" w:rsidR="00A477FC" w:rsidRPr="00AD566E" w:rsidRDefault="00A477FC" w:rsidP="00113C13">
                      <w:pPr>
                        <w:jc w:val="right"/>
                        <w:rPr>
                          <w:lang w:val="nl-NL"/>
                        </w:rPr>
                      </w:pPr>
                      <w:r>
                        <w:t>Helderheid</w:t>
                      </w:r>
                    </w:p>
                  </w:txbxContent>
                </v:textbox>
                <w10:wrap anchorx="margin"/>
              </v:shape>
            </w:pict>
          </mc:Fallback>
        </mc:AlternateContent>
      </w:r>
      <w:r w:rsidR="00113C13" w:rsidRPr="003F7834">
        <w:rPr>
          <w:noProof/>
          <w:lang w:val="nl-NL"/>
        </w:rPr>
        <mc:AlternateContent>
          <mc:Choice Requires="wps">
            <w:drawing>
              <wp:anchor distT="45720" distB="45720" distL="114300" distR="114300" simplePos="0" relativeHeight="251568128" behindDoc="0" locked="0" layoutInCell="1" allowOverlap="1" wp14:anchorId="2F30D1A7" wp14:editId="1F07799D">
                <wp:simplePos x="0" y="0"/>
                <wp:positionH relativeFrom="margin">
                  <wp:posOffset>257175</wp:posOffset>
                </wp:positionH>
                <wp:positionV relativeFrom="paragraph">
                  <wp:posOffset>467360</wp:posOffset>
                </wp:positionV>
                <wp:extent cx="676275" cy="266700"/>
                <wp:effectExtent l="0" t="0" r="9525" b="0"/>
                <wp:wrapNone/>
                <wp:docPr id="2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700"/>
                        </a:xfrm>
                        <a:prstGeom prst="rect">
                          <a:avLst/>
                        </a:prstGeom>
                        <a:solidFill>
                          <a:srgbClr val="FFFFFF"/>
                        </a:solidFill>
                        <a:ln w="9525">
                          <a:noFill/>
                          <a:miter lim="800000"/>
                          <a:headEnd/>
                          <a:tailEnd/>
                        </a:ln>
                      </wps:spPr>
                      <wps:txbx>
                        <w:txbxContent>
                          <w:p w14:paraId="73A451E7" w14:textId="77777777" w:rsidR="00A477FC" w:rsidRPr="00AD566E" w:rsidRDefault="00A477FC" w:rsidP="00113C13">
                            <w:pPr>
                              <w:jc w:val="right"/>
                              <w:rPr>
                                <w:lang w:val="nl-NL"/>
                              </w:rPr>
                            </w:pPr>
                            <w:r>
                              <w:t>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0D1A7" id="_x0000_s1044" type="#_x0000_t202" style="position:absolute;left:0;text-align:left;margin-left:20.25pt;margin-top:36.8pt;width:53.25pt;height:21pt;z-index:251568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" stroked="f">
                <v:textbox>
                  <w:txbxContent>
                    <w:p w14:paraId="73A451E7" w14:textId="77777777" w:rsidR="00A477FC" w:rsidRPr="00AD566E" w:rsidRDefault="00A477FC" w:rsidP="00113C13">
                      <w:pPr>
                        <w:jc w:val="right"/>
                        <w:rPr>
                          <w:lang w:val="nl-NL"/>
                        </w:rPr>
                      </w:pPr>
                      <w:r>
                        <w:t>Stem</w:t>
                      </w:r>
                    </w:p>
                  </w:txbxContent>
                </v:textbox>
                <w10:wrap anchorx="margin"/>
              </v:shape>
            </w:pict>
          </mc:Fallback>
        </mc:AlternateContent>
      </w:r>
      <w:r w:rsidR="00113C13" w:rsidRPr="003F7834">
        <w:rPr>
          <w:noProof/>
          <w:lang w:val="nl-NL"/>
        </w:rPr>
        <mc:AlternateContent>
          <mc:Choice Requires="wps">
            <w:drawing>
              <wp:anchor distT="45720" distB="45720" distL="114300" distR="114300" simplePos="0" relativeHeight="251566080" behindDoc="0" locked="0" layoutInCell="1" allowOverlap="1" wp14:anchorId="19E132A6" wp14:editId="7CD12F95">
                <wp:simplePos x="0" y="0"/>
                <wp:positionH relativeFrom="margin">
                  <wp:posOffset>66675</wp:posOffset>
                </wp:positionH>
                <wp:positionV relativeFrom="paragraph">
                  <wp:posOffset>991235</wp:posOffset>
                </wp:positionV>
                <wp:extent cx="866775" cy="285750"/>
                <wp:effectExtent l="0" t="0" r="9525" b="0"/>
                <wp:wrapNone/>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5750"/>
                        </a:xfrm>
                        <a:prstGeom prst="rect">
                          <a:avLst/>
                        </a:prstGeom>
                        <a:solidFill>
                          <a:srgbClr val="FFFFFF"/>
                        </a:solidFill>
                        <a:ln w="9525">
                          <a:noFill/>
                          <a:miter lim="800000"/>
                          <a:headEnd/>
                          <a:tailEnd/>
                        </a:ln>
                      </wps:spPr>
                      <wps:txbx>
                        <w:txbxContent>
                          <w:p w14:paraId="140D7F31" w14:textId="77777777" w:rsidR="00A477FC" w:rsidRPr="00AD566E" w:rsidRDefault="00A477FC" w:rsidP="00113C13">
                            <w:pPr>
                              <w:ind w:left="709" w:hanging="709"/>
                              <w:jc w:val="right"/>
                              <w:rPr>
                                <w:lang w:val="nl-NL"/>
                              </w:rPr>
                            </w:pPr>
                            <w:r>
                              <w:t>Opslaan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132A6" id="_x0000_s1045" type="#_x0000_t202" style="position:absolute;left:0;text-align:left;margin-left:5.25pt;margin-top:78.05pt;width:68.25pt;height:22.5pt;z-index:25156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" stroked="f">
                <v:textbox>
                  <w:txbxContent>
                    <w:p w14:paraId="140D7F31" w14:textId="77777777" w:rsidR="00A477FC" w:rsidRPr="00AD566E" w:rsidRDefault="00A477FC" w:rsidP="00113C13">
                      <w:pPr>
                        <w:ind w:left="709" w:hanging="709"/>
                        <w:jc w:val="right"/>
                        <w:rPr>
                          <w:lang w:val="nl-NL"/>
                        </w:rPr>
                      </w:pPr>
                      <w:r>
                        <w:t>Opslaan</w:t>
                      </w:r>
                    </w:p>
                  </w:txbxContent>
                </v:textbox>
                <w10:wrap anchorx="margin"/>
              </v:shape>
            </w:pict>
          </mc:Fallback>
        </mc:AlternateContent>
      </w:r>
      <w:r w:rsidR="00113C13" w:rsidRPr="003F7834">
        <w:rPr>
          <w:noProof/>
          <w:lang w:val="nl-NL"/>
        </w:rPr>
        <mc:AlternateContent>
          <mc:Choice Requires="wps">
            <w:drawing>
              <wp:anchor distT="0" distB="0" distL="114300" distR="114300" simplePos="0" relativeHeight="251894784" behindDoc="0" locked="0" layoutInCell="1" allowOverlap="1" wp14:anchorId="6E4368FB" wp14:editId="001B6623">
                <wp:simplePos x="0" y="0"/>
                <wp:positionH relativeFrom="column">
                  <wp:posOffset>4333875</wp:posOffset>
                </wp:positionH>
                <wp:positionV relativeFrom="paragraph">
                  <wp:posOffset>1616075</wp:posOffset>
                </wp:positionV>
                <wp:extent cx="1236345" cy="9525"/>
                <wp:effectExtent l="0" t="114300" r="0" b="142875"/>
                <wp:wrapNone/>
                <wp:docPr id="228" name="Rechte verbindingslijn met pijl 228"/>
                <wp:cNvGraphicFramePr/>
                <a:graphic xmlns:a="http://schemas.openxmlformats.org/drawingml/2006/main">
                  <a:graphicData uri="http://schemas.microsoft.com/office/word/2010/wordprocessingShape">
                    <wps:wsp>
                      <wps:cNvCnPr/>
                      <wps:spPr>
                        <a:xfrm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4BB38" id="Rechte verbindingslijn met pijl 228" o:spid="_x0000_s1026" type="#_x0000_t32" style="position:absolute;margin-left:341.25pt;margin-top:127.25pt;width:97.35pt;height:.75pt;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" strokecolor="#7f7f7f [1612]" strokeweight="4.5pt">
                <v:stroke endarrow="block" joinstyle="miter"/>
              </v:shape>
            </w:pict>
          </mc:Fallback>
        </mc:AlternateContent>
      </w:r>
      <w:r w:rsidR="00113C13" w:rsidRPr="003F7834">
        <w:rPr>
          <w:noProof/>
          <w:lang w:val="nl-NL"/>
        </w:rPr>
        <mc:AlternateContent>
          <mc:Choice Requires="wps">
            <w:drawing>
              <wp:anchor distT="0" distB="0" distL="114300" distR="114300" simplePos="0" relativeHeight="251899904" behindDoc="0" locked="0" layoutInCell="1" allowOverlap="1" wp14:anchorId="6B0C008B" wp14:editId="3629FBB2">
                <wp:simplePos x="0" y="0"/>
                <wp:positionH relativeFrom="column">
                  <wp:posOffset>970915</wp:posOffset>
                </wp:positionH>
                <wp:positionV relativeFrom="paragraph">
                  <wp:posOffset>1616075</wp:posOffset>
                </wp:positionV>
                <wp:extent cx="1236345" cy="9525"/>
                <wp:effectExtent l="19050" t="114300" r="0" b="142875"/>
                <wp:wrapNone/>
                <wp:docPr id="229" name="Rechte verbindingslijn met pijl 229"/>
                <wp:cNvGraphicFramePr/>
                <a:graphic xmlns:a="http://schemas.openxmlformats.org/drawingml/2006/main">
                  <a:graphicData uri="http://schemas.microsoft.com/office/word/2010/wordprocessingShape">
                    <wps:wsp>
                      <wps:cNvCnPr/>
                      <wps:spPr>
                        <a:xfrm flipH="1"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F49A2" id="Rechte verbindingslijn met pijl 229" o:spid="_x0000_s1026" type="#_x0000_t32" style="position:absolute;margin-left:76.45pt;margin-top:127.25pt;width:97.35pt;height:.75pt;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" strokecolor="#7f7f7f [1612]" strokeweight="4.5pt">
                <v:stroke endarrow="block" joinstyle="miter"/>
              </v:shape>
            </w:pict>
          </mc:Fallback>
        </mc:AlternateContent>
      </w:r>
      <w:r w:rsidR="00113C13" w:rsidRPr="003F7834">
        <w:rPr>
          <w:noProof/>
          <w:lang w:val="nl-NL"/>
        </w:rPr>
        <mc:AlternateContent>
          <mc:Choice Requires="wps">
            <w:drawing>
              <wp:anchor distT="0" distB="0" distL="114300" distR="114300" simplePos="0" relativeHeight="251898880" behindDoc="0" locked="0" layoutInCell="1" allowOverlap="1" wp14:anchorId="600E7A1F" wp14:editId="03A9B13D">
                <wp:simplePos x="0" y="0"/>
                <wp:positionH relativeFrom="column">
                  <wp:posOffset>951865</wp:posOffset>
                </wp:positionH>
                <wp:positionV relativeFrom="paragraph">
                  <wp:posOffset>1153160</wp:posOffset>
                </wp:positionV>
                <wp:extent cx="1236345" cy="9525"/>
                <wp:effectExtent l="19050" t="114300" r="0" b="142875"/>
                <wp:wrapNone/>
                <wp:docPr id="230" name="Rechte verbindingslijn met pijl 230"/>
                <wp:cNvGraphicFramePr/>
                <a:graphic xmlns:a="http://schemas.openxmlformats.org/drawingml/2006/main">
                  <a:graphicData uri="http://schemas.microsoft.com/office/word/2010/wordprocessingShape">
                    <wps:wsp>
                      <wps:cNvCnPr/>
                      <wps:spPr>
                        <a:xfrm flipH="1"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55314" id="Rechte verbindingslijn met pijl 230" o:spid="_x0000_s1026" type="#_x0000_t32" style="position:absolute;margin-left:74.95pt;margin-top:90.8pt;width:97.35pt;height:.75pt;flip:x 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" strokecolor="#7f7f7f [1612]" strokeweight="4.5pt">
                <v:stroke endarrow="block" joinstyle="miter"/>
              </v:shape>
            </w:pict>
          </mc:Fallback>
        </mc:AlternateContent>
      </w:r>
      <w:r w:rsidR="00113C13" w:rsidRPr="003F7834">
        <w:rPr>
          <w:noProof/>
          <w:lang w:val="nl-NL"/>
        </w:rPr>
        <mc:AlternateContent>
          <mc:Choice Requires="wps">
            <w:drawing>
              <wp:anchor distT="45720" distB="45720" distL="114300" distR="114300" simplePos="0" relativeHeight="251571200" behindDoc="0" locked="0" layoutInCell="1" allowOverlap="1" wp14:anchorId="2C50B1A0" wp14:editId="20011D4C">
                <wp:simplePos x="0" y="0"/>
                <wp:positionH relativeFrom="margin">
                  <wp:posOffset>5581650</wp:posOffset>
                </wp:positionH>
                <wp:positionV relativeFrom="paragraph">
                  <wp:posOffset>1000760</wp:posOffset>
                </wp:positionV>
                <wp:extent cx="942975" cy="285750"/>
                <wp:effectExtent l="0" t="0" r="9525" b="0"/>
                <wp:wrapNone/>
                <wp:docPr id="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62D5D186" w14:textId="77777777" w:rsidR="00A477FC" w:rsidRPr="00AD566E" w:rsidRDefault="00A477FC" w:rsidP="00113C13">
                            <w:pPr>
                              <w:rPr>
                                <w:lang w:val="nl-NL"/>
                              </w:rPr>
                            </w:pPr>
                            <w:r>
                              <w:t>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0B1A0" id="_x0000_s1046" type="#_x0000_t202" style="position:absolute;left:0;text-align:left;margin-left:439.5pt;margin-top:78.8pt;width:74.25pt;height:22.5pt;z-index:25157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" stroked="f">
                <v:textbox>
                  <w:txbxContent>
                    <w:p w14:paraId="62D5D186" w14:textId="77777777" w:rsidR="00A477FC" w:rsidRPr="00AD566E" w:rsidRDefault="00A477FC" w:rsidP="00113C13">
                      <w:pPr>
                        <w:rPr>
                          <w:lang w:val="nl-NL"/>
                        </w:rPr>
                      </w:pPr>
                      <w:r>
                        <w:t>Open</w:t>
                      </w:r>
                    </w:p>
                  </w:txbxContent>
                </v:textbox>
                <w10:wrap anchorx="margin"/>
              </v:shape>
            </w:pict>
          </mc:Fallback>
        </mc:AlternateContent>
      </w:r>
      <w:r w:rsidR="00113C13" w:rsidRPr="003F7834">
        <w:rPr>
          <w:noProof/>
          <w:lang w:val="nl-NL"/>
        </w:rPr>
        <mc:AlternateContent>
          <mc:Choice Requires="wps">
            <w:drawing>
              <wp:anchor distT="0" distB="0" distL="114300" distR="114300" simplePos="0" relativeHeight="251896832" behindDoc="0" locked="0" layoutInCell="1" allowOverlap="1" wp14:anchorId="59C76E1A" wp14:editId="65CD9F8F">
                <wp:simplePos x="0" y="0"/>
                <wp:positionH relativeFrom="column">
                  <wp:posOffset>4314825</wp:posOffset>
                </wp:positionH>
                <wp:positionV relativeFrom="paragraph">
                  <wp:posOffset>1153160</wp:posOffset>
                </wp:positionV>
                <wp:extent cx="1236345" cy="9525"/>
                <wp:effectExtent l="0" t="114300" r="0" b="142875"/>
                <wp:wrapNone/>
                <wp:docPr id="232" name="Rechte verbindingslijn met pijl 232"/>
                <wp:cNvGraphicFramePr/>
                <a:graphic xmlns:a="http://schemas.openxmlformats.org/drawingml/2006/main">
                  <a:graphicData uri="http://schemas.microsoft.com/office/word/2010/wordprocessingShape">
                    <wps:wsp>
                      <wps:cNvCnPr/>
                      <wps:spPr>
                        <a:xfrm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8125CC" id="Rechte verbindingslijn met pijl 232" o:spid="_x0000_s1026" type="#_x0000_t32" style="position:absolute;margin-left:339.75pt;margin-top:90.8pt;width:97.35pt;height:.75p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" strokecolor="#7f7f7f [1612]" strokeweight="4.5pt">
                <v:stroke endarrow="block" joinstyle="miter"/>
              </v:shape>
            </w:pict>
          </mc:Fallback>
        </mc:AlternateContent>
      </w:r>
      <w:r w:rsidR="00113C13" w:rsidRPr="003F7834">
        <w:rPr>
          <w:noProof/>
          <w:lang w:val="nl-NL"/>
        </w:rPr>
        <mc:AlternateContent>
          <mc:Choice Requires="wps">
            <w:drawing>
              <wp:anchor distT="0" distB="0" distL="114300" distR="114300" simplePos="0" relativeHeight="251897856" behindDoc="0" locked="0" layoutInCell="1" allowOverlap="1" wp14:anchorId="3B3B01B2" wp14:editId="1C6F1E92">
                <wp:simplePos x="0" y="0"/>
                <wp:positionH relativeFrom="column">
                  <wp:posOffset>4333875</wp:posOffset>
                </wp:positionH>
                <wp:positionV relativeFrom="paragraph">
                  <wp:posOffset>606425</wp:posOffset>
                </wp:positionV>
                <wp:extent cx="1236345" cy="9525"/>
                <wp:effectExtent l="0" t="114300" r="0" b="142875"/>
                <wp:wrapNone/>
                <wp:docPr id="233" name="Rechte verbindingslijn met pijl 233"/>
                <wp:cNvGraphicFramePr/>
                <a:graphic xmlns:a="http://schemas.openxmlformats.org/drawingml/2006/main">
                  <a:graphicData uri="http://schemas.microsoft.com/office/word/2010/wordprocessingShape">
                    <wps:wsp>
                      <wps:cNvCnPr/>
                      <wps:spPr>
                        <a:xfrm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8AE978" id="Rechte verbindingslijn met pijl 233" o:spid="_x0000_s1026" type="#_x0000_t32" style="position:absolute;margin-left:341.25pt;margin-top:47.75pt;width:97.35pt;height:.75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" strokecolor="#7f7f7f [1612]" strokeweight="4.5pt">
                <v:stroke endarrow="block" joinstyle="miter"/>
              </v:shape>
            </w:pict>
          </mc:Fallback>
        </mc:AlternateContent>
      </w:r>
      <w:r w:rsidR="00113C13" w:rsidRPr="003F7834">
        <w:rPr>
          <w:noProof/>
          <w:lang w:val="nl-NL"/>
        </w:rPr>
        <mc:AlternateContent>
          <mc:Choice Requires="wps">
            <w:drawing>
              <wp:anchor distT="45720" distB="45720" distL="114300" distR="114300" simplePos="0" relativeHeight="251574272" behindDoc="0" locked="0" layoutInCell="1" allowOverlap="1" wp14:anchorId="2764F28B" wp14:editId="6DF496E9">
                <wp:simplePos x="0" y="0"/>
                <wp:positionH relativeFrom="margin">
                  <wp:posOffset>5600700</wp:posOffset>
                </wp:positionH>
                <wp:positionV relativeFrom="paragraph">
                  <wp:posOffset>387985</wp:posOffset>
                </wp:positionV>
                <wp:extent cx="942975" cy="428625"/>
                <wp:effectExtent l="0" t="0" r="9525" b="9525"/>
                <wp:wrapNone/>
                <wp:docPr id="23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4181A1FC" w14:textId="77777777" w:rsidR="00A477FC" w:rsidRDefault="00A477FC" w:rsidP="00113C13">
                            <w:r>
                              <w:t>Batterij</w:t>
                            </w:r>
                          </w:p>
                          <w:p w14:paraId="25300B41" w14:textId="77777777" w:rsidR="00A477FC" w:rsidRPr="00AD566E" w:rsidRDefault="00A477FC" w:rsidP="00113C13">
                            <w:pPr>
                              <w:rPr>
                                <w:lang w:val="nl-NL"/>
                              </w:rPr>
                            </w:pPr>
                            <w:r>
                              <w:t>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4F28B" id="_x0000_s1047" type="#_x0000_t202" style="position:absolute;left:0;text-align:left;margin-left:441pt;margin-top:30.55pt;width:74.25pt;height:33.75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" stroked="f">
                <v:textbox>
                  <w:txbxContent>
                    <w:p w14:paraId="4181A1FC" w14:textId="77777777" w:rsidR="00A477FC" w:rsidRDefault="00A477FC" w:rsidP="00113C13">
                      <w:r>
                        <w:t>Batterij</w:t>
                      </w:r>
                    </w:p>
                    <w:p w14:paraId="25300B41" w14:textId="77777777" w:rsidR="00A477FC" w:rsidRPr="00AD566E" w:rsidRDefault="00A477FC" w:rsidP="00113C13">
                      <w:pPr>
                        <w:rPr>
                          <w:lang w:val="nl-NL"/>
                        </w:rPr>
                      </w:pPr>
                      <w:r>
                        <w:t>Status</w:t>
                      </w:r>
                    </w:p>
                  </w:txbxContent>
                </v:textbox>
                <w10:wrap anchorx="margin"/>
              </v:shape>
            </w:pict>
          </mc:Fallback>
        </mc:AlternateContent>
      </w:r>
      <w:r w:rsidR="00113C13" w:rsidRPr="003F7834">
        <w:rPr>
          <w:noProof/>
          <w:lang w:val="nl-NL"/>
        </w:rPr>
        <mc:AlternateContent>
          <mc:Choice Requires="wps">
            <w:drawing>
              <wp:anchor distT="0" distB="0" distL="114300" distR="114300" simplePos="0" relativeHeight="251900928" behindDoc="0" locked="0" layoutInCell="1" allowOverlap="1" wp14:anchorId="7844165A" wp14:editId="5B4E5A9C">
                <wp:simplePos x="0" y="0"/>
                <wp:positionH relativeFrom="column">
                  <wp:posOffset>970915</wp:posOffset>
                </wp:positionH>
                <wp:positionV relativeFrom="paragraph">
                  <wp:posOffset>606425</wp:posOffset>
                </wp:positionV>
                <wp:extent cx="1236345" cy="9525"/>
                <wp:effectExtent l="19050" t="114300" r="0" b="142875"/>
                <wp:wrapNone/>
                <wp:docPr id="235" name="Rechte verbindingslijn met pijl 235"/>
                <wp:cNvGraphicFramePr/>
                <a:graphic xmlns:a="http://schemas.openxmlformats.org/drawingml/2006/main">
                  <a:graphicData uri="http://schemas.microsoft.com/office/word/2010/wordprocessingShape">
                    <wps:wsp>
                      <wps:cNvCnPr/>
                      <wps:spPr>
                        <a:xfrm flipH="1" flipV="1">
                          <a:off x="0" y="0"/>
                          <a:ext cx="123634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52437" id="Rechte verbindingslijn met pijl 235" o:spid="_x0000_s1026" type="#_x0000_t32" style="position:absolute;margin-left:76.45pt;margin-top:47.75pt;width:97.35pt;height:.75pt;flip:x 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" strokecolor="#7f7f7f [1612]" strokeweight="4.5pt">
                <v:stroke endarrow="block" joinstyle="miter"/>
              </v:shape>
            </w:pict>
          </mc:Fallback>
        </mc:AlternateContent>
      </w:r>
      <w:r w:rsidR="00A07A23" w:rsidRPr="00A07A2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A07A23" w:rsidRPr="00A07A23">
        <w:rPr>
          <w:lang w:val="nl-NL"/>
        </w:rPr>
        <w:t xml:space="preserve"> </w:t>
      </w:r>
      <w:r w:rsidR="00113C13">
        <w:rPr>
          <w:lang w:val="nl-NL"/>
        </w:rPr>
        <w:br w:type="page"/>
      </w:r>
    </w:p>
    <w:p w14:paraId="0B923130" w14:textId="1E9308E3" w:rsidR="00645BA7" w:rsidRPr="00F41171" w:rsidRDefault="00645BA7" w:rsidP="00645BA7">
      <w:pPr>
        <w:rPr>
          <w:lang w:val="nl-NL"/>
        </w:rPr>
      </w:pPr>
      <w:r w:rsidRPr="00F41171">
        <w:rPr>
          <w:lang w:val="nl-NL"/>
        </w:rPr>
        <w:lastRenderedPageBreak/>
        <w:t xml:space="preserve">De onderdelen in het menu verschillen </w:t>
      </w:r>
      <w:r w:rsidR="00160D5C">
        <w:rPr>
          <w:lang w:val="nl-NL"/>
        </w:rPr>
        <w:t>a</w:t>
      </w:r>
      <w:r w:rsidRPr="00F41171">
        <w:rPr>
          <w:lang w:val="nl-NL"/>
        </w:rPr>
        <w:t>fhankelijk van of u een Compa</w:t>
      </w:r>
      <w:r w:rsidR="00160D5C">
        <w:rPr>
          <w:lang w:val="nl-NL"/>
        </w:rPr>
        <w:t xml:space="preserve">ct 6 HD or 6 HD Speech bezit. </w:t>
      </w:r>
      <w:r w:rsidRPr="00F41171">
        <w:rPr>
          <w:lang w:val="nl-NL"/>
        </w:rPr>
        <w:t xml:space="preserve">Om een knop te activeren, tik eenmaal op de knop. Het activeren van een knop opent een nieuw menu venster of lijst. Om terug te keren naar het hoofdmenu, tik op het “pijl terug” symbool. Om de schuifbalk aan te passen tik op de schuifbalk knop, en houd deze ingedrukt, tijden het verplaatsen naar rechts of links. </w:t>
      </w:r>
    </w:p>
    <w:p w14:paraId="0727380A" w14:textId="77777777" w:rsidR="00113C13" w:rsidRPr="003F7834" w:rsidRDefault="00113C13" w:rsidP="00113C13">
      <w:pPr>
        <w:rPr>
          <w:lang w:val="nl-NL"/>
        </w:rPr>
      </w:pPr>
    </w:p>
    <w:p w14:paraId="398C157C" w14:textId="77777777" w:rsidR="00645BA7" w:rsidRPr="00F41171" w:rsidRDefault="00645BA7" w:rsidP="00645BA7">
      <w:pPr>
        <w:rPr>
          <w:lang w:val="nl-NL"/>
        </w:rPr>
      </w:pPr>
      <w:r w:rsidRPr="00F41171">
        <w:rPr>
          <w:lang w:val="nl-NL"/>
        </w:rPr>
        <w:t>Het hoofdmenu bevat de volgende opties:</w:t>
      </w:r>
    </w:p>
    <w:p w14:paraId="0286103A" w14:textId="77777777" w:rsidR="00645BA7" w:rsidRPr="00645BA7" w:rsidRDefault="00645BA7" w:rsidP="00914368">
      <w:pPr>
        <w:pStyle w:val="ListParagraph"/>
        <w:numPr>
          <w:ilvl w:val="0"/>
          <w:numId w:val="52"/>
        </w:numPr>
        <w:tabs>
          <w:tab w:val="num" w:pos="720"/>
        </w:tabs>
        <w:rPr>
          <w:lang w:val="en-US"/>
        </w:rPr>
      </w:pPr>
      <w:r w:rsidRPr="00645BA7">
        <w:rPr>
          <w:lang w:val="en-US"/>
        </w:rPr>
        <w:t xml:space="preserve">Stem (enkel Compact 6 HD Speech) </w:t>
      </w:r>
    </w:p>
    <w:p w14:paraId="3B46AF85" w14:textId="77777777" w:rsidR="00645BA7" w:rsidRDefault="00645BA7" w:rsidP="00914368">
      <w:pPr>
        <w:pStyle w:val="ListParagraph"/>
        <w:numPr>
          <w:ilvl w:val="0"/>
          <w:numId w:val="52"/>
        </w:numPr>
        <w:tabs>
          <w:tab w:val="num" w:pos="720"/>
        </w:tabs>
        <w:rPr>
          <w:lang w:val="en-US"/>
        </w:rPr>
      </w:pPr>
      <w:r w:rsidRPr="00645BA7">
        <w:rPr>
          <w:lang w:val="en-US"/>
        </w:rPr>
        <w:t>Lijn aan/uit</w:t>
      </w:r>
    </w:p>
    <w:p w14:paraId="6DB4CB52" w14:textId="77777777" w:rsidR="00645BA7" w:rsidRDefault="00645BA7" w:rsidP="00914368">
      <w:pPr>
        <w:pStyle w:val="ListParagraph"/>
        <w:numPr>
          <w:ilvl w:val="0"/>
          <w:numId w:val="52"/>
        </w:numPr>
        <w:tabs>
          <w:tab w:val="num" w:pos="720"/>
        </w:tabs>
        <w:rPr>
          <w:lang w:val="en-US"/>
        </w:rPr>
      </w:pPr>
      <w:r w:rsidRPr="00645BA7">
        <w:rPr>
          <w:lang w:val="en-US"/>
        </w:rPr>
        <w:t>Batterij status</w:t>
      </w:r>
    </w:p>
    <w:p w14:paraId="31EFC35E" w14:textId="77777777" w:rsidR="00645BA7" w:rsidRDefault="00645BA7" w:rsidP="00914368">
      <w:pPr>
        <w:pStyle w:val="ListParagraph"/>
        <w:numPr>
          <w:ilvl w:val="0"/>
          <w:numId w:val="52"/>
        </w:numPr>
        <w:tabs>
          <w:tab w:val="num" w:pos="720"/>
        </w:tabs>
        <w:rPr>
          <w:lang w:val="en-US"/>
        </w:rPr>
      </w:pPr>
      <w:r w:rsidRPr="00645BA7">
        <w:rPr>
          <w:lang w:val="en-US"/>
        </w:rPr>
        <w:t>Opslaan</w:t>
      </w:r>
    </w:p>
    <w:p w14:paraId="03F1CCB6" w14:textId="77777777" w:rsidR="00645BA7" w:rsidRDefault="00645BA7" w:rsidP="00914368">
      <w:pPr>
        <w:pStyle w:val="ListParagraph"/>
        <w:numPr>
          <w:ilvl w:val="0"/>
          <w:numId w:val="52"/>
        </w:numPr>
        <w:tabs>
          <w:tab w:val="num" w:pos="720"/>
        </w:tabs>
        <w:rPr>
          <w:lang w:val="en-US"/>
        </w:rPr>
      </w:pPr>
      <w:r w:rsidRPr="00645BA7">
        <w:rPr>
          <w:lang w:val="en-US"/>
        </w:rPr>
        <w:t>Openen</w:t>
      </w:r>
    </w:p>
    <w:p w14:paraId="7B4A2B0D" w14:textId="77777777" w:rsidR="00645BA7" w:rsidRDefault="00645BA7" w:rsidP="00914368">
      <w:pPr>
        <w:pStyle w:val="ListParagraph"/>
        <w:numPr>
          <w:ilvl w:val="0"/>
          <w:numId w:val="52"/>
        </w:numPr>
        <w:tabs>
          <w:tab w:val="num" w:pos="720"/>
        </w:tabs>
        <w:rPr>
          <w:lang w:val="en-US"/>
        </w:rPr>
      </w:pPr>
      <w:r w:rsidRPr="00645BA7">
        <w:rPr>
          <w:lang w:val="en-US"/>
        </w:rPr>
        <w:t xml:space="preserve">Helderheid schuifbalk </w:t>
      </w:r>
    </w:p>
    <w:p w14:paraId="1101B4B7" w14:textId="67629705" w:rsidR="00645BA7" w:rsidRPr="00645BA7" w:rsidRDefault="00645BA7" w:rsidP="00914368">
      <w:pPr>
        <w:pStyle w:val="ListParagraph"/>
        <w:numPr>
          <w:ilvl w:val="0"/>
          <w:numId w:val="52"/>
        </w:numPr>
        <w:tabs>
          <w:tab w:val="num" w:pos="720"/>
        </w:tabs>
        <w:rPr>
          <w:lang w:val="en-US"/>
        </w:rPr>
      </w:pPr>
      <w:r w:rsidRPr="00645BA7">
        <w:rPr>
          <w:lang w:val="en-US"/>
        </w:rPr>
        <w:t>Instellingen</w:t>
      </w:r>
    </w:p>
    <w:p w14:paraId="7A3E708F" w14:textId="77777777" w:rsidR="00113C13" w:rsidRPr="003F7834" w:rsidRDefault="00113C13" w:rsidP="00113C13">
      <w:pPr>
        <w:jc w:val="left"/>
        <w:rPr>
          <w:lang w:val="nl-NL"/>
        </w:rPr>
      </w:pPr>
    </w:p>
    <w:p w14:paraId="7BD7D29E" w14:textId="77777777" w:rsidR="00645BA7" w:rsidRPr="003F7834" w:rsidRDefault="00645BA7" w:rsidP="00645BA7">
      <w:pPr>
        <w:pStyle w:val="Heading3"/>
        <w:rPr>
          <w:lang w:val="nl-NL"/>
        </w:rPr>
      </w:pPr>
      <w:bookmarkStart w:id="394" w:name="_Toc493077203"/>
      <w:bookmarkStart w:id="395" w:name="_Toc493077199"/>
      <w:bookmarkStart w:id="396" w:name="_Toc57022315"/>
      <w:r w:rsidRPr="003F7834">
        <w:rPr>
          <w:rStyle w:val="Opmaakprofiel14ptVet"/>
          <w:b/>
          <w:bCs/>
          <w:noProof/>
          <w:sz w:val="32"/>
          <w:lang w:val="nl-NL"/>
        </w:rPr>
        <w:drawing>
          <wp:anchor distT="0" distB="0" distL="114300" distR="114300" simplePos="0" relativeHeight="251881472" behindDoc="0" locked="0" layoutInCell="1" allowOverlap="1" wp14:anchorId="100C5A94" wp14:editId="67F6F726">
            <wp:simplePos x="0" y="0"/>
            <wp:positionH relativeFrom="margin">
              <wp:posOffset>0</wp:posOffset>
            </wp:positionH>
            <wp:positionV relativeFrom="paragraph">
              <wp:posOffset>147955</wp:posOffset>
            </wp:positionV>
            <wp:extent cx="546100" cy="542925"/>
            <wp:effectExtent l="0" t="0" r="6350" b="9525"/>
            <wp:wrapSquare wrapText="bothSides"/>
            <wp:docPr id="264" name="Afbeelding 26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834">
        <w:rPr>
          <w:lang w:val="nl-NL"/>
        </w:rPr>
        <w:t>Stem</w:t>
      </w:r>
      <w:bookmarkEnd w:id="394"/>
      <w:bookmarkEnd w:id="396"/>
      <w:r w:rsidRPr="003F7834">
        <w:rPr>
          <w:lang w:val="nl-NL"/>
        </w:rPr>
        <w:t xml:space="preserve"> </w:t>
      </w:r>
    </w:p>
    <w:p w14:paraId="21B7EE76" w14:textId="77777777" w:rsidR="00645BA7" w:rsidRPr="003F7834" w:rsidRDefault="00645BA7" w:rsidP="00645BA7">
      <w:pPr>
        <w:rPr>
          <w:lang w:val="nl-NL"/>
        </w:rPr>
      </w:pPr>
      <w:r w:rsidRPr="003F7834">
        <w:rPr>
          <w:lang w:val="nl-NL"/>
        </w:rPr>
        <w:t>Om een stem, taal of menutaal te selecteren of om een stem of taal toe te voegen of te verwijderen</w:t>
      </w:r>
      <w:r>
        <w:rPr>
          <w:lang w:val="nl-NL"/>
        </w:rPr>
        <w:t>,</w:t>
      </w:r>
      <w:r w:rsidRPr="003F7834">
        <w:rPr>
          <w:lang w:val="nl-NL"/>
        </w:rPr>
        <w:t xml:space="preserve"> open het hoofdmenu en tik op de “</w:t>
      </w:r>
      <w:r>
        <w:rPr>
          <w:lang w:val="nl-NL"/>
        </w:rPr>
        <w:t>Stem</w:t>
      </w:r>
      <w:r w:rsidRPr="003F7834">
        <w:rPr>
          <w:lang w:val="nl-NL"/>
        </w:rPr>
        <w:t>” knop.</w:t>
      </w:r>
    </w:p>
    <w:p w14:paraId="2843F079" w14:textId="77777777" w:rsidR="00645BA7" w:rsidRPr="003F7834" w:rsidRDefault="00645BA7" w:rsidP="00645BA7">
      <w:pPr>
        <w:rPr>
          <w:sz w:val="10"/>
          <w:lang w:val="nl-NL"/>
        </w:rPr>
      </w:pPr>
    </w:p>
    <w:p w14:paraId="516D0FFF" w14:textId="77777777" w:rsidR="00645BA7" w:rsidRPr="003F7834" w:rsidRDefault="00645BA7" w:rsidP="00645BA7">
      <w:pPr>
        <w:rPr>
          <w:b/>
          <w:lang w:val="nl-NL"/>
        </w:rPr>
      </w:pPr>
      <w:r w:rsidRPr="003F7834">
        <w:rPr>
          <w:b/>
          <w:lang w:val="nl-NL"/>
        </w:rPr>
        <w:t>Selecteren van een stem, taal en menutaal</w:t>
      </w:r>
    </w:p>
    <w:p w14:paraId="600B92C2" w14:textId="77777777" w:rsidR="00645BA7" w:rsidRPr="003F7834" w:rsidRDefault="00645BA7" w:rsidP="00645BA7">
      <w:pPr>
        <w:rPr>
          <w:rFonts w:cs="Arial"/>
          <w:lang w:val="nl-NL"/>
        </w:rPr>
      </w:pPr>
      <w:r>
        <w:rPr>
          <w:lang w:val="nl-NL"/>
        </w:rPr>
        <w:t>Hier</w:t>
      </w:r>
      <w:r w:rsidRPr="003F7834">
        <w:rPr>
          <w:lang w:val="nl-NL"/>
        </w:rPr>
        <w:t xml:space="preserve"> kunt u de leesstem en taal selecteren. Om een andere leesstem te selecteren</w:t>
      </w:r>
      <w:r>
        <w:rPr>
          <w:lang w:val="nl-NL"/>
        </w:rPr>
        <w:t>,</w:t>
      </w:r>
      <w:r w:rsidRPr="003F7834">
        <w:rPr>
          <w:lang w:val="nl-NL"/>
        </w:rPr>
        <w:t xml:space="preserve"> tik op het stem icoon in de rechter bovenhoek van het hoofdmenu voor de lijst met voorgeselecteerde stemmen. </w:t>
      </w:r>
      <w:r w:rsidRPr="003F7834">
        <w:rPr>
          <w:lang w:val="nl-NL"/>
        </w:rPr>
        <w:lastRenderedPageBreak/>
        <w:t>Elke stem representeert tevens een taal. Tik op een stem om deze te selecteren. Als dit resulteert in een verandering van taal dan verandert het menu automatisch in dezelfde taal.</w:t>
      </w:r>
    </w:p>
    <w:p w14:paraId="370A169C" w14:textId="77777777" w:rsidR="00645BA7" w:rsidRPr="003F7834" w:rsidRDefault="00645BA7" w:rsidP="00645BA7">
      <w:pPr>
        <w:rPr>
          <w:b/>
          <w:lang w:val="nl-NL"/>
        </w:rPr>
      </w:pPr>
    </w:p>
    <w:p w14:paraId="19123B5C" w14:textId="77777777" w:rsidR="00645BA7" w:rsidRPr="003F7834" w:rsidRDefault="00645BA7" w:rsidP="00645BA7">
      <w:pPr>
        <w:rPr>
          <w:b/>
          <w:lang w:val="nl-NL"/>
        </w:rPr>
      </w:pPr>
      <w:r w:rsidRPr="003F7834">
        <w:rPr>
          <w:b/>
          <w:lang w:val="nl-NL"/>
        </w:rPr>
        <w:t>Toevoegen of verwijderen van een stem of taal</w:t>
      </w:r>
    </w:p>
    <w:p w14:paraId="6B7C0658" w14:textId="77777777" w:rsidR="00645BA7" w:rsidRDefault="00645BA7" w:rsidP="00645BA7">
      <w:pPr>
        <w:rPr>
          <w:lang w:val="nl-NL"/>
        </w:rPr>
      </w:pPr>
      <w:r w:rsidRPr="003F7834">
        <w:rPr>
          <w:lang w:val="nl-NL"/>
        </w:rPr>
        <w:t xml:space="preserve">Om een stem of taal toe te voegen of te verwijderen tikt u op het </w:t>
      </w:r>
      <w:r>
        <w:rPr>
          <w:lang w:val="nl-NL"/>
        </w:rPr>
        <w:t>s</w:t>
      </w:r>
      <w:r w:rsidRPr="003F7834">
        <w:rPr>
          <w:lang w:val="nl-NL"/>
        </w:rPr>
        <w:t xml:space="preserve">temicoon in de rechter bovenhoek van het hoofdmenu. </w:t>
      </w:r>
      <w:r>
        <w:rPr>
          <w:lang w:val="nl-NL"/>
        </w:rPr>
        <w:t>In d</w:t>
      </w:r>
      <w:r w:rsidRPr="003F7834">
        <w:rPr>
          <w:lang w:val="nl-NL"/>
        </w:rPr>
        <w:t>e lijst met voorgeselecteerde stemmen tikt u op de “</w:t>
      </w:r>
      <w:r>
        <w:rPr>
          <w:lang w:val="nl-NL"/>
        </w:rPr>
        <w:t>Toevoegen/verwijderen</w:t>
      </w:r>
      <w:r w:rsidRPr="003F7834">
        <w:rPr>
          <w:lang w:val="nl-NL"/>
        </w:rPr>
        <w:t>” knop. Om een leesstem toe te voegen of te verwijderen</w:t>
      </w:r>
      <w:r>
        <w:rPr>
          <w:lang w:val="nl-NL"/>
        </w:rPr>
        <w:t>,</w:t>
      </w:r>
      <w:r w:rsidRPr="003F7834">
        <w:rPr>
          <w:lang w:val="nl-NL"/>
        </w:rPr>
        <w:t xml:space="preserve"> selecteert u de taal in de lijst door op de taal te tikken. Dit toont een lijst met beschikbare stemmen voor de geselecteerde taal. Om een taal toe te voegen</w:t>
      </w:r>
      <w:r>
        <w:rPr>
          <w:lang w:val="nl-NL"/>
        </w:rPr>
        <w:t>,</w:t>
      </w:r>
      <w:r w:rsidRPr="003F7834">
        <w:rPr>
          <w:lang w:val="nl-NL"/>
        </w:rPr>
        <w:t xml:space="preserve"> selecteer deze door erop te tikken. Een vinkje voor de stem indiceert of de stem is toegevoegd</w:t>
      </w:r>
      <w:r>
        <w:rPr>
          <w:lang w:val="nl-NL"/>
        </w:rPr>
        <w:t xml:space="preserve">. </w:t>
      </w:r>
      <w:r w:rsidRPr="003F7834">
        <w:rPr>
          <w:lang w:val="nl-NL"/>
        </w:rPr>
        <w:t>Als de stem is toegevoegd zal deze beschikbaar zijn onder de stem knop in het hoofdmenu. Door een stem te deselecteren zal deze verwijderd worden uit de beschikbare lees</w:t>
      </w:r>
      <w:r>
        <w:rPr>
          <w:lang w:val="nl-NL"/>
        </w:rPr>
        <w:t>-</w:t>
      </w:r>
      <w:r w:rsidRPr="003F7834">
        <w:rPr>
          <w:lang w:val="nl-NL"/>
        </w:rPr>
        <w:t xml:space="preserve"> stemmen. De talen waaruit lees stemmen zijn geselecteerd zullen bovenaan de lijst met talen worden weergegeven en zijn gemarkeerd met een vinkje. </w:t>
      </w:r>
    </w:p>
    <w:p w14:paraId="02B3FE8B" w14:textId="77777777" w:rsidR="00645BA7" w:rsidRDefault="00645BA7" w:rsidP="00645BA7">
      <w:pPr>
        <w:rPr>
          <w:lang w:val="nl-NL"/>
        </w:rPr>
      </w:pPr>
    </w:p>
    <w:p w14:paraId="0F07CBC7" w14:textId="77777777" w:rsidR="00351278" w:rsidRPr="00351278" w:rsidRDefault="00351278" w:rsidP="00351278">
      <w:pPr>
        <w:rPr>
          <w:b/>
          <w:lang w:val="nl-NL"/>
        </w:rPr>
      </w:pPr>
      <w:r w:rsidRPr="00351278">
        <w:rPr>
          <w:b/>
          <w:lang w:val="nl-NL"/>
        </w:rPr>
        <w:t>Aanpassen van taal en stem in de Eenvoudige weergave</w:t>
      </w:r>
    </w:p>
    <w:p w14:paraId="39215926" w14:textId="6D8C01FA" w:rsidR="00351278" w:rsidRDefault="00351278" w:rsidP="00351278">
      <w:pPr>
        <w:rPr>
          <w:lang w:val="nl-NL"/>
        </w:rPr>
      </w:pPr>
      <w:r w:rsidRPr="00F41171">
        <w:rPr>
          <w:lang w:val="nl-NL"/>
        </w:rPr>
        <w:t>In Eenvoudige weergave kunt u het menu niet benaderen. Om de taal of stem aan te passen in E</w:t>
      </w:r>
      <w:r w:rsidR="00575E33">
        <w:rPr>
          <w:lang w:val="nl-NL"/>
        </w:rPr>
        <w:t>envoudige weergave druk de “Audio</w:t>
      </w:r>
      <w:r w:rsidRPr="00F41171">
        <w:rPr>
          <w:lang w:val="nl-NL"/>
        </w:rPr>
        <w:t xml:space="preserve">” knop, en houd deze ingedrukt, om direct naar het Stem menu te gaan en volg de stappen hierboven. </w:t>
      </w:r>
    </w:p>
    <w:p w14:paraId="4F65E810" w14:textId="142E6555" w:rsidR="00351278" w:rsidRPr="00351278" w:rsidRDefault="00351278" w:rsidP="00351278">
      <w:pPr>
        <w:pStyle w:val="Heading3"/>
        <w:rPr>
          <w:lang w:val="nl-NL"/>
        </w:rPr>
      </w:pPr>
      <w:bookmarkStart w:id="397" w:name="_Toc57022316"/>
      <w:r>
        <w:rPr>
          <w:lang w:val="nl-NL"/>
        </w:rPr>
        <w:lastRenderedPageBreak/>
        <w:t>Lijn aan/</w:t>
      </w:r>
      <w:r w:rsidRPr="00351278">
        <w:rPr>
          <w:lang w:val="nl-NL"/>
        </w:rPr>
        <w:t>uit</w:t>
      </w:r>
      <w:bookmarkEnd w:id="397"/>
    </w:p>
    <w:p w14:paraId="4E38D29E" w14:textId="493F1543" w:rsidR="00645BA7" w:rsidRPr="003F7834" w:rsidRDefault="00351278" w:rsidP="00645BA7">
      <w:pPr>
        <w:rPr>
          <w:lang w:val="nl-NL"/>
        </w:rPr>
      </w:pPr>
      <w:r w:rsidRPr="00F41171">
        <w:rPr>
          <w:lang w:val="nl-NL"/>
        </w:rPr>
        <w:t>De Compact 6 HD kan een leeslijn weergeven om u te helpen de Compact 6 HD recht op het document te positioneren. Om de leeslijn in te stellen, tik op de “Lijn” knop. Tik nogmaals op de knop, om de leeslijn te verbergen.</w:t>
      </w:r>
      <w:r w:rsidR="00575E33">
        <w:rPr>
          <w:lang w:val="nl-NL"/>
        </w:rPr>
        <w:t xml:space="preserve"> De positie van de lijn kan worden aangepast in “Instellingen”.</w:t>
      </w:r>
      <w:r w:rsidRPr="00F41171">
        <w:rPr>
          <w:lang w:val="nl-NL"/>
        </w:rPr>
        <w:t xml:space="preserve"> </w:t>
      </w:r>
    </w:p>
    <w:p w14:paraId="487119A8" w14:textId="57F676A1" w:rsidR="00113C13" w:rsidRPr="003F7834" w:rsidRDefault="00113C13" w:rsidP="00113C13">
      <w:pPr>
        <w:pStyle w:val="Heading3"/>
        <w:rPr>
          <w:lang w:val="nl-NL"/>
        </w:rPr>
      </w:pPr>
      <w:bookmarkStart w:id="398" w:name="_Toc57022317"/>
      <w:r w:rsidRPr="003F7834">
        <w:rPr>
          <w:lang w:val="nl-NL"/>
        </w:rPr>
        <w:t>Batterijstatus</w:t>
      </w:r>
      <w:bookmarkEnd w:id="395"/>
      <w:bookmarkEnd w:id="398"/>
    </w:p>
    <w:p w14:paraId="35F217AD" w14:textId="6F06FE98" w:rsidR="00113C13" w:rsidRPr="003F7834" w:rsidRDefault="00113C13" w:rsidP="00113C13">
      <w:pPr>
        <w:rPr>
          <w:lang w:val="nl-NL"/>
        </w:rPr>
      </w:pPr>
      <w:r w:rsidRPr="003F7834">
        <w:rPr>
          <w:lang w:val="nl-NL"/>
        </w:rPr>
        <w:t>De batterijstatus wordt getoond in de rechter bovenhoek van het scherm. Tikt u op het batterij icoon dan wordt een nieuw scherm geopend met een vergroot batterijsymbool met de batterijstatus, een “</w:t>
      </w:r>
      <w:r>
        <w:rPr>
          <w:lang w:val="nl-NL"/>
        </w:rPr>
        <w:t>Over</w:t>
      </w:r>
      <w:r w:rsidRPr="003F7834">
        <w:rPr>
          <w:lang w:val="nl-NL"/>
        </w:rPr>
        <w:t xml:space="preserve">” knop en een “pijl terug” symbool. Het “bliksem” symbool indiceert dat de batterij bezig is met opladen. </w:t>
      </w:r>
    </w:p>
    <w:p w14:paraId="238312EE" w14:textId="77777777" w:rsidR="00113C13" w:rsidRPr="003F7834" w:rsidRDefault="00113C13" w:rsidP="00113C13">
      <w:pPr>
        <w:rPr>
          <w:b/>
          <w:lang w:val="nl-NL"/>
        </w:rPr>
      </w:pPr>
    </w:p>
    <w:p w14:paraId="7679E815" w14:textId="77777777" w:rsidR="00113C13" w:rsidRPr="003F7834" w:rsidRDefault="00113C13" w:rsidP="00113C13">
      <w:pPr>
        <w:rPr>
          <w:b/>
          <w:lang w:val="nl-NL"/>
        </w:rPr>
      </w:pPr>
      <w:r>
        <w:rPr>
          <w:b/>
          <w:lang w:val="nl-NL"/>
        </w:rPr>
        <w:t>Over</w:t>
      </w:r>
    </w:p>
    <w:p w14:paraId="3DC9739A" w14:textId="7A61F0CC" w:rsidR="00113C13" w:rsidRPr="003F7834" w:rsidRDefault="00113C13" w:rsidP="00113C13">
      <w:pPr>
        <w:rPr>
          <w:lang w:val="nl-NL"/>
        </w:rPr>
      </w:pPr>
      <w:r w:rsidRPr="003F7834">
        <w:rPr>
          <w:lang w:val="nl-NL"/>
        </w:rPr>
        <w:t>Tik op de “</w:t>
      </w:r>
      <w:r>
        <w:rPr>
          <w:lang w:val="nl-NL"/>
        </w:rPr>
        <w:t>Over</w:t>
      </w:r>
      <w:r w:rsidRPr="003F7834">
        <w:rPr>
          <w:lang w:val="nl-NL"/>
        </w:rPr>
        <w:t xml:space="preserve">” knop in het batterijscherm om de versie van het apparaat te zien. </w:t>
      </w:r>
    </w:p>
    <w:p w14:paraId="696DE885" w14:textId="77777777" w:rsidR="00113C13" w:rsidRPr="003F7834" w:rsidRDefault="00113C13" w:rsidP="00113C13">
      <w:pPr>
        <w:pStyle w:val="Heading3"/>
        <w:rPr>
          <w:lang w:val="nl-NL"/>
        </w:rPr>
      </w:pPr>
      <w:bookmarkStart w:id="399" w:name="_Toc493077201"/>
      <w:bookmarkStart w:id="400" w:name="_Toc57022318"/>
      <w:r w:rsidRPr="003F7834">
        <w:rPr>
          <w:lang w:val="nl-NL"/>
        </w:rPr>
        <w:t>Opslaan</w:t>
      </w:r>
      <w:bookmarkEnd w:id="399"/>
      <w:bookmarkEnd w:id="400"/>
    </w:p>
    <w:p w14:paraId="387E33BF" w14:textId="797D56EF" w:rsidR="00113C13" w:rsidRPr="003F7834" w:rsidRDefault="00113C13" w:rsidP="00113C13">
      <w:pPr>
        <w:rPr>
          <w:lang w:val="nl-NL"/>
        </w:rPr>
      </w:pPr>
      <w:r w:rsidRPr="003F7834">
        <w:rPr>
          <w:lang w:val="nl-NL"/>
        </w:rPr>
        <w:t>Om een snapshot op te slaan open</w:t>
      </w:r>
      <w:r w:rsidR="001D23B0">
        <w:rPr>
          <w:lang w:val="nl-NL"/>
        </w:rPr>
        <w:t xml:space="preserve"> </w:t>
      </w:r>
      <w:r w:rsidRPr="003F7834">
        <w:rPr>
          <w:lang w:val="nl-NL"/>
        </w:rPr>
        <w:t xml:space="preserve">het menu en tik op de </w:t>
      </w:r>
      <w:r>
        <w:rPr>
          <w:lang w:val="nl-NL"/>
        </w:rPr>
        <w:t>“Opslaan”</w:t>
      </w:r>
      <w:r w:rsidRPr="003F7834">
        <w:rPr>
          <w:lang w:val="nl-NL"/>
        </w:rPr>
        <w:t xml:space="preserve"> knop. </w:t>
      </w:r>
    </w:p>
    <w:p w14:paraId="5C9402C6" w14:textId="587CFF97" w:rsidR="00113C13" w:rsidRPr="003F7834" w:rsidRDefault="00113C13" w:rsidP="00113C13">
      <w:pPr>
        <w:pStyle w:val="ListParagraph"/>
        <w:numPr>
          <w:ilvl w:val="0"/>
          <w:numId w:val="3"/>
        </w:numPr>
      </w:pPr>
      <w:r w:rsidRPr="003F7834">
        <w:t xml:space="preserve">Maak een snapshot, </w:t>
      </w:r>
      <w:r w:rsidR="001D23B0">
        <w:t xml:space="preserve">zie </w:t>
      </w:r>
      <w:r w:rsidRPr="003F7834">
        <w:t>het gebruik van de snapshotfunctie</w:t>
      </w:r>
    </w:p>
    <w:p w14:paraId="353B3E59" w14:textId="77777777" w:rsidR="00113C13" w:rsidRPr="003F7834" w:rsidRDefault="00113C13" w:rsidP="00113C13">
      <w:pPr>
        <w:pStyle w:val="ListParagraph"/>
        <w:numPr>
          <w:ilvl w:val="0"/>
          <w:numId w:val="3"/>
        </w:numPr>
      </w:pPr>
      <w:r w:rsidRPr="003F7834">
        <w:t>Open het menu.</w:t>
      </w:r>
    </w:p>
    <w:p w14:paraId="3CD39CB2" w14:textId="77777777" w:rsidR="00113C13" w:rsidRPr="003F7834" w:rsidRDefault="00113C13" w:rsidP="00113C13">
      <w:pPr>
        <w:pStyle w:val="ListParagraph"/>
        <w:numPr>
          <w:ilvl w:val="0"/>
          <w:numId w:val="3"/>
        </w:numPr>
      </w:pPr>
      <w:r w:rsidRPr="003F7834">
        <w:t xml:space="preserve">Tik op de </w:t>
      </w:r>
      <w:r>
        <w:t>“Opslaan”</w:t>
      </w:r>
      <w:r w:rsidRPr="003F7834">
        <w:t xml:space="preserve"> knop om de snapshot op te slaan.</w:t>
      </w:r>
    </w:p>
    <w:p w14:paraId="36DC6E99" w14:textId="73B41AF0" w:rsidR="00113C13" w:rsidRPr="003F7834" w:rsidRDefault="00113C13" w:rsidP="00BA6D05">
      <w:pPr>
        <w:pStyle w:val="ListParagraph"/>
        <w:numPr>
          <w:ilvl w:val="0"/>
          <w:numId w:val="3"/>
        </w:numPr>
      </w:pPr>
      <w:r w:rsidRPr="003F7834">
        <w:t>Het menu wordt gesloten en de snapshot wordt getoond.</w:t>
      </w:r>
    </w:p>
    <w:p w14:paraId="418BA585" w14:textId="77777777" w:rsidR="00113C13" w:rsidRPr="003F7834" w:rsidRDefault="00113C13" w:rsidP="00113C13">
      <w:pPr>
        <w:rPr>
          <w:lang w:val="nl-NL"/>
        </w:rPr>
      </w:pPr>
      <w:r w:rsidRPr="003F7834">
        <w:rPr>
          <w:lang w:val="nl-NL"/>
        </w:rPr>
        <w:lastRenderedPageBreak/>
        <w:t xml:space="preserve">Als er geen snapshot is om op te slaan of als de snapshot al is opgeslagen wordt de </w:t>
      </w:r>
      <w:r>
        <w:rPr>
          <w:lang w:val="nl-NL"/>
        </w:rPr>
        <w:t>“Opslaan”</w:t>
      </w:r>
      <w:r w:rsidRPr="003F7834">
        <w:rPr>
          <w:lang w:val="nl-NL"/>
        </w:rPr>
        <w:t xml:space="preserve"> knop verborgen. </w:t>
      </w:r>
    </w:p>
    <w:p w14:paraId="2559B32A" w14:textId="77777777" w:rsidR="00113C13" w:rsidRPr="003F7834" w:rsidRDefault="00113C13" w:rsidP="00113C13">
      <w:pPr>
        <w:pStyle w:val="Heading3"/>
        <w:rPr>
          <w:lang w:val="nl-NL"/>
        </w:rPr>
      </w:pPr>
      <w:bookmarkStart w:id="401" w:name="_Toc493077202"/>
      <w:bookmarkStart w:id="402" w:name="_Toc57022319"/>
      <w:r w:rsidRPr="003F7834">
        <w:rPr>
          <w:lang w:val="nl-NL"/>
        </w:rPr>
        <w:t>Openen</w:t>
      </w:r>
      <w:bookmarkEnd w:id="401"/>
      <w:bookmarkEnd w:id="402"/>
    </w:p>
    <w:p w14:paraId="7D3B0F8C" w14:textId="41FEDEDC" w:rsidR="00113C13" w:rsidRDefault="00113C13" w:rsidP="00113C13">
      <w:pPr>
        <w:rPr>
          <w:lang w:val="nl-NL"/>
        </w:rPr>
      </w:pPr>
      <w:r w:rsidRPr="003F7834">
        <w:rPr>
          <w:lang w:val="nl-NL"/>
        </w:rPr>
        <w:t>Om een snapshot te openen, open het menu en tikt op de “Open</w:t>
      </w:r>
      <w:r>
        <w:rPr>
          <w:lang w:val="nl-NL"/>
        </w:rPr>
        <w:t>en</w:t>
      </w:r>
      <w:r w:rsidRPr="003F7834">
        <w:rPr>
          <w:lang w:val="nl-NL"/>
        </w:rPr>
        <w:t xml:space="preserve">” knop. Een lijst met miniatuur voorbeelden van de opgeslagen snapshots wordt getoond, met de meest recente bovenaan. Wanneer er meer snapshots zijn dan er in beeld passen, veegt u omhoog en omlaag om door de lijst te </w:t>
      </w:r>
      <w:r>
        <w:rPr>
          <w:lang w:val="nl-NL"/>
        </w:rPr>
        <w:t>navigeren</w:t>
      </w:r>
      <w:r w:rsidRPr="003F7834">
        <w:rPr>
          <w:lang w:val="nl-NL"/>
        </w:rPr>
        <w:t>. Tik op het miniatuur voorbeeld van de snapshot om het te openen.</w:t>
      </w:r>
    </w:p>
    <w:p w14:paraId="6E42DC76" w14:textId="77777777" w:rsidR="007B592E" w:rsidRPr="003F7834" w:rsidRDefault="007B592E" w:rsidP="00113C13">
      <w:pPr>
        <w:rPr>
          <w:lang w:val="nl-NL"/>
        </w:rPr>
      </w:pPr>
    </w:p>
    <w:p w14:paraId="51F3DB37" w14:textId="381B2365" w:rsidR="0044381A" w:rsidRPr="00CF75EE" w:rsidRDefault="007B592E" w:rsidP="0044381A">
      <w:pPr>
        <w:jc w:val="center"/>
        <w:rPr>
          <w:lang w:val="nl-NL"/>
        </w:rPr>
      </w:pPr>
      <w:r w:rsidRPr="007B592E">
        <w:rPr>
          <w:noProof/>
          <w:lang w:val="nl-NL"/>
        </w:rPr>
        <w:drawing>
          <wp:inline distT="0" distB="0" distL="0" distR="0" wp14:anchorId="5E8AD9BC" wp14:editId="08745CE7">
            <wp:extent cx="2944000" cy="1656000"/>
            <wp:effectExtent l="19050" t="19050" r="8890" b="20955"/>
            <wp:docPr id="346" name="Picture 346" descr="R:\Compact 6HD\Compact 6 Plus\Screenshots\NL\Open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Compact 6HD\Compact 6 Plus\Screenshots\NL\OpenMenu.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r w:rsidR="0044381A" w:rsidRPr="00CF75EE">
        <w:rPr>
          <w:noProof/>
          <w:lang w:val="nl-NL"/>
        </w:rPr>
        <w:t xml:space="preserve">   </w:t>
      </w:r>
      <w:r w:rsidRPr="007B592E">
        <w:rPr>
          <w:noProof/>
          <w:lang w:val="nl-NL"/>
        </w:rPr>
        <w:drawing>
          <wp:inline distT="0" distB="0" distL="0" distR="0" wp14:anchorId="6FE2FD78" wp14:editId="731CB333">
            <wp:extent cx="2944000" cy="1656000"/>
            <wp:effectExtent l="19050" t="19050" r="8890" b="20955"/>
            <wp:docPr id="379" name="Picture 379" descr="R:\Compact 6HD\Compact 6 Plus\Screenshots\NL\Delete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Compact 6HD\Compact 6 Plus\Screenshots\NL\DeleteMen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p>
    <w:p w14:paraId="1DB4093D" w14:textId="77777777" w:rsidR="00113C13" w:rsidRPr="003F7834" w:rsidRDefault="00113C13" w:rsidP="00113C13">
      <w:pPr>
        <w:jc w:val="center"/>
        <w:rPr>
          <w:i/>
          <w:lang w:val="nl-NL"/>
        </w:rPr>
      </w:pPr>
      <w:r w:rsidRPr="003F7834">
        <w:rPr>
          <w:i/>
          <w:lang w:val="nl-NL"/>
        </w:rPr>
        <w:t xml:space="preserve">Opgeslagen </w:t>
      </w:r>
      <w:r>
        <w:rPr>
          <w:i/>
          <w:lang w:val="nl-NL"/>
        </w:rPr>
        <w:t>snapshots</w:t>
      </w:r>
      <w:r>
        <w:rPr>
          <w:i/>
          <w:lang w:val="nl-NL"/>
        </w:rPr>
        <w:tab/>
      </w:r>
      <w:r>
        <w:rPr>
          <w:i/>
          <w:lang w:val="nl-NL"/>
        </w:rPr>
        <w:tab/>
      </w:r>
      <w:r>
        <w:rPr>
          <w:i/>
          <w:lang w:val="nl-NL"/>
        </w:rPr>
        <w:tab/>
        <w:t xml:space="preserve">  </w:t>
      </w:r>
      <w:r>
        <w:rPr>
          <w:i/>
          <w:lang w:val="nl-NL"/>
        </w:rPr>
        <w:tab/>
      </w:r>
      <w:r>
        <w:rPr>
          <w:i/>
          <w:lang w:val="nl-NL"/>
        </w:rPr>
        <w:tab/>
      </w:r>
      <w:r w:rsidRPr="003F7834">
        <w:rPr>
          <w:i/>
          <w:lang w:val="nl-NL"/>
        </w:rPr>
        <w:t>Verwijder snapshots</w:t>
      </w:r>
    </w:p>
    <w:p w14:paraId="1ED322B5" w14:textId="77777777" w:rsidR="00113C13" w:rsidRPr="003B499C" w:rsidRDefault="00113C13" w:rsidP="00113C13">
      <w:pPr>
        <w:rPr>
          <w:b/>
          <w:sz w:val="18"/>
          <w:lang w:val="nl-NL"/>
        </w:rPr>
      </w:pPr>
    </w:p>
    <w:p w14:paraId="569EE0FF" w14:textId="0B7C2DEF" w:rsidR="00113C13" w:rsidRDefault="00113C13" w:rsidP="00113C13">
      <w:pPr>
        <w:rPr>
          <w:lang w:val="nl-NL"/>
        </w:rPr>
      </w:pPr>
      <w:r w:rsidRPr="003F7834">
        <w:rPr>
          <w:b/>
          <w:lang w:val="nl-NL"/>
        </w:rPr>
        <w:t>Verwijderen</w:t>
      </w:r>
      <w:r w:rsidR="002B3A58">
        <w:rPr>
          <w:b/>
          <w:lang w:val="nl-NL"/>
        </w:rPr>
        <w:br/>
      </w:r>
      <w:r w:rsidRPr="003F7834">
        <w:rPr>
          <w:lang w:val="nl-NL"/>
        </w:rPr>
        <w:t>Om een snapshot te verwijderen</w:t>
      </w:r>
      <w:r w:rsidR="001D23B0">
        <w:rPr>
          <w:lang w:val="nl-NL"/>
        </w:rPr>
        <w:t>,</w:t>
      </w:r>
      <w:r w:rsidRPr="003F7834">
        <w:rPr>
          <w:lang w:val="nl-NL"/>
        </w:rPr>
        <w:t xml:space="preserve"> open het menu en tik op de “Open</w:t>
      </w:r>
      <w:r>
        <w:rPr>
          <w:lang w:val="nl-NL"/>
        </w:rPr>
        <w:t>en</w:t>
      </w:r>
      <w:r w:rsidRPr="003F7834">
        <w:rPr>
          <w:lang w:val="nl-NL"/>
        </w:rPr>
        <w:t>”</w:t>
      </w:r>
      <w:r>
        <w:rPr>
          <w:lang w:val="nl-NL"/>
        </w:rPr>
        <w:t xml:space="preserve"> </w:t>
      </w:r>
      <w:r w:rsidRPr="003F7834">
        <w:rPr>
          <w:lang w:val="nl-NL"/>
        </w:rPr>
        <w:t xml:space="preserve">knop. In het open scherm </w:t>
      </w:r>
      <w:r w:rsidRPr="003F7834">
        <w:rPr>
          <w:lang w:val="nl-NL"/>
        </w:rPr>
        <w:lastRenderedPageBreak/>
        <w:t>tikt u op de “</w:t>
      </w:r>
      <w:r>
        <w:rPr>
          <w:lang w:val="nl-NL"/>
        </w:rPr>
        <w:t>Verwijderen</w:t>
      </w:r>
      <w:r w:rsidRPr="003F7834">
        <w:rPr>
          <w:lang w:val="nl-NL"/>
        </w:rPr>
        <w:t xml:space="preserve">” knop. Een lijst met miniatuur voorbeelden van de opgeslagen snapshots </w:t>
      </w:r>
      <w:r>
        <w:rPr>
          <w:lang w:val="nl-NL"/>
        </w:rPr>
        <w:t>wordt getoond</w:t>
      </w:r>
      <w:r w:rsidRPr="003F7834">
        <w:rPr>
          <w:lang w:val="nl-NL"/>
        </w:rPr>
        <w:t>, met de meest recent opgeslagen snapshot</w:t>
      </w:r>
      <w:r>
        <w:rPr>
          <w:lang w:val="nl-NL"/>
        </w:rPr>
        <w:t>s</w:t>
      </w:r>
      <w:r w:rsidRPr="003F7834">
        <w:rPr>
          <w:lang w:val="nl-NL"/>
        </w:rPr>
        <w:t xml:space="preserve"> bovenaan. Elk snapshot heeft een vinkvakje in de rechter bovenhoek. Om een snapshot te selecteren vinkt u het vinkvakje aan. Tik op de “</w:t>
      </w:r>
      <w:r>
        <w:rPr>
          <w:lang w:val="nl-NL"/>
        </w:rPr>
        <w:t>Verwijderen</w:t>
      </w:r>
      <w:r w:rsidRPr="003F7834">
        <w:rPr>
          <w:lang w:val="nl-NL"/>
        </w:rPr>
        <w:t>” knop om de geselecteerde snapshot te verwijderen. Om alle snapshots te verwijderen</w:t>
      </w:r>
      <w:r w:rsidR="001D23B0">
        <w:rPr>
          <w:lang w:val="nl-NL"/>
        </w:rPr>
        <w:t>,</w:t>
      </w:r>
      <w:r w:rsidRPr="003F7834">
        <w:rPr>
          <w:lang w:val="nl-NL"/>
        </w:rPr>
        <w:t xml:space="preserve"> tikt u</w:t>
      </w:r>
      <w:r w:rsidR="001D23B0">
        <w:rPr>
          <w:lang w:val="nl-NL"/>
        </w:rPr>
        <w:t xml:space="preserve"> op</w:t>
      </w:r>
      <w:r w:rsidRPr="003F7834">
        <w:rPr>
          <w:lang w:val="nl-NL"/>
        </w:rPr>
        <w:t xml:space="preserve"> de “</w:t>
      </w:r>
      <w:r>
        <w:rPr>
          <w:lang w:val="nl-NL"/>
        </w:rPr>
        <w:t>Verwijderen</w:t>
      </w:r>
      <w:r w:rsidRPr="003F7834">
        <w:rPr>
          <w:lang w:val="nl-NL"/>
        </w:rPr>
        <w:t>” knop zonder een snapshot te selecteren. U dient te bevestigen dat u alle snaps</w:t>
      </w:r>
      <w:r>
        <w:rPr>
          <w:lang w:val="nl-NL"/>
        </w:rPr>
        <w:t>h</w:t>
      </w:r>
      <w:r w:rsidRPr="003F7834">
        <w:rPr>
          <w:lang w:val="nl-NL"/>
        </w:rPr>
        <w:t>ots wilt verwijderen</w:t>
      </w:r>
      <w:r w:rsidR="001D23B0">
        <w:rPr>
          <w:lang w:val="nl-NL"/>
        </w:rPr>
        <w:t xml:space="preserve"> d</w:t>
      </w:r>
      <w:r w:rsidRPr="003F7834">
        <w:rPr>
          <w:lang w:val="nl-NL"/>
        </w:rPr>
        <w:t>oor op “</w:t>
      </w:r>
      <w:r>
        <w:rPr>
          <w:lang w:val="nl-NL"/>
        </w:rPr>
        <w:t>Ja</w:t>
      </w:r>
      <w:r w:rsidRPr="003F7834">
        <w:rPr>
          <w:lang w:val="nl-NL"/>
        </w:rPr>
        <w:t>“</w:t>
      </w:r>
      <w:r w:rsidR="001D23B0">
        <w:rPr>
          <w:lang w:val="nl-NL"/>
        </w:rPr>
        <w:t xml:space="preserve"> t</w:t>
      </w:r>
      <w:r w:rsidRPr="003F7834">
        <w:rPr>
          <w:lang w:val="nl-NL"/>
        </w:rPr>
        <w:t xml:space="preserve">e tikken. Om af te zien van het verwijderen van alle snapshots </w:t>
      </w:r>
      <w:r>
        <w:rPr>
          <w:lang w:val="nl-NL"/>
        </w:rPr>
        <w:t xml:space="preserve">tikt </w:t>
      </w:r>
      <w:r w:rsidRPr="003F7834">
        <w:rPr>
          <w:lang w:val="nl-NL"/>
        </w:rPr>
        <w:t>u op “</w:t>
      </w:r>
      <w:r>
        <w:rPr>
          <w:lang w:val="nl-NL"/>
        </w:rPr>
        <w:t>Nee</w:t>
      </w:r>
      <w:r w:rsidRPr="003F7834">
        <w:rPr>
          <w:lang w:val="nl-NL"/>
        </w:rPr>
        <w:t>”. Na beide opties keert u terug naar de lijst van snapshots. Tik op het “pijl terug” symb</w:t>
      </w:r>
      <w:r>
        <w:rPr>
          <w:lang w:val="nl-NL"/>
        </w:rPr>
        <w:t>o</w:t>
      </w:r>
      <w:r w:rsidRPr="003F7834">
        <w:rPr>
          <w:lang w:val="nl-NL"/>
        </w:rPr>
        <w:t>ol om terug te keren naar het “Open</w:t>
      </w:r>
      <w:r>
        <w:rPr>
          <w:lang w:val="nl-NL"/>
        </w:rPr>
        <w:t>en</w:t>
      </w:r>
      <w:r w:rsidRPr="003F7834">
        <w:rPr>
          <w:lang w:val="nl-NL"/>
        </w:rPr>
        <w:t xml:space="preserve">” scherm. Tik opnieuw op het “pijl terug” symbool om terug te keren naar het hoofdmenu. </w:t>
      </w:r>
    </w:p>
    <w:p w14:paraId="76DDB837" w14:textId="77777777" w:rsidR="00C57BEB" w:rsidRDefault="00C57BEB" w:rsidP="00113C13">
      <w:pPr>
        <w:rPr>
          <w:lang w:val="nl-NL"/>
        </w:rPr>
      </w:pPr>
    </w:p>
    <w:p w14:paraId="5CC7F19B" w14:textId="77777777" w:rsidR="00C57BEB" w:rsidRPr="003F7834" w:rsidRDefault="00C57BEB" w:rsidP="00C57BEB">
      <w:pPr>
        <w:pStyle w:val="Heading3"/>
        <w:rPr>
          <w:lang w:val="nl-NL"/>
        </w:rPr>
      </w:pPr>
      <w:bookmarkStart w:id="403" w:name="_Toc493077200"/>
      <w:bookmarkStart w:id="404" w:name="_Toc57022320"/>
      <w:r w:rsidRPr="003F7834">
        <w:rPr>
          <w:lang w:val="nl-NL"/>
        </w:rPr>
        <w:t>Aanpassen van helderheid</w:t>
      </w:r>
      <w:bookmarkEnd w:id="403"/>
      <w:bookmarkEnd w:id="404"/>
    </w:p>
    <w:p w14:paraId="7D8CAB42" w14:textId="77777777" w:rsidR="00C57BEB" w:rsidRPr="003F7834" w:rsidRDefault="00C57BEB" w:rsidP="00C57BEB">
      <w:pPr>
        <w:rPr>
          <w:lang w:val="nl-NL"/>
        </w:rPr>
      </w:pPr>
      <w:r w:rsidRPr="003F7834">
        <w:rPr>
          <w:lang w:val="nl-NL"/>
        </w:rPr>
        <w:t>Gebruik de schuifbalk met het “zon” symbo</w:t>
      </w:r>
      <w:r>
        <w:rPr>
          <w:lang w:val="nl-NL"/>
        </w:rPr>
        <w:t>o</w:t>
      </w:r>
      <w:r w:rsidRPr="003F7834">
        <w:rPr>
          <w:lang w:val="nl-NL"/>
        </w:rPr>
        <w:t>l om de helderheid van het scherm aan te passen.</w:t>
      </w:r>
    </w:p>
    <w:p w14:paraId="5ECF965A" w14:textId="77777777" w:rsidR="00C57BEB" w:rsidRDefault="00C57BEB" w:rsidP="00113C13">
      <w:pPr>
        <w:rPr>
          <w:lang w:val="nl-NL"/>
        </w:rPr>
      </w:pPr>
    </w:p>
    <w:p w14:paraId="764B9C91" w14:textId="77777777" w:rsidR="00351278" w:rsidRPr="003F7834" w:rsidRDefault="00351278" w:rsidP="00113C13">
      <w:pPr>
        <w:rPr>
          <w:lang w:val="nl-NL"/>
        </w:rPr>
      </w:pPr>
    </w:p>
    <w:p w14:paraId="0806670E" w14:textId="77777777" w:rsidR="00BB7C9D" w:rsidRDefault="00BB7C9D" w:rsidP="00BB7C9D">
      <w:pPr>
        <w:jc w:val="left"/>
        <w:rPr>
          <w:lang w:val="nl-NL"/>
        </w:rPr>
      </w:pPr>
    </w:p>
    <w:p w14:paraId="1EE149FF" w14:textId="2CB35D92" w:rsidR="00113C13" w:rsidRPr="003F7834" w:rsidRDefault="00113C13" w:rsidP="00F33418">
      <w:pPr>
        <w:pStyle w:val="Heading2"/>
        <w:rPr>
          <w:lang w:val="nl-NL"/>
        </w:rPr>
      </w:pPr>
      <w:bookmarkStart w:id="405" w:name="_Toc493077205"/>
      <w:bookmarkStart w:id="406" w:name="_Toc57022321"/>
      <w:r w:rsidRPr="003F7834">
        <w:rPr>
          <w:lang w:val="nl-NL"/>
        </w:rPr>
        <w:lastRenderedPageBreak/>
        <w:t>Instellingen</w:t>
      </w:r>
      <w:bookmarkEnd w:id="405"/>
      <w:bookmarkEnd w:id="406"/>
    </w:p>
    <w:p w14:paraId="7699329E" w14:textId="77777777" w:rsidR="00C57BEB" w:rsidRDefault="0044381A" w:rsidP="00C57BEB">
      <w:pPr>
        <w:rPr>
          <w:lang w:val="nl-NL"/>
        </w:rPr>
      </w:pPr>
      <w:r>
        <w:rPr>
          <w:noProof/>
          <w:lang w:val="nl-NL"/>
        </w:rPr>
        <mc:AlternateContent>
          <mc:Choice Requires="wpg">
            <w:drawing>
              <wp:anchor distT="0" distB="0" distL="114300" distR="114300" simplePos="0" relativeHeight="251776000" behindDoc="0" locked="0" layoutInCell="1" allowOverlap="1" wp14:anchorId="2D927125" wp14:editId="2F13AEF4">
                <wp:simplePos x="0" y="0"/>
                <wp:positionH relativeFrom="margin">
                  <wp:align>right</wp:align>
                </wp:positionH>
                <wp:positionV relativeFrom="margin">
                  <wp:posOffset>1054100</wp:posOffset>
                </wp:positionV>
                <wp:extent cx="3200400" cy="2199640"/>
                <wp:effectExtent l="0" t="0" r="0" b="0"/>
                <wp:wrapSquare wrapText="bothSides"/>
                <wp:docPr id="80" name="Group 80"/>
                <wp:cNvGraphicFramePr/>
                <a:graphic xmlns:a="http://schemas.openxmlformats.org/drawingml/2006/main">
                  <a:graphicData uri="http://schemas.microsoft.com/office/word/2010/wordprocessingGroup">
                    <wpg:wgp>
                      <wpg:cNvGrpSpPr/>
                      <wpg:grpSpPr>
                        <a:xfrm>
                          <a:off x="0" y="0"/>
                          <a:ext cx="3200400" cy="2115304"/>
                          <a:chOff x="-257174" y="84336"/>
                          <a:chExt cx="3200400" cy="2115304"/>
                        </a:xfrm>
                      </wpg:grpSpPr>
                      <wps:wsp>
                        <wps:cNvPr id="82" name="Tekstvak 2"/>
                        <wps:cNvSpPr txBox="1">
                          <a:spLocks noChangeArrowheads="1"/>
                        </wps:cNvSpPr>
                        <wps:spPr bwMode="auto">
                          <a:xfrm>
                            <a:off x="-257174" y="1924050"/>
                            <a:ext cx="3200400" cy="275590"/>
                          </a:xfrm>
                          <a:prstGeom prst="rect">
                            <a:avLst/>
                          </a:prstGeom>
                          <a:noFill/>
                          <a:ln w="9525">
                            <a:noFill/>
                            <a:miter lim="800000"/>
                            <a:headEnd/>
                            <a:tailEnd/>
                          </a:ln>
                        </wps:spPr>
                        <wps:txbx>
                          <w:txbxContent>
                            <w:p w14:paraId="0824F5DA" w14:textId="2D08CAA5" w:rsidR="00A477FC" w:rsidRPr="007E6D94" w:rsidRDefault="00A477FC" w:rsidP="0044381A">
                              <w:pPr>
                                <w:jc w:val="center"/>
                                <w:rPr>
                                  <w:i/>
                                  <w:lang w:val="nl-NL"/>
                                </w:rPr>
                              </w:pPr>
                              <w:r>
                                <w:rPr>
                                  <w:i/>
                                </w:rPr>
                                <w:t>Instellingen</w:t>
                              </w:r>
                              <w:r w:rsidRPr="007E6D94">
                                <w:rPr>
                                  <w:i/>
                                </w:rPr>
                                <w:t xml:space="preserve"> menu</w:t>
                              </w:r>
                            </w:p>
                          </w:txbxContent>
                        </wps:txbx>
                        <wps:bodyPr rot="0" vert="horz" wrap="square" lIns="91440" tIns="45720" rIns="91440" bIns="45720" anchor="t" anchorCtr="0">
                          <a:spAutoFit/>
                        </wps:bodyPr>
                      </wps:wsp>
                      <pic:pic xmlns:pic="http://schemas.openxmlformats.org/drawingml/2006/picture">
                        <pic:nvPicPr>
                          <pic:cNvPr id="83" name="Picture 83"/>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84336"/>
                            <a:ext cx="2899410" cy="1630918"/>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D927125" id="Group 80" o:spid="_x0000_s1048" style="position:absolute;left:0;text-align:left;margin-left:200.8pt;margin-top:83pt;width:252pt;height:173.2pt;z-index:251776000;mso-position-horizontal:right;mso-position-horizontal-relative:margin;mso-position-vertical-relative:margin;mso-width-relative:margin" coordorigin="-2571,843" coordsize="32004,2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">
                <v:shape id="_x0000_s1049" type="#_x0000_t202" style="position:absolute;left:-2571;top:19240;width:32003;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14:paraId="0824F5DA" w14:textId="2D08CAA5" w:rsidR="00A477FC" w:rsidRPr="007E6D94" w:rsidRDefault="00A477FC" w:rsidP="0044381A">
                        <w:pPr>
                          <w:jc w:val="center"/>
                          <w:rPr>
                            <w:i/>
                            <w:lang w:val="nl-NL"/>
                          </w:rPr>
                        </w:pPr>
                        <w:r>
                          <w:rPr>
                            <w:i/>
                          </w:rPr>
                          <w:t>Instellingen</w:t>
                        </w:r>
                        <w:r w:rsidRPr="007E6D94">
                          <w:rPr>
                            <w:i/>
                          </w:rPr>
                          <w:t xml:space="preserve"> menu</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50" type="#_x0000_t75" style="position:absolute;top:843;width:28994;height:16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" stroked="t" strokecolor="#d8d8d8 [2732]">
                  <v:imagedata r:id="rId90" o:title=""/>
                  <v:path arrowok="t"/>
                </v:shape>
                <w10:wrap type="square" anchorx="margin" anchory="margin"/>
              </v:group>
            </w:pict>
          </mc:Fallback>
        </mc:AlternateContent>
      </w:r>
      <w:r w:rsidR="00C57BEB" w:rsidRPr="00F41171">
        <w:rPr>
          <w:lang w:val="nl-NL"/>
        </w:rPr>
        <w:t xml:space="preserve">Tik op de “Instellingen” knop, om het Instellingen menu. te activeren. De “Instellingen  knop is de knop met het gereedschaps symbool aan de rechter onderkant. </w:t>
      </w:r>
    </w:p>
    <w:p w14:paraId="6EA4C8B5" w14:textId="77777777" w:rsidR="00C57BEB" w:rsidRDefault="00C57BEB" w:rsidP="00C57BEB">
      <w:pPr>
        <w:rPr>
          <w:lang w:val="nl-NL"/>
        </w:rPr>
      </w:pPr>
    </w:p>
    <w:p w14:paraId="4E4F7478" w14:textId="6E37D2F4" w:rsidR="00C57BEB" w:rsidRPr="00F41171" w:rsidRDefault="00C57BEB" w:rsidP="00C57BEB">
      <w:pPr>
        <w:rPr>
          <w:lang w:val="nl-NL"/>
        </w:rPr>
      </w:pPr>
      <w:r w:rsidRPr="00F41171">
        <w:rPr>
          <w:lang w:val="nl-NL"/>
        </w:rPr>
        <w:t>Het Instellingen menu bevat de volgende knoppen:</w:t>
      </w:r>
    </w:p>
    <w:p w14:paraId="59340738" w14:textId="2B44BD56" w:rsidR="00C57BEB" w:rsidRPr="00C57BEB" w:rsidRDefault="00C57BEB" w:rsidP="00914368">
      <w:pPr>
        <w:pStyle w:val="ListParagraph"/>
        <w:numPr>
          <w:ilvl w:val="0"/>
          <w:numId w:val="53"/>
        </w:numPr>
      </w:pPr>
      <w:r w:rsidRPr="00C57BEB">
        <w:t>Kleur</w:t>
      </w:r>
      <w:r w:rsidR="007B592E">
        <w:t>en</w:t>
      </w:r>
    </w:p>
    <w:p w14:paraId="3C05D133" w14:textId="319BC6E9" w:rsidR="00C57BEB" w:rsidRPr="00C57BEB" w:rsidRDefault="007B592E" w:rsidP="00914368">
      <w:pPr>
        <w:pStyle w:val="ListParagraph"/>
        <w:numPr>
          <w:ilvl w:val="0"/>
          <w:numId w:val="53"/>
        </w:numPr>
      </w:pPr>
      <w:r>
        <w:t>Beeld</w:t>
      </w:r>
      <w:r w:rsidR="00C57BEB" w:rsidRPr="00C57BEB">
        <w:t xml:space="preserve"> (enkel Compact 6 HD Speech)          </w:t>
      </w:r>
    </w:p>
    <w:p w14:paraId="463773E8" w14:textId="77777777" w:rsidR="00C57BEB" w:rsidRPr="00C57BEB" w:rsidRDefault="00C57BEB" w:rsidP="00914368">
      <w:pPr>
        <w:pStyle w:val="ListParagraph"/>
        <w:numPr>
          <w:ilvl w:val="0"/>
          <w:numId w:val="53"/>
        </w:numPr>
        <w:rPr>
          <w:lang w:val="en-GB"/>
        </w:rPr>
      </w:pPr>
      <w:r w:rsidRPr="00C57BEB">
        <w:rPr>
          <w:lang w:val="en-GB"/>
        </w:rPr>
        <w:t>Miracast</w:t>
      </w:r>
    </w:p>
    <w:p w14:paraId="58667813" w14:textId="77777777" w:rsidR="00C57BEB" w:rsidRPr="00C57BEB" w:rsidRDefault="00C57BEB" w:rsidP="00914368">
      <w:pPr>
        <w:pStyle w:val="ListParagraph"/>
        <w:numPr>
          <w:ilvl w:val="0"/>
          <w:numId w:val="53"/>
        </w:numPr>
        <w:rPr>
          <w:lang w:val="en-GB"/>
        </w:rPr>
      </w:pPr>
      <w:r w:rsidRPr="00C57BEB">
        <w:rPr>
          <w:lang w:val="en-GB"/>
        </w:rPr>
        <w:t>Bluetooth (enkel Compact 6 HD Speech)</w:t>
      </w:r>
    </w:p>
    <w:p w14:paraId="6E196736" w14:textId="77777777" w:rsidR="00C57BEB" w:rsidRPr="00C57BEB" w:rsidRDefault="00C57BEB" w:rsidP="00914368">
      <w:pPr>
        <w:pStyle w:val="ListParagraph"/>
        <w:numPr>
          <w:ilvl w:val="0"/>
          <w:numId w:val="53"/>
        </w:numPr>
      </w:pPr>
      <w:r w:rsidRPr="00C57BEB">
        <w:t>Lijn</w:t>
      </w:r>
    </w:p>
    <w:p w14:paraId="5F997B8D" w14:textId="77777777" w:rsidR="00C57BEB" w:rsidRPr="00C57BEB" w:rsidRDefault="00C57BEB" w:rsidP="00914368">
      <w:pPr>
        <w:pStyle w:val="ListParagraph"/>
        <w:numPr>
          <w:ilvl w:val="0"/>
          <w:numId w:val="53"/>
        </w:numPr>
      </w:pPr>
      <w:r w:rsidRPr="00C57BEB">
        <w:t>Knoppen</w:t>
      </w:r>
    </w:p>
    <w:p w14:paraId="1E25B0A8" w14:textId="77777777" w:rsidR="00C57BEB" w:rsidRPr="00C57BEB" w:rsidRDefault="00C57BEB" w:rsidP="00914368">
      <w:pPr>
        <w:pStyle w:val="ListParagraph"/>
        <w:numPr>
          <w:ilvl w:val="0"/>
          <w:numId w:val="53"/>
        </w:numPr>
      </w:pPr>
      <w:r w:rsidRPr="00C57BEB">
        <w:t>Thema</w:t>
      </w:r>
    </w:p>
    <w:p w14:paraId="26F6EE1B" w14:textId="77777777" w:rsidR="00C57BEB" w:rsidRPr="00C57BEB" w:rsidRDefault="00C57BEB" w:rsidP="00914368">
      <w:pPr>
        <w:pStyle w:val="ListParagraph"/>
        <w:numPr>
          <w:ilvl w:val="0"/>
          <w:numId w:val="53"/>
        </w:numPr>
      </w:pPr>
      <w:r w:rsidRPr="00C57BEB">
        <w:t>Kolommen (enkel Compact 6 HD Speech)</w:t>
      </w:r>
    </w:p>
    <w:p w14:paraId="6A1949D0" w14:textId="77777777" w:rsidR="00C57BEB" w:rsidRPr="00C57BEB" w:rsidRDefault="00C57BEB" w:rsidP="00914368">
      <w:pPr>
        <w:pStyle w:val="ListParagraph"/>
        <w:numPr>
          <w:ilvl w:val="0"/>
          <w:numId w:val="53"/>
        </w:numPr>
      </w:pPr>
      <w:r w:rsidRPr="00C57BEB">
        <w:t>Verlichting</w:t>
      </w:r>
    </w:p>
    <w:p w14:paraId="67319FC1" w14:textId="77777777" w:rsidR="00C57BEB" w:rsidRPr="00C57BEB" w:rsidRDefault="00C57BEB" w:rsidP="00914368">
      <w:pPr>
        <w:pStyle w:val="ListParagraph"/>
        <w:numPr>
          <w:ilvl w:val="0"/>
          <w:numId w:val="53"/>
        </w:numPr>
      </w:pPr>
      <w:r w:rsidRPr="00C57BEB">
        <w:t>Geluid</w:t>
      </w:r>
    </w:p>
    <w:p w14:paraId="75CA9E3B" w14:textId="77777777" w:rsidR="00C57BEB" w:rsidRPr="00C57BEB" w:rsidRDefault="00C57BEB" w:rsidP="00914368">
      <w:pPr>
        <w:pStyle w:val="ListParagraph"/>
        <w:numPr>
          <w:ilvl w:val="0"/>
          <w:numId w:val="53"/>
        </w:numPr>
      </w:pPr>
      <w:r w:rsidRPr="00C57BEB">
        <w:t>Standby</w:t>
      </w:r>
    </w:p>
    <w:p w14:paraId="79252595" w14:textId="77777777" w:rsidR="00C57BEB" w:rsidRPr="00C57BEB" w:rsidRDefault="00C57BEB" w:rsidP="00914368">
      <w:pPr>
        <w:pStyle w:val="ListParagraph"/>
        <w:numPr>
          <w:ilvl w:val="0"/>
          <w:numId w:val="53"/>
        </w:numPr>
      </w:pPr>
      <w:r w:rsidRPr="00C57BEB">
        <w:t>Taal (enkel Compact 6 HD)</w:t>
      </w:r>
    </w:p>
    <w:p w14:paraId="211FB18D" w14:textId="77777777" w:rsidR="00C57BEB" w:rsidRPr="00C57BEB" w:rsidRDefault="00C57BEB" w:rsidP="00914368">
      <w:pPr>
        <w:pStyle w:val="ListParagraph"/>
        <w:numPr>
          <w:ilvl w:val="0"/>
          <w:numId w:val="53"/>
        </w:numPr>
      </w:pPr>
      <w:r w:rsidRPr="00C57BEB">
        <w:rPr>
          <w:lang w:val="en-GB"/>
        </w:rPr>
        <w:t>Herstel</w:t>
      </w:r>
    </w:p>
    <w:p w14:paraId="114A2386" w14:textId="5C6C51F9" w:rsidR="00C57BEB" w:rsidRDefault="00C57BEB">
      <w:pPr>
        <w:spacing w:after="160" w:line="259" w:lineRule="auto"/>
        <w:jc w:val="left"/>
        <w:rPr>
          <w:rFonts w:cs="Arial"/>
          <w:b/>
          <w:bCs/>
          <w:sz w:val="28"/>
          <w:szCs w:val="26"/>
          <w:lang w:val="nl-NL"/>
        </w:rPr>
      </w:pPr>
      <w:r>
        <w:rPr>
          <w:rFonts w:cs="Arial"/>
          <w:b/>
          <w:bCs/>
          <w:sz w:val="28"/>
          <w:szCs w:val="26"/>
          <w:lang w:val="nl-NL"/>
        </w:rPr>
        <w:br w:type="page"/>
      </w:r>
    </w:p>
    <w:p w14:paraId="6A87E0B0" w14:textId="7376075F" w:rsidR="00C57BEB" w:rsidRPr="003F7834" w:rsidRDefault="00C57BEB" w:rsidP="00C57BEB">
      <w:pPr>
        <w:pStyle w:val="Heading3"/>
        <w:rPr>
          <w:lang w:val="nl-NL"/>
        </w:rPr>
      </w:pPr>
      <w:bookmarkStart w:id="407" w:name="_Toc493077208"/>
      <w:bookmarkStart w:id="408" w:name="_Toc57022322"/>
      <w:r w:rsidRPr="003F7834">
        <w:rPr>
          <w:lang w:val="nl-NL"/>
        </w:rPr>
        <w:lastRenderedPageBreak/>
        <w:t>Kleur</w:t>
      </w:r>
      <w:bookmarkEnd w:id="407"/>
      <w:r w:rsidR="007B592E">
        <w:rPr>
          <w:lang w:val="nl-NL"/>
        </w:rPr>
        <w:t>en</w:t>
      </w:r>
      <w:bookmarkEnd w:id="408"/>
    </w:p>
    <w:p w14:paraId="1F4F0673" w14:textId="77777777" w:rsidR="00575E33" w:rsidRPr="003F7834" w:rsidRDefault="00427AA6" w:rsidP="00575E33">
      <w:pPr>
        <w:ind w:right="42"/>
        <w:rPr>
          <w:lang w:val="nl-NL"/>
        </w:rPr>
      </w:pPr>
      <w:r>
        <w:rPr>
          <w:noProof/>
          <w:lang w:val="nl-NL"/>
        </w:rPr>
        <w:drawing>
          <wp:anchor distT="0" distB="0" distL="114300" distR="114300" simplePos="0" relativeHeight="251883520" behindDoc="0" locked="0" layoutInCell="1" allowOverlap="1" wp14:anchorId="3AEDC3DA" wp14:editId="1546ED9A">
            <wp:simplePos x="0" y="0"/>
            <wp:positionH relativeFrom="margin">
              <wp:align>right</wp:align>
            </wp:positionH>
            <wp:positionV relativeFrom="paragraph">
              <wp:posOffset>12700</wp:posOffset>
            </wp:positionV>
            <wp:extent cx="2847975" cy="1601470"/>
            <wp:effectExtent l="19050" t="19050" r="28575" b="1778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7975" cy="160147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C57BEB" w:rsidRPr="003F7834">
        <w:rPr>
          <w:lang w:val="nl-NL"/>
        </w:rPr>
        <w:t xml:space="preserve">In </w:t>
      </w:r>
      <w:r w:rsidR="00575E33" w:rsidRPr="003F7834">
        <w:rPr>
          <w:lang w:val="nl-NL"/>
        </w:rPr>
        <w:t xml:space="preserve">het instellingen menu, tik </w:t>
      </w:r>
      <w:r w:rsidR="00575E33">
        <w:rPr>
          <w:lang w:val="nl-NL"/>
        </w:rPr>
        <w:t xml:space="preserve">op </w:t>
      </w:r>
      <w:r w:rsidR="00575E33" w:rsidRPr="003F7834">
        <w:rPr>
          <w:lang w:val="nl-NL"/>
        </w:rPr>
        <w:t>de “</w:t>
      </w:r>
      <w:r w:rsidR="00575E33">
        <w:rPr>
          <w:lang w:val="nl-NL"/>
        </w:rPr>
        <w:t>Kleuren</w:t>
      </w:r>
      <w:r w:rsidR="00575E33" w:rsidRPr="003F7834">
        <w:rPr>
          <w:lang w:val="nl-NL"/>
        </w:rPr>
        <w:t xml:space="preserve">” knop om de gewenste hoog-contrast kleuren te selecteren. </w:t>
      </w:r>
    </w:p>
    <w:p w14:paraId="35B72F3D" w14:textId="77777777" w:rsidR="00575E33" w:rsidRPr="00626912" w:rsidRDefault="00575E33" w:rsidP="00575E33">
      <w:pPr>
        <w:ind w:right="42"/>
        <w:rPr>
          <w:sz w:val="16"/>
          <w:lang w:val="nl-NL"/>
        </w:rPr>
      </w:pPr>
    </w:p>
    <w:p w14:paraId="4F9BF93F" w14:textId="23E62E98" w:rsidR="00575E33" w:rsidRDefault="00575E33" w:rsidP="00575E33">
      <w:pPr>
        <w:ind w:right="42"/>
        <w:rPr>
          <w:lang w:val="nl-NL"/>
        </w:rPr>
      </w:pPr>
      <w:r w:rsidRPr="003F7834">
        <w:rPr>
          <w:lang w:val="nl-NL"/>
        </w:rPr>
        <w:t xml:space="preserve">De </w:t>
      </w:r>
      <w:r>
        <w:rPr>
          <w:lang w:val="nl-NL"/>
        </w:rPr>
        <w:t>Compact 6 HD</w:t>
      </w:r>
      <w:r w:rsidRPr="003F7834">
        <w:rPr>
          <w:lang w:val="nl-NL"/>
        </w:rPr>
        <w:t xml:space="preserve"> ondersteunt vier hoog-contrast modi. Voor elk van deze vier modi, kunnen de voor- en achtergrondkleur geselecteerd worden. Drie van de hoog-contrast modi kunnen uitgeschakeld worden. </w:t>
      </w:r>
      <w:r>
        <w:rPr>
          <w:lang w:val="nl-NL"/>
        </w:rPr>
        <w:t>De eerste</w:t>
      </w:r>
      <w:r w:rsidRPr="003F7834">
        <w:rPr>
          <w:lang w:val="nl-NL"/>
        </w:rPr>
        <w:t xml:space="preserve"> hoog-contrast modus</w:t>
      </w:r>
      <w:r>
        <w:rPr>
          <w:lang w:val="nl-NL"/>
        </w:rPr>
        <w:t xml:space="preserve"> in de linkerbovenhoek</w:t>
      </w:r>
      <w:r w:rsidRPr="003F7834">
        <w:rPr>
          <w:lang w:val="nl-NL"/>
        </w:rPr>
        <w:t xml:space="preserve"> is vereist. </w:t>
      </w:r>
    </w:p>
    <w:p w14:paraId="2DB5C7AB" w14:textId="77777777" w:rsidR="00575E33" w:rsidRDefault="00575E33" w:rsidP="00575E33">
      <w:pPr>
        <w:ind w:right="42"/>
        <w:rPr>
          <w:lang w:val="nl-NL"/>
        </w:rPr>
      </w:pPr>
    </w:p>
    <w:p w14:paraId="31B9C689" w14:textId="77777777" w:rsidR="00575E33" w:rsidRPr="003F7834" w:rsidRDefault="00575E33" w:rsidP="00575E33">
      <w:pPr>
        <w:ind w:right="42"/>
        <w:rPr>
          <w:lang w:val="nl-NL"/>
        </w:rPr>
      </w:pPr>
    </w:p>
    <w:p w14:paraId="3F024053" w14:textId="77777777" w:rsidR="00575E33" w:rsidRPr="003F7834" w:rsidRDefault="00575E33" w:rsidP="00575E33">
      <w:pPr>
        <w:ind w:right="42"/>
        <w:rPr>
          <w:lang w:val="nl-NL"/>
        </w:rPr>
      </w:pPr>
      <w:r w:rsidRPr="003F7834">
        <w:rPr>
          <w:lang w:val="nl-NL"/>
        </w:rPr>
        <w:t>Om de voor- en achtergrondkleuren</w:t>
      </w:r>
      <w:r>
        <w:rPr>
          <w:lang w:val="nl-NL"/>
        </w:rPr>
        <w:t xml:space="preserve"> te wijzigen tikt u op de pijl omhoog of pijl omlaag naast de modus die u wilt aanpassen. U tikt door de verschillende hoog-contrast modi heen en stopt bij de modus die uw voorkeur heeft. Selecteer het “X” symbool om een hoog-contrast modus uit te schakelen. </w:t>
      </w:r>
      <w:r w:rsidRPr="003F7834">
        <w:rPr>
          <w:lang w:val="nl-NL"/>
        </w:rPr>
        <w:t>Tik op het</w:t>
      </w:r>
      <w:r>
        <w:rPr>
          <w:lang w:val="nl-NL"/>
        </w:rPr>
        <w:t xml:space="preserve"> </w:t>
      </w:r>
      <w:r w:rsidRPr="003F7834">
        <w:rPr>
          <w:lang w:val="nl-NL"/>
        </w:rPr>
        <w:t>”pijl terug” symb</w:t>
      </w:r>
      <w:r>
        <w:rPr>
          <w:lang w:val="nl-NL"/>
        </w:rPr>
        <w:t>o</w:t>
      </w:r>
      <w:r w:rsidRPr="003F7834">
        <w:rPr>
          <w:lang w:val="nl-NL"/>
        </w:rPr>
        <w:t>ol om terug te keren naar het instellingen menu.</w:t>
      </w:r>
    </w:p>
    <w:p w14:paraId="4291B2DF" w14:textId="193EF523" w:rsidR="00AB2859" w:rsidRDefault="00AB2859" w:rsidP="00575E33">
      <w:pPr>
        <w:ind w:right="42"/>
        <w:rPr>
          <w:rFonts w:cs="Arial"/>
          <w:b/>
          <w:bCs/>
          <w:sz w:val="28"/>
          <w:szCs w:val="26"/>
          <w:lang w:val="nl-NL"/>
        </w:rPr>
      </w:pPr>
      <w:r>
        <w:rPr>
          <w:rFonts w:cs="Arial"/>
          <w:b/>
          <w:bCs/>
          <w:sz w:val="28"/>
          <w:szCs w:val="26"/>
          <w:lang w:val="nl-NL"/>
        </w:rPr>
        <w:br w:type="page"/>
      </w:r>
    </w:p>
    <w:p w14:paraId="4301FED7" w14:textId="69E24EA7" w:rsidR="00AB2859" w:rsidRPr="00F41171" w:rsidRDefault="00AB2859" w:rsidP="00AB2859">
      <w:pPr>
        <w:pStyle w:val="Heading3"/>
        <w:rPr>
          <w:lang w:val="nl-NL"/>
        </w:rPr>
      </w:pPr>
      <w:bookmarkStart w:id="409" w:name="_Toc57022323"/>
      <w:r w:rsidRPr="00EE7FB4">
        <w:rPr>
          <w:noProof/>
          <w:lang w:val="nl-NL"/>
        </w:rPr>
        <w:lastRenderedPageBreak/>
        <w:drawing>
          <wp:anchor distT="0" distB="0" distL="114300" distR="114300" simplePos="0" relativeHeight="251887616" behindDoc="0" locked="0" layoutInCell="1" allowOverlap="1" wp14:anchorId="25434303" wp14:editId="1F6DFABD">
            <wp:simplePos x="0" y="0"/>
            <wp:positionH relativeFrom="margin">
              <wp:posOffset>3848100</wp:posOffset>
            </wp:positionH>
            <wp:positionV relativeFrom="paragraph">
              <wp:posOffset>140970</wp:posOffset>
            </wp:positionV>
            <wp:extent cx="2781300" cy="1564005"/>
            <wp:effectExtent l="19050" t="19050" r="19050" b="1714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81300" cy="1564005"/>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Pr="005970EF">
        <w:rPr>
          <w:rStyle w:val="Opmaakprofiel14ptVet"/>
          <w:b/>
          <w:bCs/>
          <w:noProof/>
          <w:sz w:val="32"/>
          <w:lang w:val="nl-NL"/>
        </w:rPr>
        <w:drawing>
          <wp:anchor distT="0" distB="0" distL="114300" distR="114300" simplePos="0" relativeHeight="251885568" behindDoc="0" locked="0" layoutInCell="1" allowOverlap="1" wp14:anchorId="0477F9E6" wp14:editId="5938FAC0">
            <wp:simplePos x="0" y="0"/>
            <wp:positionH relativeFrom="margin">
              <wp:align>left</wp:align>
            </wp:positionH>
            <wp:positionV relativeFrom="paragraph">
              <wp:posOffset>18415</wp:posOffset>
            </wp:positionV>
            <wp:extent cx="546100" cy="542925"/>
            <wp:effectExtent l="0" t="0" r="6350" b="9525"/>
            <wp:wrapSquare wrapText="bothSides"/>
            <wp:docPr id="156"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B592E">
        <w:rPr>
          <w:noProof/>
          <w:lang w:val="nl-NL"/>
        </w:rPr>
        <w:t>Beeld</w:t>
      </w:r>
      <w:r w:rsidRPr="00F41171">
        <w:rPr>
          <w:lang w:val="nl-NL"/>
        </w:rPr>
        <w:t xml:space="preserve"> (enkel Compact 6 HD Speech)</w:t>
      </w:r>
      <w:bookmarkEnd w:id="409"/>
      <w:r w:rsidRPr="00AB2859">
        <w:rPr>
          <w:noProof/>
          <w:lang w:val="nl-NL"/>
        </w:rPr>
        <w:t xml:space="preserve"> </w:t>
      </w:r>
    </w:p>
    <w:p w14:paraId="12ADAD0E" w14:textId="77777777" w:rsidR="00B83072" w:rsidRPr="00F41171" w:rsidRDefault="00B83072" w:rsidP="00B83072">
      <w:pPr>
        <w:rPr>
          <w:lang w:val="nl-NL"/>
        </w:rPr>
      </w:pPr>
      <w:r w:rsidRPr="00F41171">
        <w:rPr>
          <w:lang w:val="nl-NL"/>
        </w:rPr>
        <w:t xml:space="preserve">In het Instellingen menu, tik </w:t>
      </w:r>
      <w:r>
        <w:rPr>
          <w:lang w:val="nl-NL"/>
        </w:rPr>
        <w:t xml:space="preserve">op </w:t>
      </w:r>
      <w:r w:rsidRPr="00F41171">
        <w:rPr>
          <w:lang w:val="nl-NL"/>
        </w:rPr>
        <w:t>de “</w:t>
      </w:r>
      <w:r>
        <w:rPr>
          <w:lang w:val="nl-NL"/>
        </w:rPr>
        <w:t>Beeld</w:t>
      </w:r>
      <w:r w:rsidRPr="00F41171">
        <w:rPr>
          <w:lang w:val="nl-NL"/>
        </w:rPr>
        <w:t xml:space="preserve">” knop om </w:t>
      </w:r>
      <w:r>
        <w:rPr>
          <w:lang w:val="nl-NL"/>
        </w:rPr>
        <w:t>in te stellen hoe u wilt dat gescande tekst wordt voorgelezen met tekst-naar-spraak.</w:t>
      </w:r>
    </w:p>
    <w:p w14:paraId="2BD4A81C" w14:textId="77777777" w:rsidR="00B83072" w:rsidRPr="00F41171" w:rsidRDefault="00B83072" w:rsidP="00B83072">
      <w:pPr>
        <w:rPr>
          <w:lang w:val="nl-NL"/>
        </w:rPr>
      </w:pPr>
      <w:r>
        <w:rPr>
          <w:lang w:val="nl-NL"/>
        </w:rPr>
        <w:t>Om in te stellen hoe alle gescande tekst wordt getoond, d</w:t>
      </w:r>
      <w:r w:rsidRPr="00F41171">
        <w:rPr>
          <w:lang w:val="nl-NL"/>
        </w:rPr>
        <w:t>ruk</w:t>
      </w:r>
      <w:r>
        <w:rPr>
          <w:lang w:val="nl-NL"/>
        </w:rPr>
        <w:t>t u op</w:t>
      </w:r>
      <w:r w:rsidRPr="00F41171">
        <w:rPr>
          <w:lang w:val="nl-NL"/>
        </w:rPr>
        <w:t xml:space="preserve"> de </w:t>
      </w:r>
      <w:r>
        <w:rPr>
          <w:lang w:val="nl-NL"/>
        </w:rPr>
        <w:t>Modus</w:t>
      </w:r>
      <w:r w:rsidRPr="00F41171">
        <w:rPr>
          <w:lang w:val="nl-NL"/>
        </w:rPr>
        <w:t xml:space="preserve">  knop  om te rouleren door de verschillende weergaven: Origineel, Lijn en Kolom. </w:t>
      </w:r>
    </w:p>
    <w:p w14:paraId="18421297" w14:textId="77777777" w:rsidR="00B83072" w:rsidRDefault="00B83072" w:rsidP="00B83072">
      <w:pPr>
        <w:rPr>
          <w:lang w:val="nl-NL"/>
        </w:rPr>
      </w:pPr>
      <w:r>
        <w:rPr>
          <w:lang w:val="nl-NL"/>
        </w:rPr>
        <w:t>Om in te stellen hoe het woord wordt getoond dat wordt voorgelezen, d</w:t>
      </w:r>
      <w:r w:rsidRPr="00F41171">
        <w:rPr>
          <w:lang w:val="nl-NL"/>
        </w:rPr>
        <w:t>ruk</w:t>
      </w:r>
      <w:r>
        <w:rPr>
          <w:lang w:val="nl-NL"/>
        </w:rPr>
        <w:t>t u op</w:t>
      </w:r>
      <w:r w:rsidRPr="00F41171">
        <w:rPr>
          <w:lang w:val="nl-NL"/>
        </w:rPr>
        <w:t xml:space="preserve"> de </w:t>
      </w:r>
      <w:r>
        <w:rPr>
          <w:lang w:val="nl-NL"/>
        </w:rPr>
        <w:t>Markering</w:t>
      </w:r>
      <w:r w:rsidRPr="00F41171">
        <w:rPr>
          <w:lang w:val="nl-NL"/>
        </w:rPr>
        <w:t xml:space="preserve"> knop om te rouleren door de verschillende accentueringen</w:t>
      </w:r>
      <w:r>
        <w:rPr>
          <w:lang w:val="nl-NL"/>
        </w:rPr>
        <w:t>:</w:t>
      </w:r>
      <w:r w:rsidRPr="00F41171">
        <w:rPr>
          <w:lang w:val="nl-NL"/>
        </w:rPr>
        <w:t xml:space="preserve"> Vierkant en Onderlijnd.</w:t>
      </w:r>
    </w:p>
    <w:p w14:paraId="39CFEB38" w14:textId="77777777" w:rsidR="00B83072" w:rsidRPr="00F41171" w:rsidRDefault="00B83072" w:rsidP="00B83072">
      <w:pPr>
        <w:rPr>
          <w:lang w:val="nl-NL"/>
        </w:rPr>
      </w:pPr>
      <w:r>
        <w:rPr>
          <w:lang w:val="nl-NL"/>
        </w:rPr>
        <w:t>Wanneer u tekst-naar-spraak gebruikt tikt u op de Modus knop in de knoppenbalk om de gescande tekst in de door u gekozen weergave te zien en om door de ingestelde hoog-contrast modi te rouleren.</w:t>
      </w:r>
    </w:p>
    <w:p w14:paraId="20607EC1" w14:textId="77777777" w:rsidR="00626912" w:rsidRPr="00EC3FD7" w:rsidRDefault="00626912" w:rsidP="00626912">
      <w:pPr>
        <w:pStyle w:val="Heading3"/>
        <w:rPr>
          <w:lang w:val="nl-NL"/>
        </w:rPr>
      </w:pPr>
      <w:bookmarkStart w:id="410" w:name="_Toc57022324"/>
      <w:r w:rsidRPr="00EC3FD7">
        <w:rPr>
          <w:lang w:val="nl-NL"/>
        </w:rPr>
        <w:t>Miracast: draadloos verbinden met een monitor of tv</w:t>
      </w:r>
      <w:bookmarkEnd w:id="410"/>
    </w:p>
    <w:p w14:paraId="30EB73AD" w14:textId="0A15CBE4" w:rsidR="00626912" w:rsidRDefault="00626912" w:rsidP="00626912">
      <w:pPr>
        <w:autoSpaceDE w:val="0"/>
        <w:autoSpaceDN w:val="0"/>
        <w:adjustRightInd w:val="0"/>
        <w:ind w:right="42"/>
        <w:rPr>
          <w:szCs w:val="32"/>
          <w:lang w:val="nl-NL"/>
        </w:rPr>
      </w:pPr>
      <w:r w:rsidRPr="00626912">
        <w:rPr>
          <w:szCs w:val="32"/>
          <w:lang w:val="nl-NL"/>
        </w:rPr>
        <w:t>Miracast is een standaard voor een draadloze verbinding met een monitor. Het kan omschreven worden als "HDMI over Wi-Fi", wat de kabel van de 6 HD</w:t>
      </w:r>
      <w:r w:rsidR="00DB4557">
        <w:rPr>
          <w:szCs w:val="32"/>
          <w:lang w:val="nl-NL"/>
        </w:rPr>
        <w:t xml:space="preserve"> naar de monitor of TV vervangt</w:t>
      </w:r>
      <w:r w:rsidRPr="00626912">
        <w:rPr>
          <w:szCs w:val="32"/>
          <w:lang w:val="nl-NL"/>
        </w:rPr>
        <w:t>. Om gebruik te kunnen maken van de Miracast functie van de Compact 6 HD, moet uw monitor of TV Miracast ondersteunen. Zie de handleiding van de monitor of TV om na te gaan of het apparaat de Miracast functie ondersteunt.</w:t>
      </w:r>
    </w:p>
    <w:p w14:paraId="70D3DE57" w14:textId="77777777" w:rsidR="00AB2859" w:rsidRDefault="00AB2859" w:rsidP="00626912">
      <w:pPr>
        <w:autoSpaceDE w:val="0"/>
        <w:autoSpaceDN w:val="0"/>
        <w:adjustRightInd w:val="0"/>
        <w:ind w:right="42"/>
        <w:rPr>
          <w:szCs w:val="32"/>
          <w:lang w:val="nl-NL"/>
        </w:rPr>
      </w:pPr>
    </w:p>
    <w:p w14:paraId="20216544" w14:textId="319E94FF" w:rsidR="00AB2859" w:rsidRPr="00626912" w:rsidRDefault="00AB2859" w:rsidP="00AB2859">
      <w:pPr>
        <w:autoSpaceDE w:val="0"/>
        <w:autoSpaceDN w:val="0"/>
        <w:adjustRightInd w:val="0"/>
        <w:ind w:right="42"/>
        <w:jc w:val="center"/>
        <w:rPr>
          <w:szCs w:val="32"/>
          <w:lang w:val="nl-NL"/>
        </w:rPr>
      </w:pPr>
      <w:r>
        <w:rPr>
          <w:noProof/>
          <w:lang w:val="nl-NL"/>
        </w:rPr>
        <w:lastRenderedPageBreak/>
        <w:drawing>
          <wp:inline distT="0" distB="0" distL="0" distR="0" wp14:anchorId="158FD12E" wp14:editId="79F88CA3">
            <wp:extent cx="2837143" cy="1595892"/>
            <wp:effectExtent l="19050" t="19050" r="20955" b="2349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37143" cy="1595892"/>
                    </a:xfrm>
                    <a:prstGeom prst="rect">
                      <a:avLst/>
                    </a:prstGeom>
                    <a:ln>
                      <a:solidFill>
                        <a:schemeClr val="bg1">
                          <a:lumMod val="75000"/>
                        </a:schemeClr>
                      </a:solidFill>
                    </a:ln>
                  </pic:spPr>
                </pic:pic>
              </a:graphicData>
            </a:graphic>
          </wp:inline>
        </w:drawing>
      </w:r>
      <w:r>
        <w:rPr>
          <w:szCs w:val="32"/>
          <w:lang w:val="nl-NL"/>
        </w:rPr>
        <w:t xml:space="preserve">     </w:t>
      </w:r>
      <w:r>
        <w:rPr>
          <w:noProof/>
          <w:lang w:val="nl-NL"/>
        </w:rPr>
        <w:drawing>
          <wp:inline distT="0" distB="0" distL="0" distR="0" wp14:anchorId="5AA67CA6" wp14:editId="4F3830D7">
            <wp:extent cx="2852174" cy="1604347"/>
            <wp:effectExtent l="19050" t="19050" r="24765" b="152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52174" cy="1604347"/>
                    </a:xfrm>
                    <a:prstGeom prst="rect">
                      <a:avLst/>
                    </a:prstGeom>
                    <a:ln>
                      <a:solidFill>
                        <a:schemeClr val="bg1">
                          <a:lumMod val="75000"/>
                        </a:schemeClr>
                      </a:solidFill>
                    </a:ln>
                  </pic:spPr>
                </pic:pic>
              </a:graphicData>
            </a:graphic>
          </wp:inline>
        </w:drawing>
      </w:r>
    </w:p>
    <w:p w14:paraId="53C18B37" w14:textId="77777777" w:rsidR="00626912" w:rsidRPr="00626912" w:rsidRDefault="00626912" w:rsidP="00626912">
      <w:pPr>
        <w:autoSpaceDE w:val="0"/>
        <w:autoSpaceDN w:val="0"/>
        <w:adjustRightInd w:val="0"/>
        <w:ind w:right="42"/>
        <w:rPr>
          <w:szCs w:val="32"/>
          <w:lang w:val="nl-NL"/>
        </w:rPr>
      </w:pPr>
    </w:p>
    <w:p w14:paraId="43068EE1" w14:textId="65CF795C" w:rsidR="00626912" w:rsidRPr="00626912" w:rsidRDefault="00626912" w:rsidP="00626912">
      <w:pPr>
        <w:autoSpaceDE w:val="0"/>
        <w:autoSpaceDN w:val="0"/>
        <w:adjustRightInd w:val="0"/>
        <w:ind w:right="42"/>
        <w:rPr>
          <w:szCs w:val="32"/>
          <w:lang w:val="nl-NL"/>
        </w:rPr>
      </w:pPr>
      <w:r w:rsidRPr="00626912">
        <w:rPr>
          <w:szCs w:val="32"/>
          <w:lang w:val="nl-NL"/>
        </w:rPr>
        <w:t xml:space="preserve">Om uw Compact 6 HD te verbinden met een monitor of TV via Miracast, tik op de “Miracast” knop  en schakel Miracast in. Een lijst met beschikbare apparaten wordt getoond. Tik op de naam van een apparaat om ermee te verbinden. Het kan tot een minuut duren om de verbinding tot stand te brengen. Tik nogmaals op de naam van het apparaat om de verbinding te verbreken. Als een Miracast verbinding tot stand is gebracht zullen zowel audio als video gestreamd worden naar de TV of monitor. Om gegarandeerd te zijn van een goede verbinding moet de Compact 6 HD zich bevinden in een radius van 1 meter van de monitor of TV. Afhankelijk van de verbinding kan een kleine vertraging van de video en/of audio plaatsvinden. </w:t>
      </w:r>
    </w:p>
    <w:p w14:paraId="15DB7D3E" w14:textId="77777777" w:rsidR="00626912" w:rsidRPr="003F7834" w:rsidRDefault="00626912" w:rsidP="00113C13">
      <w:pPr>
        <w:autoSpaceDE w:val="0"/>
        <w:autoSpaceDN w:val="0"/>
        <w:adjustRightInd w:val="0"/>
        <w:ind w:right="42"/>
        <w:rPr>
          <w:szCs w:val="32"/>
          <w:lang w:val="nl-NL"/>
        </w:rPr>
      </w:pPr>
    </w:p>
    <w:p w14:paraId="32CF33C0" w14:textId="0B646A90" w:rsidR="00113C13" w:rsidRPr="00AB2859" w:rsidRDefault="00AB2859" w:rsidP="00113C13">
      <w:pPr>
        <w:pStyle w:val="Heading3"/>
      </w:pPr>
      <w:bookmarkStart w:id="411" w:name="_Toc493077207"/>
      <w:bookmarkStart w:id="412" w:name="_Toc57022325"/>
      <w:r w:rsidRPr="005970EF">
        <w:rPr>
          <w:rStyle w:val="Opmaakprofiel14ptVet"/>
          <w:b/>
          <w:bCs/>
          <w:noProof/>
          <w:sz w:val="32"/>
          <w:lang w:val="nl-NL"/>
        </w:rPr>
        <w:lastRenderedPageBreak/>
        <w:drawing>
          <wp:anchor distT="0" distB="0" distL="114300" distR="114300" simplePos="0" relativeHeight="251889664" behindDoc="0" locked="0" layoutInCell="1" allowOverlap="1" wp14:anchorId="2658DCF9" wp14:editId="39B68A0A">
            <wp:simplePos x="0" y="0"/>
            <wp:positionH relativeFrom="margin">
              <wp:align>left</wp:align>
            </wp:positionH>
            <wp:positionV relativeFrom="paragraph">
              <wp:posOffset>18415</wp:posOffset>
            </wp:positionV>
            <wp:extent cx="546100" cy="542925"/>
            <wp:effectExtent l="0" t="0" r="6350" b="9525"/>
            <wp:wrapSquare wrapText="bothSides"/>
            <wp:docPr id="160"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3C13" w:rsidRPr="00AB2859">
        <w:t>Bluetooth</w:t>
      </w:r>
      <w:bookmarkEnd w:id="411"/>
      <w:r>
        <w:t xml:space="preserve"> </w:t>
      </w:r>
      <w:r w:rsidRPr="00AB2859">
        <w:t>(enkel Compact 6 HD Speech)</w:t>
      </w:r>
      <w:bookmarkEnd w:id="412"/>
    </w:p>
    <w:p w14:paraId="5201179A" w14:textId="7CB3C7EB" w:rsidR="00113C13" w:rsidRPr="003F7834" w:rsidRDefault="00113C13" w:rsidP="00113C13">
      <w:pPr>
        <w:rPr>
          <w:lang w:val="nl-NL"/>
        </w:rPr>
      </w:pPr>
      <w:r w:rsidRPr="003F7834">
        <w:rPr>
          <w:lang w:val="nl-NL"/>
        </w:rPr>
        <w:t xml:space="preserve">Om een Bluetooth luidspreker of </w:t>
      </w:r>
      <w:r w:rsidR="001B1B30">
        <w:rPr>
          <w:lang w:val="nl-NL"/>
        </w:rPr>
        <w:t>hoofd</w:t>
      </w:r>
      <w:r w:rsidRPr="003F7834">
        <w:rPr>
          <w:lang w:val="nl-NL"/>
        </w:rPr>
        <w:t xml:space="preserve">telefoon te koppelen tik </w:t>
      </w:r>
      <w:r w:rsidR="001B1B30">
        <w:rPr>
          <w:lang w:val="nl-NL"/>
        </w:rPr>
        <w:t xml:space="preserve">op </w:t>
      </w:r>
      <w:r w:rsidRPr="003F7834">
        <w:rPr>
          <w:lang w:val="nl-NL"/>
        </w:rPr>
        <w:t xml:space="preserve">de “Bluetooth” knop en schakel Bluetooth in. </w:t>
      </w:r>
    </w:p>
    <w:p w14:paraId="0EF35A65" w14:textId="77777777" w:rsidR="00113C13" w:rsidRPr="003F7834" w:rsidRDefault="00113C13" w:rsidP="00113C13">
      <w:pPr>
        <w:rPr>
          <w:lang w:val="nl-NL"/>
        </w:rPr>
      </w:pPr>
    </w:p>
    <w:p w14:paraId="5013296C" w14:textId="77777777" w:rsidR="0044381A" w:rsidRPr="00CF75EE" w:rsidRDefault="0044381A" w:rsidP="0044381A">
      <w:pPr>
        <w:jc w:val="center"/>
        <w:rPr>
          <w:lang w:val="nl-NL"/>
        </w:rPr>
      </w:pPr>
      <w:r>
        <w:rPr>
          <w:noProof/>
          <w:lang w:val="nl-NL"/>
        </w:rPr>
        <w:drawing>
          <wp:inline distT="0" distB="0" distL="0" distR="0" wp14:anchorId="0A28EF6D" wp14:editId="2ADA649F">
            <wp:extent cx="2871220" cy="1615061"/>
            <wp:effectExtent l="19050" t="19050" r="24765" b="234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71220" cy="1615061"/>
                    </a:xfrm>
                    <a:prstGeom prst="rect">
                      <a:avLst/>
                    </a:prstGeom>
                    <a:ln>
                      <a:solidFill>
                        <a:schemeClr val="bg1">
                          <a:lumMod val="85000"/>
                        </a:schemeClr>
                      </a:solidFill>
                    </a:ln>
                  </pic:spPr>
                </pic:pic>
              </a:graphicData>
            </a:graphic>
          </wp:inline>
        </w:drawing>
      </w:r>
      <w:r w:rsidRPr="00CF75EE">
        <w:rPr>
          <w:noProof/>
          <w:lang w:val="nl-NL"/>
        </w:rPr>
        <w:t xml:space="preserve">     </w:t>
      </w:r>
      <w:r w:rsidRPr="00EE7FB4">
        <w:rPr>
          <w:noProof/>
          <w:lang w:val="nl-NL"/>
        </w:rPr>
        <w:drawing>
          <wp:inline distT="0" distB="0" distL="0" distR="0" wp14:anchorId="47DBF2D3" wp14:editId="1752EA13">
            <wp:extent cx="2575147" cy="1616400"/>
            <wp:effectExtent l="19050" t="19050" r="15875" b="222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75147" cy="1616400"/>
                    </a:xfrm>
                    <a:prstGeom prst="rect">
                      <a:avLst/>
                    </a:prstGeom>
                    <a:ln>
                      <a:solidFill>
                        <a:schemeClr val="bg1">
                          <a:lumMod val="85000"/>
                        </a:schemeClr>
                      </a:solidFill>
                    </a:ln>
                  </pic:spPr>
                </pic:pic>
              </a:graphicData>
            </a:graphic>
          </wp:inline>
        </w:drawing>
      </w:r>
    </w:p>
    <w:p w14:paraId="252F4BFF" w14:textId="77777777" w:rsidR="00113C13" w:rsidRPr="003F7834" w:rsidRDefault="00113C13" w:rsidP="00113C13">
      <w:pPr>
        <w:rPr>
          <w:lang w:val="nl-NL"/>
        </w:rPr>
      </w:pPr>
    </w:p>
    <w:p w14:paraId="22834F2E" w14:textId="43044BC1" w:rsidR="00113C13" w:rsidRPr="003F7834" w:rsidRDefault="00113C13" w:rsidP="00113C13">
      <w:pPr>
        <w:rPr>
          <w:lang w:val="nl-NL"/>
        </w:rPr>
      </w:pPr>
      <w:r w:rsidRPr="003F7834">
        <w:rPr>
          <w:lang w:val="nl-NL"/>
        </w:rPr>
        <w:t>Een lijst met gekoppelde apparaten wordt getoond.</w:t>
      </w:r>
      <w:r>
        <w:rPr>
          <w:lang w:val="nl-NL"/>
        </w:rPr>
        <w:t xml:space="preserve"> </w:t>
      </w:r>
      <w:r w:rsidRPr="003F7834">
        <w:rPr>
          <w:lang w:val="nl-NL"/>
        </w:rPr>
        <w:t xml:space="preserve">Als er geen luidspreker of </w:t>
      </w:r>
      <w:r w:rsidR="001B1B30">
        <w:rPr>
          <w:lang w:val="nl-NL"/>
        </w:rPr>
        <w:t>hoofd</w:t>
      </w:r>
      <w:r w:rsidRPr="003F7834">
        <w:rPr>
          <w:lang w:val="nl-NL"/>
        </w:rPr>
        <w:t>telefoon is aangesloten</w:t>
      </w:r>
      <w:r w:rsidR="001B1B30">
        <w:rPr>
          <w:lang w:val="nl-NL"/>
        </w:rPr>
        <w:t>,</w:t>
      </w:r>
      <w:r w:rsidRPr="003F7834">
        <w:rPr>
          <w:lang w:val="nl-NL"/>
        </w:rPr>
        <w:t xml:space="preserve"> tikt u op de “</w:t>
      </w:r>
      <w:r>
        <w:rPr>
          <w:lang w:val="nl-NL"/>
        </w:rPr>
        <w:t>Zoeken</w:t>
      </w:r>
      <w:r w:rsidRPr="003F7834">
        <w:rPr>
          <w:lang w:val="nl-NL"/>
        </w:rPr>
        <w:t xml:space="preserve">” knop om naar beschikbare apparaten te zoeken. Voor de Bluetooth zoekopdracht moet u er voor zorgen dat de luidspreker of </w:t>
      </w:r>
      <w:r w:rsidR="001B1B30">
        <w:rPr>
          <w:lang w:val="nl-NL"/>
        </w:rPr>
        <w:t>hoofd</w:t>
      </w:r>
      <w:r w:rsidRPr="003F7834">
        <w:rPr>
          <w:lang w:val="nl-NL"/>
        </w:rPr>
        <w:t xml:space="preserve">telefoon aan staat en vindbaar is. Zie de handleiding van het apparaat om na te gaan hoe het apparaat vindbaar voor Bluetooth wordt. Om de luidspreker of </w:t>
      </w:r>
      <w:r w:rsidR="001B1B30">
        <w:rPr>
          <w:lang w:val="nl-NL"/>
        </w:rPr>
        <w:t>hoofd</w:t>
      </w:r>
      <w:r w:rsidRPr="003F7834">
        <w:rPr>
          <w:lang w:val="nl-NL"/>
        </w:rPr>
        <w:t>telefoon te koppelen</w:t>
      </w:r>
      <w:r w:rsidR="001B1B30">
        <w:rPr>
          <w:lang w:val="nl-NL"/>
        </w:rPr>
        <w:t>,</w:t>
      </w:r>
      <w:r w:rsidRPr="003F7834">
        <w:rPr>
          <w:lang w:val="nl-NL"/>
        </w:rPr>
        <w:t xml:space="preserve"> tik op de naam van het apparaat en voer zo</w:t>
      </w:r>
      <w:r>
        <w:rPr>
          <w:lang w:val="nl-NL"/>
        </w:rPr>
        <w:t xml:space="preserve"> </w:t>
      </w:r>
      <w:r w:rsidRPr="003F7834">
        <w:rPr>
          <w:lang w:val="nl-NL"/>
        </w:rPr>
        <w:t xml:space="preserve">nodig de pincode in. Zie de handleiding van de luidspreker of </w:t>
      </w:r>
      <w:r w:rsidR="001B1B30">
        <w:rPr>
          <w:lang w:val="nl-NL"/>
        </w:rPr>
        <w:t>hoofd</w:t>
      </w:r>
      <w:r w:rsidRPr="003F7834">
        <w:rPr>
          <w:lang w:val="nl-NL"/>
        </w:rPr>
        <w:t>telefoon voor de pin</w:t>
      </w:r>
      <w:r w:rsidR="001B1B30">
        <w:rPr>
          <w:lang w:val="nl-NL"/>
        </w:rPr>
        <w:t>-</w:t>
      </w:r>
      <w:r w:rsidRPr="003F7834">
        <w:rPr>
          <w:lang w:val="nl-NL"/>
        </w:rPr>
        <w:t xml:space="preserve"> code. </w:t>
      </w:r>
    </w:p>
    <w:p w14:paraId="55875E19" w14:textId="11FBE426" w:rsidR="00113C13" w:rsidRPr="003F7834" w:rsidRDefault="00113C13" w:rsidP="00113C13">
      <w:pPr>
        <w:rPr>
          <w:lang w:val="nl-NL"/>
        </w:rPr>
      </w:pPr>
      <w:r w:rsidRPr="003F7834">
        <w:rPr>
          <w:lang w:val="nl-NL"/>
        </w:rPr>
        <w:lastRenderedPageBreak/>
        <w:t>Als het apparaat gekoppeld is</w:t>
      </w:r>
      <w:r w:rsidR="001B1B30">
        <w:rPr>
          <w:lang w:val="nl-NL"/>
        </w:rPr>
        <w:t>,</w:t>
      </w:r>
      <w:r w:rsidRPr="003F7834">
        <w:rPr>
          <w:lang w:val="nl-NL"/>
        </w:rPr>
        <w:t xml:space="preserve"> tikt u op de naam van de luidspreker of </w:t>
      </w:r>
      <w:r w:rsidR="001B1B30">
        <w:rPr>
          <w:lang w:val="nl-NL"/>
        </w:rPr>
        <w:t>hoofd</w:t>
      </w:r>
      <w:r w:rsidRPr="003F7834">
        <w:rPr>
          <w:lang w:val="nl-NL"/>
        </w:rPr>
        <w:t>telefoon om de verbinding tot stand te brengen.</w:t>
      </w:r>
    </w:p>
    <w:p w14:paraId="4531D82C" w14:textId="77777777" w:rsidR="00113C13" w:rsidRPr="003F7834" w:rsidRDefault="00113C13" w:rsidP="00113C13">
      <w:pPr>
        <w:rPr>
          <w:lang w:val="nl-NL"/>
        </w:rPr>
      </w:pPr>
      <w:r w:rsidRPr="003F7834">
        <w:rPr>
          <w:lang w:val="nl-NL"/>
        </w:rPr>
        <w:t>U wordt gevraagd, met het apparaat te verbinden of het te vergeten. Tik op de “</w:t>
      </w:r>
      <w:r>
        <w:rPr>
          <w:lang w:val="nl-NL"/>
        </w:rPr>
        <w:t>Verbinden</w:t>
      </w:r>
      <w:r w:rsidRPr="003F7834">
        <w:rPr>
          <w:lang w:val="nl-NL"/>
        </w:rPr>
        <w:t xml:space="preserve">” knop om de verbinding tot stand te brengen. </w:t>
      </w:r>
    </w:p>
    <w:p w14:paraId="243EE9D3" w14:textId="77777777" w:rsidR="00113C13" w:rsidRPr="003F7834" w:rsidRDefault="00113C13" w:rsidP="00113C13">
      <w:pPr>
        <w:rPr>
          <w:sz w:val="14"/>
          <w:lang w:val="nl-NL"/>
        </w:rPr>
      </w:pPr>
    </w:p>
    <w:p w14:paraId="7AFB3C82" w14:textId="77777777" w:rsidR="0044381A" w:rsidRPr="00CF75EE" w:rsidRDefault="0044381A" w:rsidP="0044381A">
      <w:pPr>
        <w:jc w:val="center"/>
        <w:rPr>
          <w:lang w:val="nl-NL"/>
        </w:rPr>
      </w:pPr>
      <w:r w:rsidRPr="00EE7FB4">
        <w:rPr>
          <w:noProof/>
          <w:lang w:val="nl-NL"/>
        </w:rPr>
        <w:drawing>
          <wp:inline distT="0" distB="0" distL="0" distR="0" wp14:anchorId="134D3BBE" wp14:editId="62EAAB39">
            <wp:extent cx="2864039" cy="1611021"/>
            <wp:effectExtent l="19050" t="19050" r="12700" b="273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64039" cy="1611021"/>
                    </a:xfrm>
                    <a:prstGeom prst="rect">
                      <a:avLst/>
                    </a:prstGeom>
                    <a:ln>
                      <a:solidFill>
                        <a:schemeClr val="bg1">
                          <a:lumMod val="85000"/>
                        </a:schemeClr>
                      </a:solidFill>
                    </a:ln>
                  </pic:spPr>
                </pic:pic>
              </a:graphicData>
            </a:graphic>
          </wp:inline>
        </w:drawing>
      </w:r>
      <w:r w:rsidRPr="00CF75EE">
        <w:rPr>
          <w:lang w:val="nl-NL"/>
        </w:rPr>
        <w:t xml:space="preserve">     </w:t>
      </w:r>
      <w:r>
        <w:rPr>
          <w:noProof/>
          <w:lang w:val="nl-NL"/>
        </w:rPr>
        <w:drawing>
          <wp:inline distT="0" distB="0" distL="0" distR="0" wp14:anchorId="496A312B" wp14:editId="5FB79F1E">
            <wp:extent cx="2838462" cy="1596634"/>
            <wp:effectExtent l="19050" t="19050" r="19050" b="2286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38462" cy="1596634"/>
                    </a:xfrm>
                    <a:prstGeom prst="rect">
                      <a:avLst/>
                    </a:prstGeom>
                    <a:ln>
                      <a:solidFill>
                        <a:schemeClr val="bg1">
                          <a:lumMod val="85000"/>
                        </a:schemeClr>
                      </a:solidFill>
                    </a:ln>
                  </pic:spPr>
                </pic:pic>
              </a:graphicData>
            </a:graphic>
          </wp:inline>
        </w:drawing>
      </w:r>
    </w:p>
    <w:p w14:paraId="5147EA8B" w14:textId="77777777" w:rsidR="00113C13" w:rsidRPr="003F7834" w:rsidRDefault="00113C13" w:rsidP="00113C13">
      <w:pPr>
        <w:rPr>
          <w:sz w:val="12"/>
          <w:lang w:val="nl-NL"/>
        </w:rPr>
      </w:pPr>
    </w:p>
    <w:p w14:paraId="4EFDA4B8" w14:textId="076C530F" w:rsidR="00113C13" w:rsidRPr="003F7834" w:rsidRDefault="00113C13" w:rsidP="00113C13">
      <w:pPr>
        <w:rPr>
          <w:lang w:val="nl-NL"/>
        </w:rPr>
      </w:pPr>
      <w:r w:rsidRPr="003F7834">
        <w:rPr>
          <w:lang w:val="nl-NL"/>
        </w:rPr>
        <w:t xml:space="preserve">Om te indiceren </w:t>
      </w:r>
      <w:r>
        <w:rPr>
          <w:lang w:val="nl-NL"/>
        </w:rPr>
        <w:t xml:space="preserve">dat een apparaat beschikbaar is, is </w:t>
      </w:r>
      <w:r w:rsidRPr="003F7834">
        <w:rPr>
          <w:lang w:val="nl-NL"/>
        </w:rPr>
        <w:t>het aangevinkt en wordt</w:t>
      </w:r>
      <w:r w:rsidR="001B1B30">
        <w:rPr>
          <w:lang w:val="nl-NL"/>
        </w:rPr>
        <w:t xml:space="preserve"> het</w:t>
      </w:r>
      <w:r w:rsidRPr="003F7834">
        <w:rPr>
          <w:lang w:val="nl-NL"/>
        </w:rPr>
        <w:t xml:space="preserve"> in blauw weergegeven.</w:t>
      </w:r>
    </w:p>
    <w:p w14:paraId="73A518F5" w14:textId="636DF8CB" w:rsidR="00113C13" w:rsidRDefault="00113C13" w:rsidP="00113C13">
      <w:pPr>
        <w:rPr>
          <w:iCs/>
          <w:lang w:val="nl-NL"/>
        </w:rPr>
      </w:pPr>
      <w:r w:rsidRPr="003F7834">
        <w:rPr>
          <w:iCs/>
          <w:lang w:val="nl-NL"/>
        </w:rPr>
        <w:t>Om een apparaat te ontkoppelen / te vergeten</w:t>
      </w:r>
      <w:r w:rsidR="001B1B30">
        <w:rPr>
          <w:iCs/>
          <w:lang w:val="nl-NL"/>
        </w:rPr>
        <w:t>,</w:t>
      </w:r>
      <w:r w:rsidRPr="003F7834">
        <w:rPr>
          <w:iCs/>
          <w:lang w:val="nl-NL"/>
        </w:rPr>
        <w:t xml:space="preserve"> tik</w:t>
      </w:r>
      <w:r w:rsidR="001B1B30">
        <w:rPr>
          <w:iCs/>
          <w:lang w:val="nl-NL"/>
        </w:rPr>
        <w:t xml:space="preserve"> op</w:t>
      </w:r>
      <w:r w:rsidRPr="003F7834">
        <w:rPr>
          <w:iCs/>
          <w:lang w:val="nl-NL"/>
        </w:rPr>
        <w:t xml:space="preserve"> de “</w:t>
      </w:r>
      <w:r>
        <w:rPr>
          <w:iCs/>
          <w:lang w:val="nl-NL"/>
        </w:rPr>
        <w:t>Vergeten</w:t>
      </w:r>
      <w:r w:rsidRPr="003F7834">
        <w:rPr>
          <w:iCs/>
          <w:lang w:val="nl-NL"/>
        </w:rPr>
        <w:t xml:space="preserve">” knop. Het apparaat wordt verwijderd uit de lijst met gekoppelde apparaten. </w:t>
      </w:r>
    </w:p>
    <w:p w14:paraId="1FBB6159" w14:textId="77777777" w:rsidR="00113C13" w:rsidRPr="00F05BB5" w:rsidRDefault="00113C13" w:rsidP="00113C13">
      <w:pPr>
        <w:rPr>
          <w:iCs/>
          <w:lang w:val="nl-NL"/>
        </w:rPr>
      </w:pPr>
    </w:p>
    <w:p w14:paraId="72924E00" w14:textId="4A25BB7B" w:rsidR="00113C13" w:rsidRPr="003F7834" w:rsidRDefault="00113C13" w:rsidP="00113C13">
      <w:pPr>
        <w:rPr>
          <w:iCs/>
          <w:lang w:val="nl-NL"/>
        </w:rPr>
      </w:pPr>
      <w:r w:rsidRPr="00F05BB5">
        <w:rPr>
          <w:b/>
          <w:iCs/>
          <w:lang w:val="nl-NL"/>
        </w:rPr>
        <w:t>Let op:</w:t>
      </w:r>
      <w:r>
        <w:rPr>
          <w:b/>
          <w:iCs/>
          <w:lang w:val="nl-NL"/>
        </w:rPr>
        <w:t xml:space="preserve"> </w:t>
      </w:r>
      <w:r w:rsidRPr="00F05BB5">
        <w:rPr>
          <w:iCs/>
          <w:lang w:val="nl-NL"/>
        </w:rPr>
        <w:t xml:space="preserve">Alleen Bluetooth luidsprekers of </w:t>
      </w:r>
      <w:r w:rsidR="001B1B30">
        <w:rPr>
          <w:iCs/>
          <w:lang w:val="nl-NL"/>
        </w:rPr>
        <w:t>hoofd</w:t>
      </w:r>
      <w:r w:rsidRPr="00F05BB5">
        <w:rPr>
          <w:iCs/>
          <w:lang w:val="nl-NL"/>
        </w:rPr>
        <w:t>telefo</w:t>
      </w:r>
      <w:r w:rsidR="001B1B30">
        <w:rPr>
          <w:iCs/>
          <w:lang w:val="nl-NL"/>
        </w:rPr>
        <w:t>ons</w:t>
      </w:r>
      <w:r w:rsidRPr="00F05BB5">
        <w:rPr>
          <w:iCs/>
          <w:lang w:val="nl-NL"/>
        </w:rPr>
        <w:t xml:space="preserve"> versie 4.0 of hoger worden ondersteund.</w:t>
      </w:r>
      <w:r w:rsidRPr="00F05BB5">
        <w:rPr>
          <w:iCs/>
          <w:lang w:val="nl-NL"/>
        </w:rPr>
        <w:tab/>
      </w:r>
    </w:p>
    <w:p w14:paraId="1D16FE07" w14:textId="77777777" w:rsidR="00914368" w:rsidRPr="00F41171" w:rsidRDefault="00914368" w:rsidP="00914368">
      <w:pPr>
        <w:pStyle w:val="Heading3"/>
        <w:rPr>
          <w:lang w:val="nl-NL"/>
        </w:rPr>
      </w:pPr>
      <w:bookmarkStart w:id="413" w:name="_Toc57022326"/>
      <w:r w:rsidRPr="00F41171">
        <w:rPr>
          <w:lang w:val="nl-NL"/>
        </w:rPr>
        <w:lastRenderedPageBreak/>
        <w:t>Lijn</w:t>
      </w:r>
      <w:bookmarkEnd w:id="413"/>
    </w:p>
    <w:p w14:paraId="4B98A591" w14:textId="4A2E8810" w:rsidR="00914368" w:rsidRDefault="00914368" w:rsidP="00914368">
      <w:pPr>
        <w:rPr>
          <w:lang w:val="nl-NL"/>
        </w:rPr>
      </w:pPr>
      <w:r w:rsidRPr="00F41171">
        <w:rPr>
          <w:lang w:val="nl-NL"/>
        </w:rPr>
        <w:t>Dit menu onderdeel stelt u in staat de positie van de leeslijn te veranderen in een van deze zes posities: horizontaal boven, horizontaal midden, horizontaal onder, verticaal links, verticaal midden, verticaal rechts. Standaard is de leeslijn ingesteld horizontaal midden op het scherm.</w:t>
      </w:r>
      <w:r w:rsidR="00575E33">
        <w:rPr>
          <w:lang w:val="nl-NL"/>
        </w:rPr>
        <w:t xml:space="preserve"> Als u de positie van de lijn verandert, wordt deze automatisch ook ingeschakeld. U kunt deze uitschakelen in het hoofdmenu.</w:t>
      </w:r>
    </w:p>
    <w:p w14:paraId="22B6DED6" w14:textId="77777777" w:rsidR="00914368" w:rsidRPr="00F41171" w:rsidRDefault="00914368" w:rsidP="00914368">
      <w:pPr>
        <w:pStyle w:val="Heading3"/>
        <w:rPr>
          <w:lang w:val="nl-NL"/>
        </w:rPr>
      </w:pPr>
      <w:bookmarkStart w:id="414" w:name="_Toc57022327"/>
      <w:r w:rsidRPr="00F41171">
        <w:rPr>
          <w:lang w:val="nl-NL"/>
        </w:rPr>
        <w:t>Knoppen</w:t>
      </w:r>
      <w:bookmarkEnd w:id="414"/>
    </w:p>
    <w:p w14:paraId="5C8F6CDD" w14:textId="77777777" w:rsidR="00914368" w:rsidRDefault="00914368" w:rsidP="00914368">
      <w:pPr>
        <w:rPr>
          <w:lang w:val="nl-NL"/>
        </w:rPr>
      </w:pPr>
      <w:r w:rsidRPr="00F41171">
        <w:rPr>
          <w:lang w:val="nl-NL"/>
        </w:rPr>
        <w:t xml:space="preserve">Dit menu onderdeel stelt u in staat de knoppenbalk positie te veranderen in een van twee posities: Onder of Zijde. Afhankelijk van uw voorkeur, kunt u de positie van de knoppenbalk veranderen naar de onderkant of zijkant van het scherm. </w:t>
      </w:r>
      <w:r w:rsidRPr="00914368">
        <w:rPr>
          <w:lang w:val="nl-NL"/>
        </w:rPr>
        <w:t xml:space="preserve">De standaard instelling is “Onder”. </w:t>
      </w:r>
    </w:p>
    <w:p w14:paraId="756D2D6F" w14:textId="77777777" w:rsidR="00914368" w:rsidRPr="00914368" w:rsidRDefault="00914368" w:rsidP="00914368">
      <w:pPr>
        <w:rPr>
          <w:lang w:val="nl-NL"/>
        </w:rPr>
      </w:pPr>
    </w:p>
    <w:p w14:paraId="3A1486F0" w14:textId="28D10557" w:rsidR="00914368" w:rsidRPr="002B3A58" w:rsidRDefault="00914368" w:rsidP="00914368">
      <w:pPr>
        <w:rPr>
          <w:i/>
          <w:lang w:val="nl-NL"/>
        </w:rPr>
      </w:pPr>
      <w:r w:rsidRPr="00914368">
        <w:rPr>
          <w:i/>
          <w:lang w:val="nl-NL"/>
        </w:rPr>
        <w:t>Houd er rekening mee dat de knoppenbalk positie verschillend kan zijn afhankelijk van het onderdeel dat momenteel gebruikt w</w:t>
      </w:r>
      <w:r w:rsidR="002B3A58">
        <w:rPr>
          <w:i/>
          <w:lang w:val="nl-NL"/>
        </w:rPr>
        <w:t>ordt.</w:t>
      </w:r>
    </w:p>
    <w:p w14:paraId="5FACBEEC" w14:textId="77777777" w:rsidR="00914368" w:rsidRPr="00F41171" w:rsidRDefault="00914368" w:rsidP="00914368">
      <w:pPr>
        <w:pStyle w:val="Heading3"/>
        <w:rPr>
          <w:lang w:val="nl-NL"/>
        </w:rPr>
      </w:pPr>
      <w:bookmarkStart w:id="415" w:name="_Toc57022328"/>
      <w:r w:rsidRPr="00F41171">
        <w:rPr>
          <w:lang w:val="nl-NL"/>
        </w:rPr>
        <w:t>Thema</w:t>
      </w:r>
      <w:bookmarkEnd w:id="415"/>
    </w:p>
    <w:p w14:paraId="01253FE6" w14:textId="77777777" w:rsidR="00914368" w:rsidRDefault="00914368" w:rsidP="00914368">
      <w:pPr>
        <w:rPr>
          <w:lang w:val="nl-NL"/>
        </w:rPr>
      </w:pPr>
      <w:r w:rsidRPr="00F41171">
        <w:rPr>
          <w:lang w:val="nl-NL"/>
        </w:rPr>
        <w:t xml:space="preserve">Dit menu onderdeel stelt u in staat een licht of donker thema te selecteren voor de knoppen en menu's. </w:t>
      </w:r>
    </w:p>
    <w:p w14:paraId="2DFF83D6" w14:textId="77777777" w:rsidR="00914368" w:rsidRPr="00F41171" w:rsidRDefault="00914368" w:rsidP="00914368">
      <w:pPr>
        <w:rPr>
          <w:lang w:val="nl-NL"/>
        </w:rPr>
      </w:pPr>
    </w:p>
    <w:p w14:paraId="0D111E12" w14:textId="3BB415AF" w:rsidR="00914368" w:rsidRPr="00F41171" w:rsidRDefault="00914368" w:rsidP="00914368">
      <w:pPr>
        <w:pStyle w:val="Heading3"/>
        <w:rPr>
          <w:lang w:val="nl-NL"/>
        </w:rPr>
      </w:pPr>
      <w:bookmarkStart w:id="416" w:name="_Toc57022329"/>
      <w:r w:rsidRPr="005970EF">
        <w:rPr>
          <w:rStyle w:val="Opmaakprofiel14ptVet"/>
          <w:b/>
          <w:bCs/>
          <w:noProof/>
          <w:sz w:val="32"/>
          <w:lang w:val="nl-NL"/>
        </w:rPr>
        <w:lastRenderedPageBreak/>
        <w:drawing>
          <wp:anchor distT="0" distB="0" distL="114300" distR="114300" simplePos="0" relativeHeight="251891712" behindDoc="0" locked="0" layoutInCell="1" allowOverlap="1" wp14:anchorId="06B0AE0C" wp14:editId="226033F1">
            <wp:simplePos x="0" y="0"/>
            <wp:positionH relativeFrom="margin">
              <wp:align>left</wp:align>
            </wp:positionH>
            <wp:positionV relativeFrom="paragraph">
              <wp:posOffset>123190</wp:posOffset>
            </wp:positionV>
            <wp:extent cx="546100" cy="542925"/>
            <wp:effectExtent l="0" t="0" r="6350" b="9525"/>
            <wp:wrapSquare wrapText="bothSides"/>
            <wp:docPr id="161"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1171">
        <w:rPr>
          <w:lang w:val="nl-NL"/>
        </w:rPr>
        <w:t>Kolommen (enkel Compact 6 HD Speech)</w:t>
      </w:r>
      <w:bookmarkEnd w:id="416"/>
    </w:p>
    <w:p w14:paraId="64BB3EE7" w14:textId="77777777" w:rsidR="00914368" w:rsidRDefault="00914368" w:rsidP="00914368">
      <w:pPr>
        <w:rPr>
          <w:lang w:val="nl-NL"/>
        </w:rPr>
      </w:pPr>
      <w:r w:rsidRPr="00F41171">
        <w:rPr>
          <w:lang w:val="nl-NL"/>
        </w:rPr>
        <w:t>Dit menu onderdeel stelt u in staat te kiezen of u de Compact 6 HD Speech enkel complete kolommen of ook incomplete kolommen wilt laten lezen. Standaard is Lees enkel complete kolommen geselecteerd. Houd er rekening mee dat wanneer u Lees incomplete Kolommen selecteert, mog</w:t>
      </w:r>
      <w:r>
        <w:rPr>
          <w:lang w:val="nl-NL"/>
        </w:rPr>
        <w:t>e</w:t>
      </w:r>
      <w:r w:rsidRPr="00F41171">
        <w:rPr>
          <w:lang w:val="nl-NL"/>
        </w:rPr>
        <w:t>lijk niet alle karakters en woorden volledig gevangen worden, wat kan resulteren in foutieve tekst.</w:t>
      </w:r>
    </w:p>
    <w:p w14:paraId="3E717817" w14:textId="77777777" w:rsidR="00914368" w:rsidRPr="00F41171" w:rsidRDefault="00914368" w:rsidP="00914368">
      <w:pPr>
        <w:rPr>
          <w:lang w:val="nl-NL"/>
        </w:rPr>
      </w:pPr>
    </w:p>
    <w:p w14:paraId="7E690941" w14:textId="77777777" w:rsidR="00914368" w:rsidRPr="00F41171" w:rsidRDefault="00914368" w:rsidP="00914368">
      <w:pPr>
        <w:pStyle w:val="Heading3"/>
        <w:rPr>
          <w:lang w:val="nl-NL"/>
        </w:rPr>
      </w:pPr>
      <w:bookmarkStart w:id="417" w:name="_Toc57022330"/>
      <w:r w:rsidRPr="00F41171">
        <w:rPr>
          <w:lang w:val="nl-NL"/>
        </w:rPr>
        <w:t>Verlichting</w:t>
      </w:r>
      <w:bookmarkEnd w:id="417"/>
    </w:p>
    <w:p w14:paraId="1E950956" w14:textId="77777777" w:rsidR="00914368" w:rsidRPr="00F41171" w:rsidRDefault="00914368" w:rsidP="00914368">
      <w:pPr>
        <w:rPr>
          <w:lang w:val="nl-NL"/>
        </w:rPr>
      </w:pPr>
      <w:r w:rsidRPr="00F41171">
        <w:rPr>
          <w:lang w:val="nl-NL"/>
        </w:rPr>
        <w:t xml:space="preserve">Dit menu onderdeel stelt u in staat de verlichting in de vergroter- en overzichtsweergave in of uit te schakelen. De vergroter/leesverlichting bevindt zich links en rechts van de vergroter camera. Standaard is de leesverlichting ingeschakeld voor een  optimale beeldkwaliteit. </w:t>
      </w:r>
    </w:p>
    <w:p w14:paraId="5693F27F" w14:textId="77777777" w:rsidR="00914368" w:rsidRPr="00914368" w:rsidRDefault="00914368" w:rsidP="00914368">
      <w:pPr>
        <w:rPr>
          <w:lang w:val="nl-NL"/>
        </w:rPr>
      </w:pPr>
      <w:r w:rsidRPr="00F41171">
        <w:rPr>
          <w:lang w:val="nl-NL"/>
        </w:rPr>
        <w:t xml:space="preserve">De overzichtsverlichting bevindt zich naast de overzichtscamera. </w:t>
      </w:r>
      <w:r w:rsidRPr="00914368">
        <w:rPr>
          <w:lang w:val="nl-NL"/>
        </w:rPr>
        <w:t xml:space="preserve">Standaard is de overzichtsverlichting uitgeschakeld. </w:t>
      </w:r>
    </w:p>
    <w:p w14:paraId="369CA553" w14:textId="77777777" w:rsidR="00914368" w:rsidRDefault="00914368" w:rsidP="00914368">
      <w:pPr>
        <w:rPr>
          <w:lang w:val="nl-NL"/>
        </w:rPr>
      </w:pPr>
    </w:p>
    <w:p w14:paraId="75CC5D05" w14:textId="3C196DF8" w:rsidR="00914368" w:rsidRPr="00F41171" w:rsidRDefault="00914368" w:rsidP="00914368">
      <w:pPr>
        <w:pStyle w:val="Heading3"/>
        <w:rPr>
          <w:lang w:val="nl-NL"/>
        </w:rPr>
      </w:pPr>
      <w:bookmarkStart w:id="418" w:name="_Toc57022331"/>
      <w:r w:rsidRPr="00F41171">
        <w:rPr>
          <w:lang w:val="nl-NL"/>
        </w:rPr>
        <w:t>Geluid</w:t>
      </w:r>
      <w:bookmarkEnd w:id="418"/>
    </w:p>
    <w:p w14:paraId="7308A71A" w14:textId="08D02323" w:rsidR="00914368" w:rsidRPr="00F41171" w:rsidRDefault="00914368" w:rsidP="00914368">
      <w:pPr>
        <w:rPr>
          <w:lang w:val="nl-NL"/>
        </w:rPr>
      </w:pPr>
      <w:r w:rsidRPr="00F41171">
        <w:rPr>
          <w:lang w:val="nl-NL"/>
        </w:rPr>
        <w:t xml:space="preserve">Dit menu onderdeel stelt u in staat </w:t>
      </w:r>
      <w:r w:rsidR="00575E33">
        <w:rPr>
          <w:lang w:val="nl-NL"/>
        </w:rPr>
        <w:t>het volume aan te passen, de audio feedback in of uit te schakelen,</w:t>
      </w:r>
      <w:r w:rsidRPr="00F41171">
        <w:rPr>
          <w:lang w:val="nl-NL"/>
        </w:rPr>
        <w:t xml:space="preserve"> </w:t>
      </w:r>
      <w:r w:rsidR="00575E33">
        <w:rPr>
          <w:lang w:val="nl-NL"/>
        </w:rPr>
        <w:t>en</w:t>
      </w:r>
      <w:r w:rsidRPr="00F41171">
        <w:rPr>
          <w:lang w:val="nl-NL"/>
        </w:rPr>
        <w:t xml:space="preserve"> de vibratie feedback in of uit te schakelen Standaard zijn geluid en vibratie ingeschakeld.</w:t>
      </w:r>
    </w:p>
    <w:p w14:paraId="172E20CB" w14:textId="77777777" w:rsidR="00914368" w:rsidRPr="00F41171" w:rsidRDefault="00914368" w:rsidP="00914368">
      <w:pPr>
        <w:rPr>
          <w:lang w:val="nl-NL"/>
        </w:rPr>
      </w:pPr>
    </w:p>
    <w:p w14:paraId="671E09A6" w14:textId="77777777" w:rsidR="00113C13" w:rsidRPr="003F7834" w:rsidRDefault="00113C13" w:rsidP="00113C13">
      <w:pPr>
        <w:pStyle w:val="Heading3"/>
        <w:rPr>
          <w:lang w:val="nl-NL"/>
        </w:rPr>
      </w:pPr>
      <w:bookmarkStart w:id="419" w:name="_Toc493077217"/>
      <w:bookmarkStart w:id="420" w:name="_Toc57022332"/>
      <w:r w:rsidRPr="003F7834">
        <w:rPr>
          <w:lang w:val="nl-NL"/>
        </w:rPr>
        <w:lastRenderedPageBreak/>
        <w:t>Standby</w:t>
      </w:r>
      <w:bookmarkEnd w:id="419"/>
      <w:bookmarkEnd w:id="420"/>
      <w:r w:rsidRPr="003F7834">
        <w:rPr>
          <w:lang w:val="nl-NL"/>
        </w:rPr>
        <w:t xml:space="preserve"> </w:t>
      </w:r>
    </w:p>
    <w:p w14:paraId="066522E3" w14:textId="7F675F6A" w:rsidR="00113C13" w:rsidRDefault="00113C13" w:rsidP="00113C13">
      <w:pPr>
        <w:rPr>
          <w:lang w:val="nl-NL"/>
        </w:rPr>
      </w:pPr>
      <w:r w:rsidRPr="003F7834">
        <w:rPr>
          <w:lang w:val="nl-NL"/>
        </w:rPr>
        <w:t>De standby tijd stelt de tijd in na welke</w:t>
      </w:r>
      <w:r w:rsidR="00A45D3B">
        <w:rPr>
          <w:lang w:val="nl-NL"/>
        </w:rPr>
        <w:t xml:space="preserve"> tijd</w:t>
      </w:r>
      <w:r w:rsidRPr="003F7834">
        <w:rPr>
          <w:lang w:val="nl-NL"/>
        </w:rPr>
        <w:t xml:space="preserve"> de Compact 6 HD in de standby modus gaat om de batterij te sparen. Het indrukken van een willekeurige knop brengt het apparaat uit de standby modus. Standaard is de standby tijd ingesteld op </w:t>
      </w:r>
      <w:r w:rsidR="00575E33">
        <w:rPr>
          <w:lang w:val="nl-NL"/>
        </w:rPr>
        <w:t>vijf</w:t>
      </w:r>
      <w:r w:rsidRPr="003F7834">
        <w:rPr>
          <w:lang w:val="nl-NL"/>
        </w:rPr>
        <w:t xml:space="preserve"> minuten waarin geen knop wordt ingedrukt of beweging wordt waargenomen.</w:t>
      </w:r>
    </w:p>
    <w:p w14:paraId="03157906" w14:textId="77777777" w:rsidR="002B3A58" w:rsidRDefault="002B3A58" w:rsidP="00113C13">
      <w:pPr>
        <w:rPr>
          <w:lang w:val="nl-NL"/>
        </w:rPr>
      </w:pPr>
    </w:p>
    <w:p w14:paraId="2E81FAC0" w14:textId="77777777" w:rsidR="002B3A58" w:rsidRPr="002B3A58" w:rsidRDefault="002B3A58" w:rsidP="002B3A58">
      <w:pPr>
        <w:pStyle w:val="Heading3"/>
        <w:rPr>
          <w:lang w:val="nl-NL"/>
        </w:rPr>
      </w:pPr>
      <w:bookmarkStart w:id="421" w:name="_Toc57022333"/>
      <w:r w:rsidRPr="002B3A58">
        <w:rPr>
          <w:lang w:val="nl-NL"/>
        </w:rPr>
        <w:t>Taal (enkel Compact 6 HD)</w:t>
      </w:r>
      <w:bookmarkEnd w:id="421"/>
    </w:p>
    <w:p w14:paraId="4B7D5F02" w14:textId="75012876" w:rsidR="002B3A58" w:rsidRPr="00F41171" w:rsidRDefault="002B3A58" w:rsidP="002B3A58">
      <w:pPr>
        <w:rPr>
          <w:lang w:val="nl-NL"/>
        </w:rPr>
      </w:pPr>
      <w:r w:rsidRPr="00F41171">
        <w:rPr>
          <w:lang w:val="nl-NL"/>
        </w:rPr>
        <w:t>Dit menu</w:t>
      </w:r>
      <w:r>
        <w:rPr>
          <w:lang w:val="nl-NL"/>
        </w:rPr>
        <w:t xml:space="preserve"> </w:t>
      </w:r>
      <w:r w:rsidRPr="00F41171">
        <w:rPr>
          <w:lang w:val="nl-NL"/>
        </w:rPr>
        <w:t>onderdeel stelt u in staat de taal van Compact 6 HD te kiezen. Tik, om de voorkeurs menu taal te selecteren.</w:t>
      </w:r>
    </w:p>
    <w:p w14:paraId="69D08A9B" w14:textId="77777777" w:rsidR="002B3A58" w:rsidRPr="003F7834" w:rsidRDefault="002B3A58" w:rsidP="00113C13">
      <w:pPr>
        <w:rPr>
          <w:szCs w:val="26"/>
          <w:lang w:val="nl-NL"/>
        </w:rPr>
      </w:pPr>
    </w:p>
    <w:p w14:paraId="077BB449" w14:textId="77777777" w:rsidR="00113C13" w:rsidRPr="003F7834" w:rsidRDefault="00113C13" w:rsidP="00113C13">
      <w:pPr>
        <w:pStyle w:val="Heading3"/>
        <w:rPr>
          <w:lang w:val="nl-NL"/>
        </w:rPr>
      </w:pPr>
      <w:bookmarkStart w:id="422" w:name="_Toc493077220"/>
      <w:bookmarkStart w:id="423" w:name="_Toc57022334"/>
      <w:r w:rsidRPr="003F7834">
        <w:rPr>
          <w:lang w:val="nl-NL"/>
        </w:rPr>
        <w:t>Fabrieksinstellingen herstellen</w:t>
      </w:r>
      <w:bookmarkEnd w:id="422"/>
      <w:bookmarkEnd w:id="423"/>
    </w:p>
    <w:p w14:paraId="2FC016D5" w14:textId="0BA20682" w:rsidR="00113C13" w:rsidRPr="003F7834" w:rsidRDefault="00A45D3B" w:rsidP="00113C13">
      <w:pPr>
        <w:rPr>
          <w:lang w:val="nl-NL"/>
        </w:rPr>
      </w:pPr>
      <w:r>
        <w:rPr>
          <w:lang w:val="nl-NL"/>
        </w:rPr>
        <w:t>In dit</w:t>
      </w:r>
      <w:r w:rsidR="00113C13" w:rsidRPr="003F7834">
        <w:rPr>
          <w:lang w:val="nl-NL"/>
        </w:rPr>
        <w:t xml:space="preserve"> menu onderdeel </w:t>
      </w:r>
      <w:r>
        <w:rPr>
          <w:lang w:val="nl-NL"/>
        </w:rPr>
        <w:t>kunt</w:t>
      </w:r>
      <w:r w:rsidR="00113C13" w:rsidRPr="003F7834">
        <w:rPr>
          <w:lang w:val="nl-NL"/>
        </w:rPr>
        <w:t xml:space="preserve"> u de fabrieksinstellingen herstellen. U wordt </w:t>
      </w:r>
      <w:r w:rsidR="00113C13">
        <w:rPr>
          <w:lang w:val="nl-NL"/>
        </w:rPr>
        <w:t xml:space="preserve">dan </w:t>
      </w:r>
      <w:r w:rsidR="00113C13" w:rsidRPr="003F7834">
        <w:rPr>
          <w:lang w:val="nl-NL"/>
        </w:rPr>
        <w:t>gevraagd</w:t>
      </w:r>
      <w:r w:rsidR="00113C13">
        <w:rPr>
          <w:lang w:val="nl-NL"/>
        </w:rPr>
        <w:t xml:space="preserve"> de keuze te bevestigen.  Door </w:t>
      </w:r>
      <w:r w:rsidR="00113C13" w:rsidRPr="003F7834">
        <w:rPr>
          <w:lang w:val="nl-NL"/>
        </w:rPr>
        <w:t>“</w:t>
      </w:r>
      <w:r w:rsidR="00113C13">
        <w:rPr>
          <w:lang w:val="nl-NL"/>
        </w:rPr>
        <w:t>Ja</w:t>
      </w:r>
      <w:r w:rsidR="00113C13" w:rsidRPr="003F7834">
        <w:rPr>
          <w:lang w:val="nl-NL"/>
        </w:rPr>
        <w:t>” bevestigt u de keuze en “N</w:t>
      </w:r>
      <w:r w:rsidR="00113C13">
        <w:rPr>
          <w:lang w:val="nl-NL"/>
        </w:rPr>
        <w:t>ee</w:t>
      </w:r>
      <w:r w:rsidR="00113C13" w:rsidRPr="003F7834">
        <w:rPr>
          <w:lang w:val="nl-NL"/>
        </w:rPr>
        <w:t xml:space="preserve">” annuleert de keuze. </w:t>
      </w:r>
    </w:p>
    <w:p w14:paraId="7738B9B3" w14:textId="77777777" w:rsidR="00113C13" w:rsidRPr="003F7834" w:rsidRDefault="00113C13" w:rsidP="00113C13">
      <w:pPr>
        <w:rPr>
          <w:lang w:val="nl-NL"/>
        </w:rPr>
        <w:sectPr w:rsidR="00113C13" w:rsidRPr="003F7834" w:rsidSect="00A77381">
          <w:headerReference w:type="even" r:id="rId98"/>
          <w:headerReference w:type="default" r:id="rId99"/>
          <w:footerReference w:type="default" r:id="rId100"/>
          <w:type w:val="continuous"/>
          <w:pgSz w:w="11907" w:h="8391" w:orient="landscape" w:code="11"/>
          <w:pgMar w:top="720" w:right="720" w:bottom="720" w:left="720" w:header="567" w:footer="567" w:gutter="0"/>
          <w:cols w:space="720"/>
          <w:docGrid w:linePitch="381"/>
        </w:sectPr>
      </w:pPr>
    </w:p>
    <w:p w14:paraId="5638FD70" w14:textId="2A407B8D" w:rsidR="00113C13" w:rsidRPr="003F7834" w:rsidRDefault="00113C13" w:rsidP="00113C13">
      <w:pPr>
        <w:pStyle w:val="Heading1"/>
        <w:rPr>
          <w:rStyle w:val="Opmaakprofiel14ptVet"/>
          <w:b/>
          <w:bCs/>
          <w:sz w:val="32"/>
          <w:lang w:val="nl-NL"/>
        </w:rPr>
      </w:pPr>
      <w:bookmarkStart w:id="424" w:name="_Toc493077221"/>
      <w:bookmarkStart w:id="425" w:name="_Toc57022335"/>
      <w:r w:rsidRPr="003F7834">
        <w:rPr>
          <w:rStyle w:val="Opmaakprofiel14ptVet"/>
          <w:b/>
          <w:bCs/>
          <w:sz w:val="32"/>
          <w:lang w:val="nl-NL"/>
        </w:rPr>
        <w:lastRenderedPageBreak/>
        <w:t>Bijlage A: Technische informatie</w:t>
      </w:r>
      <w:bookmarkEnd w:id="424"/>
      <w:bookmarkEnd w:id="425"/>
    </w:p>
    <w:p w14:paraId="635FA3CD" w14:textId="4D195B0D" w:rsidR="00113C13" w:rsidRPr="00F567E3" w:rsidRDefault="00113C13" w:rsidP="00113C13">
      <w:pPr>
        <w:ind w:right="42"/>
        <w:rPr>
          <w:lang w:val="nl-NL"/>
        </w:rPr>
      </w:pPr>
      <w:r w:rsidRPr="00F567E3">
        <w:rPr>
          <w:lang w:val="nl-NL"/>
        </w:rPr>
        <w:t>Vergroting</w:t>
      </w:r>
      <w:r w:rsidRPr="00F567E3">
        <w:rPr>
          <w:lang w:val="nl-NL"/>
        </w:rPr>
        <w:tab/>
      </w:r>
      <w:r w:rsidRPr="00F567E3">
        <w:rPr>
          <w:lang w:val="nl-NL"/>
        </w:rPr>
        <w:tab/>
      </w:r>
      <w:r w:rsidRPr="00F567E3">
        <w:rPr>
          <w:lang w:val="nl-NL"/>
        </w:rPr>
        <w:tab/>
      </w:r>
      <w:r w:rsidRPr="00F567E3">
        <w:rPr>
          <w:lang w:val="nl-NL"/>
        </w:rPr>
        <w:tab/>
      </w:r>
      <w:r w:rsidR="002F379F">
        <w:rPr>
          <w:lang w:val="nl-NL"/>
        </w:rPr>
        <w:t>&lt;0.5</w:t>
      </w:r>
      <w:r w:rsidRPr="00F567E3">
        <w:rPr>
          <w:lang w:val="nl-NL"/>
        </w:rPr>
        <w:t xml:space="preserve"> – </w:t>
      </w:r>
      <w:r w:rsidR="002F379F">
        <w:rPr>
          <w:lang w:val="nl-NL"/>
        </w:rPr>
        <w:t>&gt;21</w:t>
      </w:r>
      <w:r w:rsidRPr="00F567E3">
        <w:rPr>
          <w:lang w:val="nl-NL"/>
        </w:rPr>
        <w:t xml:space="preserve"> keer</w:t>
      </w:r>
    </w:p>
    <w:p w14:paraId="671BE1D0" w14:textId="77777777" w:rsidR="00113C13" w:rsidRPr="00F567E3" w:rsidRDefault="00113C13" w:rsidP="00113C13">
      <w:pPr>
        <w:pStyle w:val="body0020text"/>
        <w:spacing w:after="0"/>
        <w:ind w:right="40"/>
        <w:rPr>
          <w:rFonts w:eastAsia="MS Mincho" w:cs="Times New Roman"/>
          <w:sz w:val="24"/>
          <w:szCs w:val="24"/>
        </w:rPr>
      </w:pPr>
      <w:r>
        <w:rPr>
          <w:sz w:val="24"/>
        </w:rPr>
        <w:t>Leesstanden</w:t>
      </w:r>
      <w:r>
        <w:rPr>
          <w:sz w:val="24"/>
        </w:rPr>
        <w:tab/>
      </w:r>
      <w:r w:rsidRPr="00F567E3">
        <w:rPr>
          <w:sz w:val="24"/>
        </w:rPr>
        <w:tab/>
      </w:r>
      <w:r w:rsidRPr="00F567E3">
        <w:rPr>
          <w:sz w:val="24"/>
        </w:rPr>
        <w:tab/>
      </w:r>
      <w:r w:rsidRPr="00F567E3">
        <w:rPr>
          <w:rFonts w:eastAsia="MS Mincho" w:cs="Times New Roman"/>
          <w:sz w:val="24"/>
          <w:szCs w:val="24"/>
        </w:rPr>
        <w:tab/>
        <w:t xml:space="preserve">Kleuren fotomodus </w:t>
      </w:r>
    </w:p>
    <w:p w14:paraId="33B2C972" w14:textId="77777777" w:rsidR="00113C13" w:rsidRPr="00F567E3" w:rsidRDefault="00113C13" w:rsidP="00113C13">
      <w:pPr>
        <w:pStyle w:val="body0020text"/>
        <w:spacing w:after="0"/>
        <w:ind w:left="2836" w:right="40" w:firstLine="709"/>
        <w:rPr>
          <w:rFonts w:eastAsia="MS Mincho" w:cs="Times New Roman"/>
          <w:sz w:val="24"/>
          <w:szCs w:val="24"/>
        </w:rPr>
      </w:pPr>
      <w:r w:rsidRPr="00F567E3">
        <w:rPr>
          <w:rFonts w:eastAsia="MS Mincho" w:cs="Times New Roman"/>
          <w:vanish/>
          <w:sz w:val="24"/>
          <w:szCs w:val="24"/>
        </w:rPr>
        <w:t>High contrast color combination 1, white on black</w:t>
      </w:r>
      <w:r w:rsidRPr="00F567E3">
        <w:rPr>
          <w:rFonts w:eastAsia="MS Mincho" w:cs="Times New Roman"/>
          <w:sz w:val="24"/>
          <w:szCs w:val="24"/>
        </w:rPr>
        <w:t>Hoog contrast kleurenco</w:t>
      </w:r>
      <w:r>
        <w:rPr>
          <w:rFonts w:eastAsia="MS Mincho" w:cs="Times New Roman"/>
          <w:sz w:val="24"/>
          <w:szCs w:val="24"/>
        </w:rPr>
        <w:t>mbinatie</w:t>
      </w:r>
      <w:r w:rsidRPr="00F567E3">
        <w:rPr>
          <w:rFonts w:eastAsia="MS Mincho" w:cs="Times New Roman"/>
          <w:sz w:val="24"/>
          <w:szCs w:val="24"/>
        </w:rPr>
        <w:t xml:space="preserve">, wit op zwart </w:t>
      </w:r>
    </w:p>
    <w:p w14:paraId="6CE6EEEE" w14:textId="77777777" w:rsidR="00113C13" w:rsidRPr="00F567E3" w:rsidRDefault="00113C13" w:rsidP="00113C13">
      <w:pPr>
        <w:pStyle w:val="body0020text"/>
        <w:spacing w:after="0"/>
        <w:ind w:left="2836" w:right="40" w:firstLine="709"/>
        <w:rPr>
          <w:rFonts w:eastAsia="MS Mincho" w:cs="Times New Roman"/>
          <w:sz w:val="24"/>
          <w:szCs w:val="24"/>
        </w:rPr>
      </w:pPr>
      <w:r w:rsidRPr="00F567E3">
        <w:rPr>
          <w:rFonts w:eastAsia="MS Mincho" w:cs="Times New Roman"/>
          <w:vanish/>
          <w:sz w:val="24"/>
          <w:szCs w:val="24"/>
        </w:rPr>
        <w:t>High contrast color combination 2, black on white</w:t>
      </w:r>
      <w:r>
        <w:rPr>
          <w:rFonts w:eastAsia="MS Mincho" w:cs="Times New Roman"/>
          <w:sz w:val="24"/>
          <w:szCs w:val="24"/>
        </w:rPr>
        <w:t>Hoog contrast kleurencombinatie</w:t>
      </w:r>
      <w:r w:rsidRPr="00F567E3">
        <w:rPr>
          <w:rFonts w:eastAsia="MS Mincho" w:cs="Times New Roman"/>
          <w:sz w:val="24"/>
          <w:szCs w:val="24"/>
        </w:rPr>
        <w:t xml:space="preserve">, zwart op wit </w:t>
      </w:r>
    </w:p>
    <w:p w14:paraId="72691C77" w14:textId="77777777" w:rsidR="00113C13" w:rsidRPr="00F567E3" w:rsidRDefault="00113C13" w:rsidP="00113C13">
      <w:pPr>
        <w:pStyle w:val="body0020text"/>
        <w:spacing w:after="0"/>
        <w:ind w:left="2836" w:right="40" w:firstLine="709"/>
        <w:rPr>
          <w:rFonts w:eastAsia="MS Mincho" w:cs="Times New Roman"/>
          <w:sz w:val="24"/>
          <w:szCs w:val="24"/>
        </w:rPr>
      </w:pPr>
      <w:r w:rsidRPr="00F567E3">
        <w:rPr>
          <w:rFonts w:eastAsia="MS Mincho" w:cs="Times New Roman"/>
          <w:vanish/>
          <w:sz w:val="24"/>
          <w:szCs w:val="24"/>
        </w:rPr>
        <w:t>High contrast color combination 3 (unassigned)</w:t>
      </w:r>
      <w:r w:rsidRPr="00F567E3">
        <w:rPr>
          <w:rFonts w:eastAsia="MS Mincho" w:cs="Times New Roman"/>
          <w:sz w:val="24"/>
          <w:szCs w:val="24"/>
        </w:rPr>
        <w:t>Hoog contrast kleurencombinatie</w:t>
      </w:r>
      <w:r>
        <w:rPr>
          <w:rFonts w:eastAsia="MS Mincho" w:cs="Times New Roman"/>
          <w:sz w:val="24"/>
          <w:szCs w:val="24"/>
        </w:rPr>
        <w:t xml:space="preserve"> 1 </w:t>
      </w:r>
    </w:p>
    <w:p w14:paraId="4575F2BF" w14:textId="77777777" w:rsidR="00113C13" w:rsidRPr="00F567E3" w:rsidRDefault="00113C13" w:rsidP="00113C13">
      <w:pPr>
        <w:pStyle w:val="body0020text"/>
        <w:spacing w:after="0"/>
        <w:ind w:left="2836" w:right="40" w:firstLine="709"/>
        <w:rPr>
          <w:rFonts w:eastAsia="MS Mincho" w:cs="Times New Roman"/>
          <w:sz w:val="24"/>
          <w:szCs w:val="24"/>
        </w:rPr>
      </w:pPr>
      <w:r w:rsidRPr="00F567E3">
        <w:rPr>
          <w:rFonts w:eastAsia="MS Mincho" w:cs="Times New Roman"/>
          <w:vanish/>
          <w:sz w:val="24"/>
          <w:szCs w:val="24"/>
        </w:rPr>
        <w:t>High contrast color combination 4 (unassigned)</w:t>
      </w:r>
      <w:r w:rsidRPr="00F567E3">
        <w:rPr>
          <w:rFonts w:eastAsia="MS Mincho" w:cs="Times New Roman"/>
          <w:sz w:val="24"/>
          <w:szCs w:val="24"/>
        </w:rPr>
        <w:t>H</w:t>
      </w:r>
      <w:r>
        <w:rPr>
          <w:rFonts w:eastAsia="MS Mincho" w:cs="Times New Roman"/>
          <w:sz w:val="24"/>
          <w:szCs w:val="24"/>
        </w:rPr>
        <w:t xml:space="preserve">oog contrast kleurencombinatie 2 </w:t>
      </w:r>
      <w:r w:rsidRPr="00F567E3">
        <w:rPr>
          <w:rFonts w:eastAsia="MS Mincho" w:cs="Times New Roman"/>
          <w:sz w:val="24"/>
          <w:szCs w:val="24"/>
        </w:rPr>
        <w:t xml:space="preserve"> </w:t>
      </w:r>
    </w:p>
    <w:p w14:paraId="58EE6A6B" w14:textId="77777777" w:rsidR="00113C13" w:rsidRPr="000A5EAF" w:rsidRDefault="00113C13" w:rsidP="00113C13">
      <w:pPr>
        <w:ind w:right="42"/>
      </w:pPr>
      <w:r w:rsidRPr="000A5EAF">
        <w:t>Focus</w:t>
      </w:r>
      <w:r w:rsidRPr="000A5EAF">
        <w:tab/>
      </w:r>
      <w:r w:rsidRPr="000A5EAF">
        <w:tab/>
      </w:r>
      <w:r w:rsidRPr="000A5EAF">
        <w:tab/>
      </w:r>
      <w:r w:rsidRPr="000A5EAF">
        <w:tab/>
      </w:r>
      <w:r w:rsidRPr="000A5EAF">
        <w:tab/>
        <w:t>Auto-focus</w:t>
      </w:r>
    </w:p>
    <w:p w14:paraId="4D756D54" w14:textId="77777777" w:rsidR="00113C13" w:rsidRPr="000A5EAF" w:rsidRDefault="00113C13" w:rsidP="00113C13">
      <w:pPr>
        <w:ind w:right="42"/>
      </w:pPr>
      <w:r>
        <w:t>Hoog</w:t>
      </w:r>
      <w:r w:rsidRPr="000A5EAF">
        <w:t xml:space="preserve"> contrast ratio</w:t>
      </w:r>
      <w:r w:rsidRPr="000A5EAF">
        <w:tab/>
      </w:r>
      <w:r w:rsidRPr="000A5EAF">
        <w:tab/>
      </w:r>
      <w:r w:rsidRPr="000A5EAF">
        <w:tab/>
        <w:t>700:1</w:t>
      </w:r>
    </w:p>
    <w:p w14:paraId="2CEFFCEB" w14:textId="77777777" w:rsidR="00113C13" w:rsidRPr="000A5EAF" w:rsidRDefault="00113C13" w:rsidP="00113C13">
      <w:pPr>
        <w:ind w:right="42"/>
      </w:pPr>
      <w:r>
        <w:t>Helderheid scherm</w:t>
      </w:r>
      <w:r>
        <w:tab/>
      </w:r>
      <w:r w:rsidRPr="000A5EAF">
        <w:tab/>
      </w:r>
      <w:r w:rsidRPr="000A5EAF">
        <w:tab/>
        <w:t>350 cd/m2</w:t>
      </w:r>
    </w:p>
    <w:p w14:paraId="0DC68F34" w14:textId="77777777" w:rsidR="00113C13" w:rsidRPr="000A5EAF" w:rsidRDefault="00113C13" w:rsidP="00113C13">
      <w:pPr>
        <w:ind w:right="42"/>
      </w:pPr>
      <w:r>
        <w:t>Scherm</w:t>
      </w:r>
      <w:r>
        <w:tab/>
      </w:r>
      <w:r w:rsidRPr="000A5EAF">
        <w:tab/>
      </w:r>
      <w:r w:rsidRPr="000A5EAF">
        <w:tab/>
      </w:r>
      <w:r w:rsidRPr="000A5EAF">
        <w:tab/>
        <w:t>5.94” TFT</w:t>
      </w:r>
    </w:p>
    <w:p w14:paraId="15706A7A" w14:textId="77777777" w:rsidR="00113C13" w:rsidRPr="000A5EAF" w:rsidRDefault="00113C13" w:rsidP="00113C13">
      <w:pPr>
        <w:ind w:right="42"/>
      </w:pPr>
      <w:r>
        <w:t>Scherm</w:t>
      </w:r>
      <w:r w:rsidRPr="000A5EAF">
        <w:t xml:space="preserve"> resolution</w:t>
      </w:r>
      <w:r w:rsidRPr="000A5EAF">
        <w:tab/>
      </w:r>
      <w:r w:rsidRPr="000A5EAF">
        <w:tab/>
      </w:r>
      <w:r w:rsidRPr="000A5EAF">
        <w:tab/>
        <w:t>1280 x 720</w:t>
      </w:r>
    </w:p>
    <w:p w14:paraId="14B180B9" w14:textId="77777777" w:rsidR="00113C13" w:rsidRPr="00F567E3" w:rsidRDefault="00113C13" w:rsidP="00113C13">
      <w:pPr>
        <w:ind w:right="42"/>
        <w:rPr>
          <w:lang w:val="nl-NL"/>
        </w:rPr>
      </w:pPr>
      <w:r w:rsidRPr="00F567E3">
        <w:rPr>
          <w:lang w:val="nl-NL"/>
        </w:rPr>
        <w:t>Afmetingen</w:t>
      </w:r>
      <w:r w:rsidRPr="00F567E3">
        <w:rPr>
          <w:lang w:val="nl-NL"/>
        </w:rPr>
        <w:tab/>
      </w:r>
      <w:r w:rsidRPr="00F567E3">
        <w:rPr>
          <w:lang w:val="nl-NL"/>
        </w:rPr>
        <w:tab/>
      </w:r>
      <w:r w:rsidRPr="00F567E3">
        <w:rPr>
          <w:lang w:val="nl-NL"/>
        </w:rPr>
        <w:tab/>
      </w:r>
      <w:r w:rsidRPr="00F567E3">
        <w:rPr>
          <w:lang w:val="nl-NL"/>
        </w:rPr>
        <w:tab/>
        <w:t xml:space="preserve">183 x 95 x 14 mm </w:t>
      </w:r>
    </w:p>
    <w:p w14:paraId="78A3E7BC" w14:textId="77777777" w:rsidR="00113C13" w:rsidRPr="007E7C6F" w:rsidRDefault="00113C13" w:rsidP="00113C13">
      <w:pPr>
        <w:ind w:right="42"/>
        <w:rPr>
          <w:lang w:val="nl-NL"/>
        </w:rPr>
      </w:pPr>
      <w:r w:rsidRPr="007E7C6F">
        <w:rPr>
          <w:lang w:val="nl-NL"/>
        </w:rPr>
        <w:t>Gewicht Compact 6 HD</w:t>
      </w:r>
      <w:r w:rsidRPr="007E7C6F">
        <w:rPr>
          <w:lang w:val="nl-NL"/>
        </w:rPr>
        <w:tab/>
      </w:r>
      <w:r w:rsidRPr="007E7C6F">
        <w:rPr>
          <w:lang w:val="nl-NL"/>
        </w:rPr>
        <w:tab/>
        <w:t>270 gram</w:t>
      </w:r>
    </w:p>
    <w:p w14:paraId="42FE0FC8" w14:textId="77777777" w:rsidR="00113C13" w:rsidRPr="007E7C6F" w:rsidRDefault="00113C13" w:rsidP="00113C13">
      <w:pPr>
        <w:ind w:right="42"/>
        <w:rPr>
          <w:lang w:val="nl-NL"/>
        </w:rPr>
      </w:pPr>
      <w:r w:rsidRPr="007E7C6F">
        <w:rPr>
          <w:lang w:val="nl-NL"/>
        </w:rPr>
        <w:t>Gewicht leeshouder</w:t>
      </w:r>
      <w:r w:rsidRPr="007E7C6F">
        <w:rPr>
          <w:lang w:val="nl-NL"/>
        </w:rPr>
        <w:tab/>
      </w:r>
      <w:r w:rsidRPr="007E7C6F">
        <w:rPr>
          <w:lang w:val="nl-NL"/>
        </w:rPr>
        <w:tab/>
      </w:r>
      <w:r w:rsidRPr="007E7C6F">
        <w:rPr>
          <w:lang w:val="nl-NL"/>
        </w:rPr>
        <w:tab/>
        <w:t>110 grams</w:t>
      </w:r>
    </w:p>
    <w:p w14:paraId="27B0487F" w14:textId="465DE671" w:rsidR="00113C13" w:rsidRPr="00DE0DF4" w:rsidRDefault="00113C13" w:rsidP="00113C13">
      <w:pPr>
        <w:ind w:right="42"/>
        <w:rPr>
          <w:lang w:val="nl-NL"/>
        </w:rPr>
      </w:pPr>
      <w:r w:rsidRPr="00DE0DF4">
        <w:rPr>
          <w:lang w:val="nl-NL"/>
        </w:rPr>
        <w:t>Batterij</w:t>
      </w:r>
      <w:r w:rsidRPr="00DE0DF4">
        <w:rPr>
          <w:lang w:val="nl-NL"/>
        </w:rPr>
        <w:tab/>
      </w:r>
      <w:r w:rsidRPr="00DE0DF4">
        <w:rPr>
          <w:lang w:val="nl-NL"/>
        </w:rPr>
        <w:tab/>
      </w:r>
      <w:r w:rsidRPr="00DE0DF4">
        <w:rPr>
          <w:lang w:val="nl-NL"/>
        </w:rPr>
        <w:tab/>
      </w:r>
      <w:r w:rsidRPr="00DE0DF4">
        <w:rPr>
          <w:lang w:val="nl-NL"/>
        </w:rPr>
        <w:tab/>
        <w:t xml:space="preserve">ongeveer </w:t>
      </w:r>
      <w:r w:rsidR="002F379F">
        <w:rPr>
          <w:lang w:val="nl-NL"/>
        </w:rPr>
        <w:t>drie</w:t>
      </w:r>
      <w:r w:rsidRPr="00DE0DF4">
        <w:rPr>
          <w:lang w:val="nl-NL"/>
        </w:rPr>
        <w:t xml:space="preserve"> u</w:t>
      </w:r>
      <w:r>
        <w:rPr>
          <w:lang w:val="nl-NL"/>
        </w:rPr>
        <w:t>ur continu</w:t>
      </w:r>
      <w:r w:rsidRPr="00DE0DF4">
        <w:rPr>
          <w:lang w:val="nl-NL"/>
        </w:rPr>
        <w:t xml:space="preserve"> gebruik</w:t>
      </w:r>
    </w:p>
    <w:p w14:paraId="30D9E5A3" w14:textId="1009BA0B" w:rsidR="00113C13" w:rsidRPr="00DE0DF4" w:rsidRDefault="00113C13" w:rsidP="00113C13">
      <w:pPr>
        <w:ind w:right="42"/>
        <w:rPr>
          <w:lang w:val="nl-NL"/>
        </w:rPr>
      </w:pPr>
      <w:r w:rsidRPr="00DE0DF4">
        <w:rPr>
          <w:lang w:val="nl-NL"/>
        </w:rPr>
        <w:t xml:space="preserve"> </w:t>
      </w:r>
      <w:r w:rsidRPr="00DE0DF4">
        <w:rPr>
          <w:lang w:val="nl-NL"/>
        </w:rPr>
        <w:tab/>
      </w:r>
      <w:r w:rsidRPr="00DE0DF4">
        <w:rPr>
          <w:lang w:val="nl-NL"/>
        </w:rPr>
        <w:tab/>
      </w:r>
      <w:r w:rsidRPr="00DE0DF4">
        <w:rPr>
          <w:lang w:val="nl-NL"/>
        </w:rPr>
        <w:tab/>
      </w:r>
      <w:r w:rsidRPr="00DE0DF4">
        <w:rPr>
          <w:lang w:val="nl-NL"/>
        </w:rPr>
        <w:tab/>
      </w:r>
      <w:r w:rsidRPr="00DE0DF4">
        <w:rPr>
          <w:lang w:val="nl-NL"/>
        </w:rPr>
        <w:tab/>
      </w:r>
      <w:r>
        <w:rPr>
          <w:lang w:val="nl-NL"/>
        </w:rPr>
        <w:t>o</w:t>
      </w:r>
      <w:r w:rsidRPr="00DE0DF4">
        <w:rPr>
          <w:lang w:val="nl-NL"/>
        </w:rPr>
        <w:t xml:space="preserve">ngeveer </w:t>
      </w:r>
      <w:r w:rsidR="002F379F">
        <w:rPr>
          <w:lang w:val="nl-NL"/>
        </w:rPr>
        <w:t>twee</w:t>
      </w:r>
      <w:r w:rsidRPr="00DE0DF4">
        <w:rPr>
          <w:lang w:val="nl-NL"/>
        </w:rPr>
        <w:t xml:space="preserve"> uur oplaadtijd</w:t>
      </w:r>
    </w:p>
    <w:p w14:paraId="324B6C37" w14:textId="77777777" w:rsidR="00113C13" w:rsidRPr="00DE0DF4" w:rsidRDefault="00113C13" w:rsidP="00113C13">
      <w:pPr>
        <w:ind w:right="42"/>
        <w:rPr>
          <w:lang w:val="nl-NL"/>
        </w:rPr>
      </w:pPr>
      <w:r w:rsidRPr="00DE0DF4">
        <w:rPr>
          <w:lang w:val="nl-NL"/>
        </w:rPr>
        <w:t>Li-poly batterij</w:t>
      </w:r>
      <w:r w:rsidRPr="00DE0DF4">
        <w:rPr>
          <w:lang w:val="nl-NL"/>
        </w:rPr>
        <w:tab/>
      </w:r>
      <w:r w:rsidRPr="00DE0DF4">
        <w:rPr>
          <w:lang w:val="nl-NL"/>
        </w:rPr>
        <w:tab/>
      </w:r>
      <w:r w:rsidRPr="00DE0DF4">
        <w:rPr>
          <w:lang w:val="nl-NL"/>
        </w:rPr>
        <w:tab/>
        <w:t>oplaadbaar, 3.7V 2600mAH</w:t>
      </w:r>
    </w:p>
    <w:p w14:paraId="12835732" w14:textId="77777777" w:rsidR="00113C13" w:rsidRPr="000A5EAF" w:rsidRDefault="00113C13" w:rsidP="00113C13">
      <w:pPr>
        <w:ind w:right="42"/>
      </w:pPr>
      <w:r>
        <w:lastRenderedPageBreak/>
        <w:t>Adapter type</w:t>
      </w:r>
      <w:r>
        <w:tab/>
      </w:r>
      <w:r w:rsidRPr="000A5EAF">
        <w:tab/>
      </w:r>
      <w:r w:rsidRPr="000A5EAF">
        <w:tab/>
      </w:r>
      <w:r w:rsidRPr="000A5EAF">
        <w:tab/>
        <w:t>Intertek, MX15Z-0502500VU</w:t>
      </w:r>
    </w:p>
    <w:p w14:paraId="53B4CB24" w14:textId="77777777" w:rsidR="00113C13" w:rsidRPr="000A5EAF" w:rsidRDefault="00113C13" w:rsidP="00113C13">
      <w:pPr>
        <w:ind w:right="42"/>
        <w:rPr>
          <w:rFonts w:eastAsia="PMingLiU"/>
          <w:lang w:eastAsia="zh-TW"/>
        </w:rPr>
      </w:pPr>
      <w:r w:rsidRPr="000A5EAF">
        <w:rPr>
          <w:rFonts w:eastAsia="PMingLiU"/>
          <w:lang w:eastAsia="zh-TW"/>
        </w:rPr>
        <w:t>Input power rating – Adapt</w:t>
      </w:r>
      <w:r>
        <w:rPr>
          <w:rFonts w:eastAsia="PMingLiU"/>
          <w:lang w:eastAsia="zh-TW"/>
        </w:rPr>
        <w:t>e</w:t>
      </w:r>
      <w:r w:rsidRPr="000A5EAF">
        <w:rPr>
          <w:rFonts w:eastAsia="PMingLiU"/>
          <w:lang w:eastAsia="zh-TW"/>
        </w:rPr>
        <w:t>r</w:t>
      </w:r>
      <w:r w:rsidRPr="000A5EAF">
        <w:rPr>
          <w:rFonts w:eastAsia="PMingLiU"/>
          <w:lang w:eastAsia="zh-TW"/>
        </w:rPr>
        <w:tab/>
        <w:t>100-240V, 50-60Hz, 0.4A</w:t>
      </w:r>
    </w:p>
    <w:p w14:paraId="59E203D6" w14:textId="77777777" w:rsidR="00113C13" w:rsidRPr="000A5EAF" w:rsidRDefault="00113C13" w:rsidP="00113C13">
      <w:pPr>
        <w:ind w:right="42"/>
        <w:rPr>
          <w:b/>
        </w:rPr>
      </w:pPr>
      <w:r w:rsidRPr="000A5EAF">
        <w:rPr>
          <w:rFonts w:eastAsia="PMingLiU"/>
          <w:lang w:eastAsia="zh-TW"/>
        </w:rPr>
        <w:t>Output power rating – Unit</w:t>
      </w:r>
      <w:r w:rsidRPr="000A5EAF">
        <w:rPr>
          <w:rFonts w:eastAsia="PMingLiU"/>
          <w:lang w:eastAsia="zh-TW"/>
        </w:rPr>
        <w:tab/>
      </w:r>
      <w:r w:rsidRPr="000A5EAF">
        <w:rPr>
          <w:rFonts w:eastAsia="PMingLiU"/>
          <w:lang w:eastAsia="zh-TW"/>
        </w:rPr>
        <w:tab/>
        <w:t>DC5V-2.5A</w:t>
      </w:r>
      <w:r w:rsidRPr="000A5EAF">
        <w:t xml:space="preserve"> </w:t>
      </w:r>
      <w:r w:rsidRPr="000A5EAF">
        <w:br w:type="page"/>
      </w:r>
      <w:r>
        <w:rPr>
          <w:b/>
        </w:rPr>
        <w:lastRenderedPageBreak/>
        <w:t>Werkomstandigheden</w:t>
      </w:r>
    </w:p>
    <w:p w14:paraId="4EBA07D3" w14:textId="77777777" w:rsidR="00113C13" w:rsidRPr="000A5EAF" w:rsidRDefault="00113C13" w:rsidP="00113C13">
      <w:pPr>
        <w:ind w:right="42"/>
      </w:pPr>
      <w:r w:rsidRPr="000A5EAF">
        <w:t>Temperatu</w:t>
      </w:r>
      <w:r>
        <w:t>ur</w:t>
      </w:r>
      <w:r w:rsidRPr="000A5EAF">
        <w:tab/>
      </w:r>
      <w:r w:rsidRPr="000A5EAF">
        <w:tab/>
      </w:r>
      <w:r>
        <w:tab/>
      </w:r>
      <w:r>
        <w:tab/>
      </w:r>
      <w:r w:rsidRPr="000A5EAF">
        <w:t>+</w:t>
      </w:r>
      <w:smartTag w:uri="urn:schemas-microsoft-com:office:smarttags" w:element="metricconverter">
        <w:smartTagPr>
          <w:attr w:name="ProductID" w:val="10ﾰC"/>
        </w:smartTagPr>
        <w:r w:rsidRPr="000A5EAF">
          <w:rPr>
            <w:rFonts w:cs="Arial"/>
          </w:rPr>
          <w:t>10°C</w:t>
        </w:r>
      </w:smartTag>
      <w:r w:rsidRPr="000A5EAF">
        <w:rPr>
          <w:rFonts w:cs="Arial"/>
        </w:rPr>
        <w:t xml:space="preserve"> to </w:t>
      </w:r>
      <w:smartTag w:uri="urn:schemas-microsoft-com:office:smarttags" w:element="metricconverter">
        <w:smartTagPr>
          <w:attr w:name="ProductID" w:val="35ﾰC"/>
        </w:smartTagPr>
        <w:r w:rsidRPr="000A5EAF">
          <w:rPr>
            <w:rFonts w:cs="Arial"/>
          </w:rPr>
          <w:t>35°C</w:t>
        </w:r>
      </w:smartTag>
      <w:r w:rsidRPr="000A5EAF">
        <w:rPr>
          <w:rFonts w:cs="Arial"/>
        </w:rPr>
        <w:t xml:space="preserve"> / </w:t>
      </w:r>
      <w:smartTag w:uri="urn:schemas-microsoft-com:office:smarttags" w:element="metricconverter">
        <w:smartTagPr>
          <w:attr w:name="ProductID" w:val="50ﾰF"/>
        </w:smartTagPr>
        <w:r w:rsidRPr="000A5EAF">
          <w:rPr>
            <w:rFonts w:cs="Arial"/>
          </w:rPr>
          <w:t>50°F</w:t>
        </w:r>
      </w:smartTag>
      <w:r w:rsidRPr="000A5EAF">
        <w:rPr>
          <w:rFonts w:cs="Arial"/>
        </w:rPr>
        <w:t xml:space="preserve"> to </w:t>
      </w:r>
      <w:smartTag w:uri="urn:schemas-microsoft-com:office:smarttags" w:element="metricconverter">
        <w:smartTagPr>
          <w:attr w:name="ProductID" w:val="95ﾰF"/>
        </w:smartTagPr>
        <w:r w:rsidRPr="000A5EAF">
          <w:rPr>
            <w:rFonts w:cs="Arial"/>
          </w:rPr>
          <w:t>95°F</w:t>
        </w:r>
      </w:smartTag>
    </w:p>
    <w:p w14:paraId="51CB16BF" w14:textId="77777777" w:rsidR="00113C13" w:rsidRPr="00DE0DF4" w:rsidRDefault="00113C13" w:rsidP="00113C13">
      <w:pPr>
        <w:ind w:right="42"/>
        <w:rPr>
          <w:lang w:val="nl-NL"/>
        </w:rPr>
      </w:pPr>
      <w:r w:rsidRPr="00DE0DF4">
        <w:rPr>
          <w:lang w:val="nl-NL"/>
        </w:rPr>
        <w:t>Luchtvochtigheid</w:t>
      </w:r>
      <w:r w:rsidRPr="00DE0DF4">
        <w:rPr>
          <w:lang w:val="nl-NL"/>
        </w:rPr>
        <w:tab/>
      </w:r>
      <w:r>
        <w:rPr>
          <w:lang w:val="nl-NL"/>
        </w:rPr>
        <w:tab/>
      </w:r>
      <w:r w:rsidRPr="00DE0DF4">
        <w:rPr>
          <w:lang w:val="nl-NL"/>
        </w:rPr>
        <w:tab/>
        <w:t>&lt; 70%, geen condensatie</w:t>
      </w:r>
    </w:p>
    <w:p w14:paraId="77348935" w14:textId="6213A8CB" w:rsidR="00113C13" w:rsidRPr="00AB3A2C" w:rsidRDefault="00113C13" w:rsidP="00113C13">
      <w:pPr>
        <w:ind w:right="42"/>
        <w:rPr>
          <w:lang w:val="nl-NL"/>
        </w:rPr>
      </w:pPr>
      <w:r w:rsidRPr="00AB3A2C">
        <w:rPr>
          <w:lang w:val="nl-NL"/>
        </w:rPr>
        <w:t>Hoogte</w:t>
      </w:r>
      <w:r w:rsidR="002F379F" w:rsidRPr="00AB3A2C">
        <w:rPr>
          <w:lang w:val="nl-NL"/>
        </w:rPr>
        <w:t>s</w:t>
      </w:r>
      <w:r w:rsidRPr="00AB3A2C">
        <w:rPr>
          <w:lang w:val="nl-NL"/>
        </w:rPr>
        <w:tab/>
      </w:r>
      <w:r w:rsidRPr="00AB3A2C">
        <w:rPr>
          <w:lang w:val="nl-NL"/>
        </w:rPr>
        <w:tab/>
      </w:r>
      <w:r w:rsidRPr="00AB3A2C">
        <w:rPr>
          <w:lang w:val="nl-NL"/>
        </w:rPr>
        <w:tab/>
      </w:r>
      <w:r w:rsidRPr="00AB3A2C">
        <w:rPr>
          <w:lang w:val="nl-NL"/>
        </w:rPr>
        <w:tab/>
      </w:r>
      <w:r w:rsidR="002F379F" w:rsidRPr="00AB3A2C">
        <w:rPr>
          <w:lang w:val="nl-NL"/>
        </w:rPr>
        <w:t>tot</w:t>
      </w:r>
      <w:r w:rsidRPr="00AB3A2C">
        <w:rPr>
          <w:lang w:val="nl-NL"/>
        </w:rPr>
        <w:t xml:space="preserve"> 3000 m (9842 voet)</w:t>
      </w:r>
    </w:p>
    <w:p w14:paraId="35809EB4" w14:textId="77777777" w:rsidR="00113C13" w:rsidRPr="007E7C6F" w:rsidRDefault="00113C13" w:rsidP="00113C13">
      <w:pPr>
        <w:ind w:right="42"/>
        <w:rPr>
          <w:lang w:val="nl-NL"/>
        </w:rPr>
      </w:pPr>
      <w:r w:rsidRPr="007E7C6F">
        <w:rPr>
          <w:lang w:val="nl-NL"/>
        </w:rPr>
        <w:t>Luchtdruk</w:t>
      </w:r>
      <w:r w:rsidRPr="007E7C6F">
        <w:rPr>
          <w:lang w:val="nl-NL"/>
        </w:rPr>
        <w:tab/>
      </w:r>
      <w:r w:rsidRPr="007E7C6F">
        <w:rPr>
          <w:lang w:val="nl-NL"/>
        </w:rPr>
        <w:tab/>
      </w:r>
      <w:r w:rsidRPr="007E7C6F">
        <w:rPr>
          <w:lang w:val="nl-NL"/>
        </w:rPr>
        <w:tab/>
      </w:r>
      <w:r w:rsidRPr="007E7C6F">
        <w:rPr>
          <w:lang w:val="nl-NL"/>
        </w:rPr>
        <w:tab/>
        <w:t>700 – 1060 hPa</w:t>
      </w:r>
    </w:p>
    <w:p w14:paraId="22554153" w14:textId="77777777" w:rsidR="00113C13" w:rsidRPr="007E7C6F" w:rsidRDefault="00113C13" w:rsidP="00113C13">
      <w:pPr>
        <w:ind w:right="42"/>
        <w:rPr>
          <w:lang w:val="nl-NL"/>
        </w:rPr>
      </w:pPr>
    </w:p>
    <w:p w14:paraId="3BB7D024" w14:textId="4C95A5B1" w:rsidR="00113C13" w:rsidRPr="007E7C6F" w:rsidRDefault="002F379F" w:rsidP="00113C13">
      <w:pPr>
        <w:ind w:right="42"/>
        <w:rPr>
          <w:b/>
          <w:lang w:val="nl-NL"/>
        </w:rPr>
      </w:pPr>
      <w:r>
        <w:rPr>
          <w:b/>
          <w:lang w:val="nl-NL"/>
        </w:rPr>
        <w:t>Opslag</w:t>
      </w:r>
      <w:r w:rsidR="00113C13" w:rsidRPr="007E7C6F">
        <w:rPr>
          <w:b/>
          <w:lang w:val="nl-NL"/>
        </w:rPr>
        <w:t xml:space="preserve"> &amp; </w:t>
      </w:r>
      <w:r>
        <w:rPr>
          <w:b/>
          <w:lang w:val="nl-NL"/>
        </w:rPr>
        <w:t>transport</w:t>
      </w:r>
      <w:r w:rsidR="00113C13" w:rsidRPr="007E7C6F">
        <w:rPr>
          <w:b/>
          <w:lang w:val="nl-NL"/>
        </w:rPr>
        <w:t>voorwaarden</w:t>
      </w:r>
    </w:p>
    <w:p w14:paraId="15B8B764" w14:textId="77777777" w:rsidR="00113C13" w:rsidRPr="007E7C6F" w:rsidRDefault="00113C13" w:rsidP="00113C13">
      <w:pPr>
        <w:ind w:right="42"/>
        <w:rPr>
          <w:lang w:val="nl-NL"/>
        </w:rPr>
      </w:pPr>
      <w:r w:rsidRPr="007E7C6F">
        <w:rPr>
          <w:lang w:val="nl-NL"/>
        </w:rPr>
        <w:t>Temperatuur</w:t>
      </w:r>
      <w:r w:rsidRPr="007E7C6F">
        <w:rPr>
          <w:lang w:val="nl-NL"/>
        </w:rPr>
        <w:tab/>
      </w:r>
      <w:r w:rsidRPr="007E7C6F">
        <w:rPr>
          <w:lang w:val="nl-NL"/>
        </w:rPr>
        <w:tab/>
      </w:r>
      <w:r w:rsidRPr="007E7C6F">
        <w:rPr>
          <w:lang w:val="nl-NL"/>
        </w:rPr>
        <w:tab/>
      </w:r>
      <w:r w:rsidRPr="007E7C6F">
        <w:rPr>
          <w:lang w:val="nl-NL"/>
        </w:rPr>
        <w:tab/>
        <w:t>+</w:t>
      </w:r>
      <w:smartTag w:uri="urn:schemas-microsoft-com:office:smarttags" w:element="metricconverter">
        <w:smartTagPr>
          <w:attr w:name="ProductID" w:val="10ﾰC"/>
        </w:smartTagPr>
        <w:r w:rsidRPr="007E7C6F">
          <w:rPr>
            <w:lang w:val="nl-NL"/>
          </w:rPr>
          <w:t>10</w:t>
        </w:r>
        <w:r w:rsidRPr="007E7C6F">
          <w:rPr>
            <w:rFonts w:ascii="Calibri" w:hAnsi="Calibri"/>
            <w:lang w:val="nl-NL"/>
          </w:rPr>
          <w:t>°</w:t>
        </w:r>
        <w:r w:rsidRPr="007E7C6F">
          <w:rPr>
            <w:lang w:val="nl-NL"/>
          </w:rPr>
          <w:t>C</w:t>
        </w:r>
      </w:smartTag>
      <w:r w:rsidRPr="007E7C6F">
        <w:rPr>
          <w:lang w:val="nl-NL"/>
        </w:rPr>
        <w:t xml:space="preserve"> to </w:t>
      </w:r>
      <w:smartTag w:uri="urn:schemas-microsoft-com:office:smarttags" w:element="metricconverter">
        <w:smartTagPr>
          <w:attr w:name="ProductID" w:val="40ﾰC"/>
        </w:smartTagPr>
        <w:r w:rsidRPr="007E7C6F">
          <w:rPr>
            <w:lang w:val="nl-NL"/>
          </w:rPr>
          <w:t>40</w:t>
        </w:r>
        <w:r w:rsidRPr="007E7C6F">
          <w:rPr>
            <w:rFonts w:ascii="Calibri" w:hAnsi="Calibri"/>
            <w:lang w:val="nl-NL"/>
          </w:rPr>
          <w:t>°</w:t>
        </w:r>
        <w:r w:rsidRPr="007E7C6F">
          <w:rPr>
            <w:lang w:val="nl-NL"/>
          </w:rPr>
          <w:t>C</w:t>
        </w:r>
      </w:smartTag>
      <w:r w:rsidRPr="007E7C6F">
        <w:rPr>
          <w:lang w:val="nl-NL"/>
        </w:rPr>
        <w:t xml:space="preserve"> / </w:t>
      </w:r>
      <w:smartTag w:uri="urn:schemas-microsoft-com:office:smarttags" w:element="metricconverter">
        <w:smartTagPr>
          <w:attr w:name="ProductID" w:val="50ﾰF"/>
        </w:smartTagPr>
        <w:r w:rsidRPr="007E7C6F">
          <w:rPr>
            <w:rFonts w:cs="Arial"/>
            <w:lang w:val="nl-NL"/>
          </w:rPr>
          <w:t>50°F</w:t>
        </w:r>
      </w:smartTag>
      <w:r w:rsidRPr="007E7C6F">
        <w:rPr>
          <w:rFonts w:cs="Arial"/>
          <w:lang w:val="nl-NL"/>
        </w:rPr>
        <w:t xml:space="preserve"> to </w:t>
      </w:r>
      <w:smartTag w:uri="urn:schemas-microsoft-com:office:smarttags" w:element="metricconverter">
        <w:smartTagPr>
          <w:attr w:name="ProductID" w:val="104ﾰF"/>
        </w:smartTagPr>
        <w:r w:rsidRPr="007E7C6F">
          <w:rPr>
            <w:rFonts w:cs="Arial"/>
            <w:lang w:val="nl-NL"/>
          </w:rPr>
          <w:t>104°F</w:t>
        </w:r>
      </w:smartTag>
    </w:p>
    <w:p w14:paraId="6A6047A6" w14:textId="48A6025A" w:rsidR="00113C13" w:rsidRPr="00DE0DF4" w:rsidRDefault="00113C13" w:rsidP="00113C13">
      <w:pPr>
        <w:ind w:right="42"/>
        <w:rPr>
          <w:lang w:val="nl-NL"/>
        </w:rPr>
      </w:pPr>
      <w:r w:rsidRPr="00DE0DF4">
        <w:rPr>
          <w:lang w:val="nl-NL"/>
        </w:rPr>
        <w:t>Luchtvochtigheid</w:t>
      </w:r>
      <w:r w:rsidRPr="00DE0DF4">
        <w:rPr>
          <w:lang w:val="nl-NL"/>
        </w:rPr>
        <w:tab/>
      </w:r>
      <w:r w:rsidRPr="00DE0DF4">
        <w:rPr>
          <w:lang w:val="nl-NL"/>
        </w:rPr>
        <w:tab/>
      </w:r>
      <w:r w:rsidRPr="00DE0DF4">
        <w:rPr>
          <w:lang w:val="nl-NL"/>
        </w:rPr>
        <w:tab/>
        <w:t xml:space="preserve">&lt; 95%, </w:t>
      </w:r>
      <w:r w:rsidR="002F379F">
        <w:rPr>
          <w:lang w:val="nl-NL"/>
        </w:rPr>
        <w:t>geen</w:t>
      </w:r>
      <w:r w:rsidRPr="00DE0DF4">
        <w:rPr>
          <w:lang w:val="nl-NL"/>
        </w:rPr>
        <w:t xml:space="preserve"> condensatie</w:t>
      </w:r>
    </w:p>
    <w:p w14:paraId="0AA9A0B9" w14:textId="6E0E24A1" w:rsidR="00113C13" w:rsidRPr="00DE0DF4" w:rsidRDefault="00113C13" w:rsidP="00113C13">
      <w:pPr>
        <w:ind w:right="42"/>
        <w:rPr>
          <w:lang w:val="nl-NL"/>
        </w:rPr>
      </w:pPr>
      <w:r w:rsidRPr="00DE0DF4">
        <w:rPr>
          <w:lang w:val="nl-NL"/>
        </w:rPr>
        <w:t>Hoogte</w:t>
      </w:r>
      <w:r w:rsidR="002F379F">
        <w:rPr>
          <w:lang w:val="nl-NL"/>
        </w:rPr>
        <w:t>s</w:t>
      </w:r>
      <w:r w:rsidRPr="00DE0DF4">
        <w:rPr>
          <w:lang w:val="nl-NL"/>
        </w:rPr>
        <w:tab/>
      </w:r>
      <w:r w:rsidRPr="00DE0DF4">
        <w:rPr>
          <w:lang w:val="nl-NL"/>
        </w:rPr>
        <w:tab/>
      </w:r>
      <w:r w:rsidRPr="00DE0DF4">
        <w:rPr>
          <w:lang w:val="nl-NL"/>
        </w:rPr>
        <w:tab/>
      </w:r>
      <w:r w:rsidRPr="00DE0DF4">
        <w:rPr>
          <w:lang w:val="nl-NL"/>
        </w:rPr>
        <w:tab/>
      </w:r>
      <w:r w:rsidR="002F379F">
        <w:rPr>
          <w:lang w:val="nl-NL"/>
        </w:rPr>
        <w:t>tot</w:t>
      </w:r>
      <w:r w:rsidRPr="00DE0DF4">
        <w:rPr>
          <w:lang w:val="nl-NL"/>
        </w:rPr>
        <w:t xml:space="preserve"> 12192 m (40000 voet)</w:t>
      </w:r>
    </w:p>
    <w:p w14:paraId="28877E86" w14:textId="77777777" w:rsidR="00113C13" w:rsidRPr="007E7C6F" w:rsidRDefault="00113C13" w:rsidP="00113C13">
      <w:pPr>
        <w:ind w:right="42"/>
        <w:rPr>
          <w:lang w:val="nl-NL"/>
        </w:rPr>
      </w:pPr>
      <w:r w:rsidRPr="007E7C6F">
        <w:rPr>
          <w:lang w:val="nl-NL"/>
        </w:rPr>
        <w:t>Luchtdruk</w:t>
      </w:r>
      <w:r w:rsidRPr="007E7C6F">
        <w:rPr>
          <w:lang w:val="nl-NL"/>
        </w:rPr>
        <w:tab/>
      </w:r>
      <w:r w:rsidRPr="007E7C6F">
        <w:rPr>
          <w:lang w:val="nl-NL"/>
        </w:rPr>
        <w:tab/>
      </w:r>
      <w:r w:rsidRPr="007E7C6F">
        <w:rPr>
          <w:lang w:val="nl-NL"/>
        </w:rPr>
        <w:tab/>
      </w:r>
      <w:r w:rsidRPr="007E7C6F">
        <w:rPr>
          <w:lang w:val="nl-NL"/>
        </w:rPr>
        <w:tab/>
        <w:t>186 – 1060 hPa</w:t>
      </w:r>
    </w:p>
    <w:p w14:paraId="710D9FB0" w14:textId="77777777" w:rsidR="00113C13" w:rsidRPr="007E7C6F" w:rsidRDefault="00113C13" w:rsidP="00113C13">
      <w:pPr>
        <w:ind w:right="42"/>
        <w:rPr>
          <w:rFonts w:ascii="Calibri" w:hAnsi="Calibri"/>
          <w:lang w:val="nl-NL"/>
        </w:rPr>
      </w:pPr>
    </w:p>
    <w:p w14:paraId="32B407F1" w14:textId="77777777" w:rsidR="00113C13" w:rsidRPr="007E7C6F" w:rsidRDefault="00113C13" w:rsidP="00113C13">
      <w:pPr>
        <w:ind w:right="42"/>
        <w:rPr>
          <w:lang w:val="nl-NL"/>
        </w:rPr>
      </w:pPr>
    </w:p>
    <w:p w14:paraId="3FA17CB2" w14:textId="77777777" w:rsidR="00113C13" w:rsidRPr="007E7C6F" w:rsidRDefault="00113C13" w:rsidP="00113C13">
      <w:pPr>
        <w:pStyle w:val="Heading1"/>
        <w:rPr>
          <w:rStyle w:val="Opmaakprofiel14ptVet"/>
          <w:b/>
          <w:bCs/>
          <w:sz w:val="32"/>
          <w:lang w:val="nl-NL"/>
        </w:rPr>
      </w:pPr>
      <w:r w:rsidRPr="007E7C6F">
        <w:rPr>
          <w:lang w:val="nl-NL"/>
        </w:rPr>
        <w:br w:type="page"/>
      </w:r>
      <w:bookmarkStart w:id="426" w:name="_Toc493077222"/>
      <w:bookmarkStart w:id="427" w:name="_Toc57022336"/>
      <w:r w:rsidRPr="007E7C6F">
        <w:rPr>
          <w:rStyle w:val="Opmaakprofiel14ptVet"/>
          <w:b/>
          <w:bCs/>
          <w:sz w:val="32"/>
          <w:lang w:val="nl-NL"/>
        </w:rPr>
        <w:lastRenderedPageBreak/>
        <w:t>Bijlage B: Veiligheid</w:t>
      </w:r>
      <w:bookmarkEnd w:id="426"/>
      <w:bookmarkEnd w:id="427"/>
    </w:p>
    <w:p w14:paraId="313991D4" w14:textId="77777777" w:rsidR="00113C13" w:rsidRPr="00145F6E" w:rsidRDefault="00113C13" w:rsidP="00113C13">
      <w:pPr>
        <w:pStyle w:val="10"/>
        <w:ind w:right="40"/>
        <w:rPr>
          <w:sz w:val="22"/>
          <w:szCs w:val="22"/>
        </w:rPr>
      </w:pPr>
      <w:r w:rsidRPr="00145F6E">
        <w:rPr>
          <w:rStyle w:val="google-src-text1"/>
          <w:sz w:val="22"/>
          <w:szCs w:val="22"/>
          <w:specVanish w:val="0"/>
        </w:rPr>
        <w:t>The Traveller HD is designed in such a way that it can be used in a hospital environment for general purposes such as reviewing medical records.</w:t>
      </w:r>
      <w:r w:rsidRPr="00145F6E">
        <w:rPr>
          <w:rStyle w:val="notranslate"/>
          <w:sz w:val="22"/>
          <w:szCs w:val="22"/>
        </w:rPr>
        <w:t xml:space="preserve">De </w:t>
      </w:r>
      <w:r>
        <w:rPr>
          <w:rStyle w:val="notranslate"/>
          <w:sz w:val="22"/>
          <w:szCs w:val="22"/>
        </w:rPr>
        <w:t xml:space="preserve">Compact 6 </w:t>
      </w:r>
      <w:r w:rsidRPr="00145F6E">
        <w:rPr>
          <w:rStyle w:val="notranslate"/>
          <w:sz w:val="22"/>
          <w:szCs w:val="22"/>
        </w:rPr>
        <w:t>HD is ontworpen zodanig dat het kan worden toegepast in een ziekenhuis voor algemene doeleinden zoals herzien medische dossiers.</w:t>
      </w:r>
      <w:r w:rsidRPr="00145F6E">
        <w:rPr>
          <w:sz w:val="22"/>
          <w:szCs w:val="22"/>
        </w:rPr>
        <w:t xml:space="preserve"> </w:t>
      </w:r>
      <w:r w:rsidRPr="00145F6E">
        <w:rPr>
          <w:rStyle w:val="google-src-text1"/>
          <w:sz w:val="22"/>
          <w:szCs w:val="22"/>
          <w:specVanish w:val="0"/>
        </w:rPr>
        <w:t>The Traveller HD can not be used for surgical procedures in combination with life supporting systems.</w:t>
      </w:r>
      <w:r w:rsidRPr="00145F6E">
        <w:rPr>
          <w:rStyle w:val="notranslate"/>
          <w:sz w:val="22"/>
          <w:szCs w:val="22"/>
        </w:rPr>
        <w:t xml:space="preserve"> De </w:t>
      </w:r>
      <w:r>
        <w:rPr>
          <w:rStyle w:val="notranslate"/>
          <w:sz w:val="22"/>
          <w:szCs w:val="22"/>
        </w:rPr>
        <w:t xml:space="preserve">Compact 6 </w:t>
      </w:r>
      <w:r w:rsidRPr="00145F6E">
        <w:rPr>
          <w:rStyle w:val="notranslate"/>
          <w:sz w:val="22"/>
          <w:szCs w:val="22"/>
        </w:rPr>
        <w:t>HD kan niet worden gebruikt voor chirurgische procedures in combinatie met het leven ondersteunende systemen.</w:t>
      </w:r>
      <w:r w:rsidRPr="00145F6E">
        <w:rPr>
          <w:sz w:val="22"/>
          <w:szCs w:val="22"/>
        </w:rPr>
        <w:t xml:space="preserve"> </w:t>
      </w:r>
    </w:p>
    <w:p w14:paraId="089C51B4" w14:textId="77777777" w:rsidR="00113C13" w:rsidRPr="00145F6E" w:rsidRDefault="00113C13" w:rsidP="00113C13">
      <w:pPr>
        <w:pStyle w:val="10"/>
        <w:ind w:right="40"/>
        <w:rPr>
          <w:sz w:val="22"/>
          <w:szCs w:val="22"/>
        </w:rPr>
      </w:pPr>
      <w:r w:rsidRPr="00145F6E">
        <w:rPr>
          <w:rStyle w:val="normalchar1"/>
          <w:b/>
          <w:bCs/>
          <w:vanish/>
          <w:sz w:val="22"/>
          <w:szCs w:val="22"/>
        </w:rPr>
        <w:t>Warning:</w:t>
      </w:r>
      <w:r w:rsidRPr="00145F6E">
        <w:rPr>
          <w:rStyle w:val="google-src-text1"/>
          <w:sz w:val="22"/>
          <w:szCs w:val="22"/>
          <w:specVanish w:val="0"/>
        </w:rPr>
        <w:t xml:space="preserve"> Critical diagnostic decisions should not be based on images displayed by this device.</w:t>
      </w:r>
      <w:r w:rsidRPr="00145F6E">
        <w:rPr>
          <w:rStyle w:val="normalchar1"/>
          <w:b/>
          <w:bCs/>
          <w:sz w:val="22"/>
          <w:szCs w:val="22"/>
        </w:rPr>
        <w:t>Waarschuwing:</w:t>
      </w:r>
      <w:r w:rsidRPr="00145F6E">
        <w:rPr>
          <w:rStyle w:val="notranslate"/>
          <w:sz w:val="22"/>
          <w:szCs w:val="22"/>
        </w:rPr>
        <w:t xml:space="preserve"> Kritische diagnostische beslissingen mogen niet worden gebaseerd op de beelden die door dit apparaat worden weergegeven.</w:t>
      </w:r>
      <w:r w:rsidRPr="00145F6E">
        <w:rPr>
          <w:sz w:val="22"/>
          <w:szCs w:val="22"/>
        </w:rPr>
        <w:t xml:space="preserve"> </w:t>
      </w:r>
    </w:p>
    <w:p w14:paraId="6FF71824" w14:textId="77777777" w:rsidR="00113C13" w:rsidRPr="00145F6E" w:rsidRDefault="00113C13" w:rsidP="00914368">
      <w:pPr>
        <w:numPr>
          <w:ilvl w:val="0"/>
          <w:numId w:val="14"/>
        </w:numPr>
        <w:tabs>
          <w:tab w:val="clear" w:pos="720"/>
          <w:tab w:val="num" w:pos="426"/>
        </w:tabs>
        <w:spacing w:after="100" w:afterAutospacing="1"/>
        <w:ind w:left="426" w:right="40" w:hanging="426"/>
        <w:rPr>
          <w:rFonts w:cs="Arial"/>
          <w:sz w:val="22"/>
          <w:szCs w:val="22"/>
          <w:lang w:val="nl-NL"/>
        </w:rPr>
      </w:pPr>
      <w:r w:rsidRPr="00145F6E">
        <w:rPr>
          <w:rStyle w:val="google-src-text1"/>
          <w:rFonts w:cs="Arial"/>
          <w:sz w:val="22"/>
          <w:szCs w:val="22"/>
          <w:lang w:val="nl-NL"/>
          <w:specVanish w:val="0"/>
        </w:rPr>
        <w:t>Do not expose the Traveller HD to excessive heat or direct sunlight to avoid the risk of fire.</w:t>
      </w:r>
      <w:r w:rsidRPr="00145F6E">
        <w:rPr>
          <w:rStyle w:val="notranslate"/>
          <w:rFonts w:cs="Arial"/>
          <w:sz w:val="22"/>
          <w:szCs w:val="22"/>
          <w:lang w:val="nl-NL"/>
        </w:rPr>
        <w:t xml:space="preserve">Laat de </w:t>
      </w:r>
      <w:r w:rsidRPr="00145F6E">
        <w:rPr>
          <w:rStyle w:val="notranslate"/>
          <w:sz w:val="22"/>
          <w:szCs w:val="22"/>
          <w:lang w:val="nl-NL"/>
        </w:rPr>
        <w:t>Compact 6 HD</w:t>
      </w:r>
      <w:r w:rsidRPr="00145F6E">
        <w:rPr>
          <w:rStyle w:val="notranslate"/>
          <w:rFonts w:cs="Arial"/>
          <w:sz w:val="22"/>
          <w:szCs w:val="22"/>
          <w:lang w:val="nl-NL"/>
        </w:rPr>
        <w:t xml:space="preserve"> niet blootstaan aan overmatige hitte of direct zonlicht om het risico op brand te voorkomen.</w:t>
      </w:r>
      <w:r w:rsidRPr="00145F6E">
        <w:rPr>
          <w:rFonts w:cs="Arial"/>
          <w:sz w:val="22"/>
          <w:szCs w:val="22"/>
          <w:lang w:val="nl-NL"/>
        </w:rPr>
        <w:t xml:space="preserve"> </w:t>
      </w:r>
    </w:p>
    <w:p w14:paraId="75660E4B" w14:textId="77777777"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lang w:val="nl-NL"/>
        </w:rPr>
      </w:pPr>
      <w:r w:rsidRPr="00145F6E">
        <w:rPr>
          <w:rStyle w:val="google-src-text1"/>
          <w:rFonts w:cs="Arial"/>
          <w:sz w:val="22"/>
          <w:szCs w:val="22"/>
          <w:lang w:val="nl-NL"/>
          <w:specVanish w:val="0"/>
        </w:rPr>
        <w:t>Do not remove any parts of the Traveller HD.Verwijder</w:t>
      </w:r>
      <w:r w:rsidRPr="00145F6E">
        <w:rPr>
          <w:rStyle w:val="google-src-text1"/>
          <w:rFonts w:cs="Arial"/>
          <w:vanish w:val="0"/>
          <w:sz w:val="22"/>
          <w:szCs w:val="22"/>
          <w:lang w:val="nl-NL"/>
          <w:specVanish w:val="0"/>
        </w:rPr>
        <w:t>Verwijder</w:t>
      </w:r>
      <w:r w:rsidRPr="00145F6E">
        <w:rPr>
          <w:rStyle w:val="notranslate"/>
          <w:rFonts w:cs="Arial"/>
          <w:sz w:val="22"/>
          <w:szCs w:val="22"/>
          <w:lang w:val="nl-NL"/>
        </w:rPr>
        <w:t xml:space="preserve"> geen onderdelen van </w:t>
      </w:r>
      <w:r w:rsidRPr="00145F6E">
        <w:rPr>
          <w:rStyle w:val="notranslate"/>
          <w:sz w:val="22"/>
          <w:szCs w:val="22"/>
          <w:lang w:val="nl-NL"/>
        </w:rPr>
        <w:t>Compact 6</w:t>
      </w:r>
      <w:r>
        <w:rPr>
          <w:rStyle w:val="notranslate"/>
          <w:sz w:val="22"/>
          <w:szCs w:val="22"/>
          <w:lang w:val="nl-NL"/>
        </w:rPr>
        <w:t xml:space="preserve"> HD</w:t>
      </w:r>
      <w:r w:rsidRPr="00145F6E">
        <w:rPr>
          <w:rStyle w:val="notranslate"/>
          <w:rFonts w:cs="Arial"/>
          <w:sz w:val="22"/>
          <w:szCs w:val="22"/>
          <w:lang w:val="nl-NL"/>
        </w:rPr>
        <w:t>.</w:t>
      </w:r>
      <w:r w:rsidRPr="00145F6E">
        <w:rPr>
          <w:rFonts w:cs="Arial"/>
          <w:sz w:val="22"/>
          <w:szCs w:val="22"/>
          <w:lang w:val="nl-NL"/>
        </w:rPr>
        <w:t xml:space="preserve"> </w:t>
      </w:r>
      <w:r w:rsidRPr="00145F6E">
        <w:rPr>
          <w:rStyle w:val="google-src-text1"/>
          <w:rFonts w:cs="Arial"/>
          <w:sz w:val="22"/>
          <w:szCs w:val="22"/>
          <w:lang w:val="nl-NL"/>
          <w:specVanish w:val="0"/>
        </w:rPr>
        <w:t>Contact an Optelec authorized service organization in your area.</w:t>
      </w:r>
      <w:r w:rsidRPr="00145F6E">
        <w:rPr>
          <w:rStyle w:val="notranslate"/>
          <w:rFonts w:cs="Arial"/>
          <w:sz w:val="22"/>
          <w:szCs w:val="22"/>
          <w:lang w:val="nl-NL"/>
        </w:rPr>
        <w:t xml:space="preserve"> Neem contact op met een Optelec geautoriseerde service-organisatie in uw omgeving.</w:t>
      </w:r>
      <w:r w:rsidRPr="00145F6E">
        <w:rPr>
          <w:rFonts w:cs="Arial"/>
          <w:sz w:val="22"/>
          <w:szCs w:val="22"/>
          <w:lang w:val="nl-NL"/>
        </w:rPr>
        <w:t xml:space="preserve"> </w:t>
      </w:r>
    </w:p>
    <w:p w14:paraId="673F3EC4" w14:textId="77777777"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lang w:val="nl-NL"/>
        </w:rPr>
      </w:pPr>
      <w:r w:rsidRPr="00145F6E">
        <w:rPr>
          <w:rStyle w:val="google-src-text1"/>
          <w:rFonts w:cs="Arial"/>
          <w:sz w:val="22"/>
          <w:szCs w:val="22"/>
          <w:lang w:val="nl-NL"/>
          <w:specVanish w:val="0"/>
        </w:rPr>
        <w:t>To avoid risk of electrical damage, keep your Traveller HD away from fluids and chemicals.</w:t>
      </w:r>
      <w:r w:rsidRPr="00145F6E">
        <w:rPr>
          <w:rStyle w:val="notranslate"/>
          <w:rFonts w:cs="Arial"/>
          <w:sz w:val="22"/>
          <w:szCs w:val="22"/>
          <w:lang w:val="nl-NL"/>
        </w:rPr>
        <w:t xml:space="preserve">Om het risico op elektrische schade te voorkomen, houd uw </w:t>
      </w:r>
      <w:r w:rsidRPr="00145F6E">
        <w:rPr>
          <w:rStyle w:val="notranslate"/>
          <w:sz w:val="22"/>
          <w:szCs w:val="22"/>
          <w:lang w:val="nl-NL"/>
        </w:rPr>
        <w:t xml:space="preserve">Compact 6 </w:t>
      </w:r>
      <w:r>
        <w:rPr>
          <w:rStyle w:val="notranslate"/>
          <w:sz w:val="22"/>
          <w:szCs w:val="22"/>
          <w:lang w:val="nl-NL"/>
        </w:rPr>
        <w:t xml:space="preserve">HD </w:t>
      </w:r>
      <w:r w:rsidRPr="00145F6E">
        <w:rPr>
          <w:rStyle w:val="notranslate"/>
          <w:rFonts w:cs="Arial"/>
          <w:sz w:val="22"/>
          <w:szCs w:val="22"/>
          <w:lang w:val="nl-NL"/>
        </w:rPr>
        <w:t>uit de buurt van vloeistoffen en chemicaliën.</w:t>
      </w:r>
      <w:r w:rsidRPr="00145F6E">
        <w:rPr>
          <w:rFonts w:cs="Arial"/>
          <w:sz w:val="22"/>
          <w:szCs w:val="22"/>
          <w:lang w:val="nl-NL"/>
        </w:rPr>
        <w:t xml:space="preserve"> </w:t>
      </w:r>
    </w:p>
    <w:p w14:paraId="0057D839" w14:textId="1208A7ED"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lang w:val="nl-NL"/>
        </w:rPr>
      </w:pPr>
      <w:r w:rsidRPr="00145F6E">
        <w:rPr>
          <w:rStyle w:val="google-src-text1"/>
          <w:rFonts w:cs="Arial"/>
          <w:sz w:val="22"/>
          <w:szCs w:val="22"/>
          <w:lang w:val="nl-NL"/>
          <w:specVanish w:val="0"/>
        </w:rPr>
        <w:t>Handle the Traveller HD with care.</w:t>
      </w:r>
      <w:r w:rsidRPr="00145F6E">
        <w:rPr>
          <w:rStyle w:val="notranslate"/>
          <w:rFonts w:cs="Arial"/>
          <w:sz w:val="22"/>
          <w:szCs w:val="22"/>
          <w:lang w:val="nl-NL"/>
        </w:rPr>
        <w:t>Behandel</w:t>
      </w:r>
      <w:r w:rsidR="000E11B2">
        <w:rPr>
          <w:rStyle w:val="notranslate"/>
          <w:rFonts w:cs="Arial"/>
          <w:sz w:val="22"/>
          <w:szCs w:val="22"/>
          <w:lang w:val="nl-NL"/>
        </w:rPr>
        <w:t xml:space="preserve"> de</w:t>
      </w:r>
      <w:r w:rsidRPr="00145F6E">
        <w:rPr>
          <w:rStyle w:val="notranslate"/>
          <w:rFonts w:cs="Arial"/>
          <w:sz w:val="22"/>
          <w:szCs w:val="22"/>
          <w:lang w:val="nl-NL"/>
        </w:rPr>
        <w:t xml:space="preserve"> </w:t>
      </w:r>
      <w:r w:rsidRPr="00145F6E">
        <w:rPr>
          <w:rStyle w:val="notranslate"/>
          <w:sz w:val="22"/>
          <w:szCs w:val="22"/>
          <w:lang w:val="nl-NL"/>
        </w:rPr>
        <w:t>Compact 6</w:t>
      </w:r>
      <w:r>
        <w:rPr>
          <w:rStyle w:val="notranslate"/>
          <w:sz w:val="22"/>
          <w:szCs w:val="22"/>
          <w:lang w:val="nl-NL"/>
        </w:rPr>
        <w:t xml:space="preserve"> HD </w:t>
      </w:r>
      <w:r w:rsidRPr="00145F6E">
        <w:rPr>
          <w:rStyle w:val="notranslate"/>
          <w:rFonts w:cs="Arial"/>
          <w:sz w:val="22"/>
          <w:szCs w:val="22"/>
          <w:lang w:val="nl-NL"/>
        </w:rPr>
        <w:t>met zorg.</w:t>
      </w:r>
      <w:r w:rsidRPr="00145F6E">
        <w:rPr>
          <w:rFonts w:cs="Arial"/>
          <w:sz w:val="22"/>
          <w:szCs w:val="22"/>
          <w:lang w:val="nl-NL"/>
        </w:rPr>
        <w:t xml:space="preserve"> </w:t>
      </w:r>
      <w:r w:rsidRPr="00145F6E">
        <w:rPr>
          <w:rStyle w:val="google-src-text1"/>
          <w:rFonts w:cs="Arial"/>
          <w:sz w:val="22"/>
          <w:szCs w:val="22"/>
          <w:lang w:val="nl-NL"/>
          <w:specVanish w:val="0"/>
        </w:rPr>
        <w:t>Rough handling will damage the internal components.</w:t>
      </w:r>
      <w:r w:rsidRPr="00145F6E">
        <w:rPr>
          <w:rStyle w:val="notranslate"/>
          <w:rFonts w:cs="Arial"/>
          <w:sz w:val="22"/>
          <w:szCs w:val="22"/>
          <w:lang w:val="nl-NL"/>
        </w:rPr>
        <w:t xml:space="preserve"> Ruwe behandeling zal de interne componenten beschadigen.</w:t>
      </w:r>
      <w:r w:rsidRPr="00145F6E">
        <w:rPr>
          <w:rFonts w:cs="Arial"/>
          <w:sz w:val="22"/>
          <w:szCs w:val="22"/>
          <w:lang w:val="nl-NL"/>
        </w:rPr>
        <w:t xml:space="preserve"> </w:t>
      </w:r>
    </w:p>
    <w:p w14:paraId="450EAF37" w14:textId="77777777"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lang w:val="nl-NL"/>
        </w:rPr>
      </w:pPr>
      <w:r w:rsidRPr="00145F6E">
        <w:rPr>
          <w:rStyle w:val="google-src-text1"/>
          <w:rFonts w:cs="Arial"/>
          <w:sz w:val="22"/>
          <w:szCs w:val="22"/>
          <w:lang w:val="nl-NL"/>
          <w:specVanish w:val="0"/>
        </w:rPr>
        <w:t>Do not use the Traveller HD near inadequately shielded medical devices.</w:t>
      </w:r>
      <w:r w:rsidRPr="00145F6E">
        <w:rPr>
          <w:rStyle w:val="notranslate"/>
          <w:rFonts w:cs="Arial"/>
          <w:sz w:val="22"/>
          <w:szCs w:val="22"/>
          <w:lang w:val="nl-NL"/>
        </w:rPr>
        <w:t xml:space="preserve">Gebruik de </w:t>
      </w:r>
      <w:r w:rsidRPr="00145F6E">
        <w:rPr>
          <w:rStyle w:val="notranslate"/>
          <w:sz w:val="22"/>
          <w:szCs w:val="22"/>
          <w:lang w:val="nl-NL"/>
        </w:rPr>
        <w:t xml:space="preserve">Compact 6 </w:t>
      </w:r>
      <w:r>
        <w:rPr>
          <w:rStyle w:val="notranslate"/>
          <w:sz w:val="22"/>
          <w:szCs w:val="22"/>
          <w:lang w:val="nl-NL"/>
        </w:rPr>
        <w:t xml:space="preserve">HD </w:t>
      </w:r>
      <w:r w:rsidRPr="00145F6E">
        <w:rPr>
          <w:rStyle w:val="notranslate"/>
          <w:rFonts w:cs="Arial"/>
          <w:sz w:val="22"/>
          <w:szCs w:val="22"/>
          <w:lang w:val="nl-NL"/>
        </w:rPr>
        <w:t>niet in de buurt van onvoldoende afgeschermde medische apparatuur.</w:t>
      </w:r>
      <w:r w:rsidRPr="00145F6E">
        <w:rPr>
          <w:rFonts w:cs="Arial"/>
          <w:sz w:val="22"/>
          <w:szCs w:val="22"/>
          <w:lang w:val="nl-NL"/>
        </w:rPr>
        <w:t xml:space="preserve"> </w:t>
      </w:r>
    </w:p>
    <w:p w14:paraId="5F64A6C6" w14:textId="77777777"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lang w:val="nl-NL"/>
        </w:rPr>
      </w:pPr>
      <w:r w:rsidRPr="00145F6E">
        <w:rPr>
          <w:rStyle w:val="google-src-text1"/>
          <w:rFonts w:cs="Arial"/>
          <w:sz w:val="22"/>
          <w:szCs w:val="22"/>
          <w:lang w:val="nl-NL"/>
          <w:specVanish w:val="0"/>
        </w:rPr>
        <w:t>Do not try to open the battery compartment or try to remove the battery.</w:t>
      </w:r>
      <w:r w:rsidRPr="00145F6E">
        <w:rPr>
          <w:rStyle w:val="notranslate"/>
          <w:rFonts w:cs="Arial"/>
          <w:sz w:val="22"/>
          <w:szCs w:val="22"/>
          <w:lang w:val="nl-NL"/>
        </w:rPr>
        <w:t>Probeer niet om het batterij compartiment te openen of om de batterij te verwijderen.</w:t>
      </w:r>
      <w:r w:rsidRPr="00145F6E">
        <w:rPr>
          <w:rFonts w:cs="Arial"/>
          <w:sz w:val="22"/>
          <w:szCs w:val="22"/>
          <w:lang w:val="nl-NL"/>
        </w:rPr>
        <w:t xml:space="preserve"> </w:t>
      </w:r>
    </w:p>
    <w:p w14:paraId="335EE155" w14:textId="77777777" w:rsidR="00113C13" w:rsidRPr="00145F6E" w:rsidRDefault="00113C13" w:rsidP="00914368">
      <w:pPr>
        <w:numPr>
          <w:ilvl w:val="0"/>
          <w:numId w:val="14"/>
        </w:numPr>
        <w:tabs>
          <w:tab w:val="clear" w:pos="720"/>
          <w:tab w:val="num" w:pos="426"/>
        </w:tabs>
        <w:spacing w:before="100" w:beforeAutospacing="1" w:after="100" w:afterAutospacing="1"/>
        <w:ind w:left="426" w:right="40" w:hanging="426"/>
        <w:rPr>
          <w:rFonts w:cs="Arial"/>
          <w:sz w:val="22"/>
          <w:szCs w:val="22"/>
        </w:rPr>
      </w:pPr>
      <w:r w:rsidRPr="00145F6E">
        <w:rPr>
          <w:rStyle w:val="google-src-text1"/>
          <w:rFonts w:cs="Arial"/>
          <w:sz w:val="22"/>
          <w:szCs w:val="22"/>
          <w:lang w:val="nl-NL"/>
          <w:specVanish w:val="0"/>
        </w:rPr>
        <w:lastRenderedPageBreak/>
        <w:t xml:space="preserve">Contact your dealer to service this equipment if necessary. </w:t>
      </w:r>
      <w:r w:rsidRPr="00145F6E">
        <w:rPr>
          <w:rStyle w:val="normalchar1"/>
          <w:b/>
          <w:bCs/>
          <w:vanish/>
          <w:sz w:val="22"/>
          <w:szCs w:val="22"/>
          <w:lang w:val="nl-NL"/>
        </w:rPr>
        <w:t>Do not disassemble your unit</w:t>
      </w:r>
      <w:r w:rsidRPr="00145F6E">
        <w:rPr>
          <w:rStyle w:val="google-src-text1"/>
          <w:rFonts w:cs="Arial"/>
          <w:sz w:val="22"/>
          <w:szCs w:val="22"/>
          <w:lang w:val="nl-NL"/>
          <w:specVanish w:val="0"/>
        </w:rPr>
        <w:t xml:space="preserve"> as it will void the warranty.</w:t>
      </w:r>
      <w:r w:rsidRPr="00145F6E">
        <w:rPr>
          <w:rStyle w:val="notranslate"/>
          <w:rFonts w:cs="Arial"/>
          <w:sz w:val="22"/>
          <w:szCs w:val="22"/>
          <w:lang w:val="nl-NL"/>
        </w:rPr>
        <w:t xml:space="preserve">Neem contact op met uw dealer om deze apparatuur te bedienen, indien nodig. </w:t>
      </w:r>
      <w:r w:rsidRPr="00145F6E">
        <w:rPr>
          <w:rStyle w:val="normalchar1"/>
          <w:b/>
          <w:bCs/>
          <w:sz w:val="22"/>
          <w:szCs w:val="22"/>
        </w:rPr>
        <w:t xml:space="preserve">Demontage van het apparaat, zal de </w:t>
      </w:r>
      <w:r w:rsidRPr="00145F6E">
        <w:rPr>
          <w:rStyle w:val="notranslate"/>
          <w:rFonts w:cs="Arial"/>
          <w:b/>
          <w:sz w:val="22"/>
          <w:szCs w:val="22"/>
        </w:rPr>
        <w:t xml:space="preserve"> garantie ongeldig maken.</w:t>
      </w:r>
      <w:r w:rsidRPr="00145F6E">
        <w:rPr>
          <w:rFonts w:cs="Arial"/>
          <w:sz w:val="22"/>
          <w:szCs w:val="22"/>
        </w:rPr>
        <w:t xml:space="preserve"> </w:t>
      </w:r>
    </w:p>
    <w:p w14:paraId="59F746D4" w14:textId="77777777" w:rsidR="00113C13" w:rsidRPr="00145F6E" w:rsidRDefault="00113C13" w:rsidP="00914368">
      <w:pPr>
        <w:numPr>
          <w:ilvl w:val="0"/>
          <w:numId w:val="14"/>
        </w:numPr>
        <w:tabs>
          <w:tab w:val="clear" w:pos="720"/>
          <w:tab w:val="num" w:pos="426"/>
        </w:tabs>
        <w:spacing w:before="100" w:beforeAutospacing="1"/>
        <w:ind w:left="426" w:right="40" w:hanging="426"/>
        <w:rPr>
          <w:rFonts w:cs="Arial"/>
          <w:sz w:val="22"/>
          <w:szCs w:val="22"/>
          <w:lang w:val="nl-NL"/>
        </w:rPr>
      </w:pPr>
      <w:r w:rsidRPr="00145F6E">
        <w:rPr>
          <w:rStyle w:val="google-src-text1"/>
          <w:rFonts w:cs="Arial"/>
          <w:sz w:val="22"/>
          <w:szCs w:val="22"/>
          <w:lang w:val="nl-NL"/>
          <w:specVanish w:val="0"/>
        </w:rPr>
        <w:t>Always unplug and switch off the unit before cleaning.</w:t>
      </w:r>
      <w:r w:rsidRPr="00145F6E">
        <w:rPr>
          <w:rStyle w:val="notranslate"/>
          <w:rFonts w:cs="Arial"/>
          <w:sz w:val="22"/>
          <w:szCs w:val="22"/>
          <w:lang w:val="nl-NL"/>
        </w:rPr>
        <w:t>Trek altijd de stekker uit het stopcontact en schakel de unit uit voor het reinigen.</w:t>
      </w:r>
      <w:r w:rsidRPr="00145F6E">
        <w:rPr>
          <w:rFonts w:cs="Arial"/>
          <w:sz w:val="22"/>
          <w:szCs w:val="22"/>
          <w:lang w:val="nl-NL"/>
        </w:rPr>
        <w:t xml:space="preserve"> </w:t>
      </w:r>
      <w:r w:rsidRPr="00145F6E">
        <w:rPr>
          <w:rStyle w:val="google-src-text1"/>
          <w:rFonts w:cs="Arial"/>
          <w:sz w:val="22"/>
          <w:szCs w:val="22"/>
          <w:lang w:val="nl-NL"/>
          <w:specVanish w:val="0"/>
        </w:rPr>
        <w:t>Use a dry soft cloth to clean the exterior.</w:t>
      </w:r>
      <w:r w:rsidRPr="00145F6E">
        <w:rPr>
          <w:rStyle w:val="notranslate"/>
          <w:rFonts w:cs="Arial"/>
          <w:sz w:val="22"/>
          <w:szCs w:val="22"/>
          <w:lang w:val="nl-NL"/>
        </w:rPr>
        <w:t xml:space="preserve"> Gebruik een zachte, droge doek om de buitenkant schoon te maken.</w:t>
      </w:r>
      <w:r w:rsidRPr="00145F6E">
        <w:rPr>
          <w:rFonts w:cs="Arial"/>
          <w:sz w:val="22"/>
          <w:szCs w:val="22"/>
          <w:lang w:val="nl-NL"/>
        </w:rPr>
        <w:t xml:space="preserve"> </w:t>
      </w:r>
      <w:r w:rsidRPr="00145F6E">
        <w:rPr>
          <w:rStyle w:val="google-src-text1"/>
          <w:rFonts w:cs="Arial"/>
          <w:sz w:val="22"/>
          <w:szCs w:val="22"/>
          <w:lang w:val="nl-NL"/>
          <w:specVanish w:val="0"/>
        </w:rPr>
        <w:t>Do not use cleaning agents or abrasive materials as they will damage your unit.</w:t>
      </w:r>
      <w:r w:rsidRPr="00145F6E">
        <w:rPr>
          <w:rStyle w:val="notranslate"/>
          <w:rFonts w:cs="Arial"/>
          <w:sz w:val="22"/>
          <w:szCs w:val="22"/>
          <w:lang w:val="nl-NL"/>
        </w:rPr>
        <w:t xml:space="preserve"> Gebruik geen schoonmaakmiddelen of schurende materialen als ze uw toestel beschadigen.</w:t>
      </w:r>
      <w:r w:rsidRPr="00145F6E">
        <w:rPr>
          <w:rFonts w:cs="Arial"/>
          <w:sz w:val="22"/>
          <w:szCs w:val="22"/>
          <w:lang w:val="nl-NL"/>
        </w:rPr>
        <w:t xml:space="preserve"> </w:t>
      </w:r>
    </w:p>
    <w:p w14:paraId="7E6521C2" w14:textId="77777777" w:rsidR="00113C13" w:rsidRPr="00145F6E" w:rsidRDefault="00113C13" w:rsidP="00113C13">
      <w:pPr>
        <w:pStyle w:val="10"/>
        <w:ind w:right="40"/>
        <w:rPr>
          <w:sz w:val="22"/>
          <w:szCs w:val="22"/>
        </w:rPr>
      </w:pPr>
      <w:r w:rsidRPr="00145F6E">
        <w:rPr>
          <w:rStyle w:val="google-src-text1"/>
          <w:sz w:val="22"/>
          <w:szCs w:val="22"/>
          <w:specVanish w:val="0"/>
        </w:rPr>
        <w:t>Use of the Traveller HD other than described in this manual will exclude it from warranty conditions.</w:t>
      </w:r>
      <w:r w:rsidRPr="00145F6E">
        <w:rPr>
          <w:rStyle w:val="notranslate"/>
          <w:sz w:val="22"/>
          <w:szCs w:val="22"/>
        </w:rPr>
        <w:t xml:space="preserve">Het gebruik van de Compact 6 </w:t>
      </w:r>
      <w:r>
        <w:rPr>
          <w:rStyle w:val="notranslate"/>
          <w:sz w:val="22"/>
          <w:szCs w:val="22"/>
        </w:rPr>
        <w:t xml:space="preserve">HD </w:t>
      </w:r>
      <w:r w:rsidRPr="00145F6E">
        <w:rPr>
          <w:rStyle w:val="notranslate"/>
          <w:sz w:val="22"/>
          <w:szCs w:val="22"/>
        </w:rPr>
        <w:t>anders dan beschreven in deze handleiding wordt uitgesloten van garantievoorwaarden.</w:t>
      </w:r>
      <w:r w:rsidRPr="00145F6E">
        <w:rPr>
          <w:sz w:val="22"/>
          <w:szCs w:val="22"/>
        </w:rPr>
        <w:t xml:space="preserve"> </w:t>
      </w:r>
    </w:p>
    <w:p w14:paraId="08CCFB27" w14:textId="77777777" w:rsidR="00113C13" w:rsidRPr="00FA2288" w:rsidRDefault="00113C13" w:rsidP="00113C13">
      <w:pPr>
        <w:pStyle w:val="Heading1"/>
        <w:rPr>
          <w:rStyle w:val="Opmaakprofiel14ptVet"/>
          <w:b/>
          <w:bCs/>
          <w:sz w:val="32"/>
          <w:lang w:val="nl-NL"/>
        </w:rPr>
      </w:pPr>
      <w:bookmarkStart w:id="428" w:name="_Toc493077223"/>
      <w:bookmarkStart w:id="429" w:name="_Toc57022337"/>
      <w:r w:rsidRPr="00FA2288">
        <w:rPr>
          <w:rStyle w:val="Opmaakprofiel14ptVet"/>
          <w:b/>
          <w:bCs/>
          <w:sz w:val="32"/>
          <w:lang w:val="nl-NL"/>
        </w:rPr>
        <w:t>Bijlage C: Garantievoorwaarden</w:t>
      </w:r>
      <w:bookmarkEnd w:id="428"/>
      <w:bookmarkEnd w:id="429"/>
    </w:p>
    <w:p w14:paraId="3ACBBB65" w14:textId="711EE2CC" w:rsidR="00113C13" w:rsidRDefault="00113C13" w:rsidP="00113C13">
      <w:pPr>
        <w:ind w:right="42"/>
        <w:rPr>
          <w:lang w:val="nl-NL"/>
        </w:rPr>
      </w:pPr>
      <w:r w:rsidRPr="002D5D69">
        <w:rPr>
          <w:lang w:val="nl-NL"/>
        </w:rPr>
        <w:t xml:space="preserve">Optelec garandeert dat </w:t>
      </w:r>
      <w:r w:rsidR="000E11B2">
        <w:rPr>
          <w:lang w:val="nl-NL"/>
        </w:rPr>
        <w:t xml:space="preserve">de </w:t>
      </w:r>
      <w:r>
        <w:rPr>
          <w:lang w:val="nl-NL"/>
        </w:rPr>
        <w:t>Compact 6 HD</w:t>
      </w:r>
      <w:r w:rsidRPr="002D5D69">
        <w:rPr>
          <w:lang w:val="nl-NL"/>
        </w:rPr>
        <w:t>, vanaf de datum van levering, vrij is van gebreken in materiaal en vakmanschap.</w:t>
      </w:r>
    </w:p>
    <w:p w14:paraId="34E0DC52" w14:textId="77777777" w:rsidR="00113C13" w:rsidRPr="002D5D69" w:rsidRDefault="00113C13" w:rsidP="00113C13">
      <w:pPr>
        <w:ind w:right="42"/>
        <w:rPr>
          <w:lang w:val="nl-NL"/>
        </w:rPr>
      </w:pPr>
    </w:p>
    <w:p w14:paraId="31710C55" w14:textId="77777777" w:rsidR="00113C13" w:rsidRDefault="00113C13" w:rsidP="00113C13">
      <w:pPr>
        <w:ind w:right="42"/>
        <w:rPr>
          <w:lang w:val="nl-NL"/>
        </w:rPr>
      </w:pPr>
      <w:r w:rsidRPr="00D35826">
        <w:rPr>
          <w:lang w:val="nl-NL"/>
        </w:rPr>
        <w:t xml:space="preserve">De garantie is niet overdraagbaar en geldt niet voor groepen of meerdere gebruikers.  De </w:t>
      </w:r>
      <w:r>
        <w:rPr>
          <w:lang w:val="nl-NL"/>
        </w:rPr>
        <w:t>Compact 6</w:t>
      </w:r>
      <w:r w:rsidRPr="00D35826">
        <w:rPr>
          <w:lang w:val="nl-NL"/>
        </w:rPr>
        <w:t xml:space="preserve"> HD is ontworpen voor de individuele koper, te gebruiken thuis, op school op het werk</w:t>
      </w:r>
      <w:r>
        <w:rPr>
          <w:lang w:val="nl-NL"/>
        </w:rPr>
        <w:t>, en onderweg</w:t>
      </w:r>
      <w:r w:rsidRPr="00D35826">
        <w:rPr>
          <w:lang w:val="nl-NL"/>
        </w:rPr>
        <w:t>. Optelec behoudt het recht om te repare</w:t>
      </w:r>
      <w:r>
        <w:rPr>
          <w:lang w:val="nl-NL"/>
        </w:rPr>
        <w:t>ren of te vervangen van gekocht</w:t>
      </w:r>
      <w:r w:rsidRPr="00D35826">
        <w:rPr>
          <w:lang w:val="nl-NL"/>
        </w:rPr>
        <w:t xml:space="preserve">e </w:t>
      </w:r>
      <w:r>
        <w:rPr>
          <w:lang w:val="nl-NL"/>
        </w:rPr>
        <w:t xml:space="preserve">Compact 6 HD </w:t>
      </w:r>
      <w:r w:rsidRPr="00D35826">
        <w:rPr>
          <w:lang w:val="nl-NL"/>
        </w:rPr>
        <w:t>met een vergelijkbaar of verbeterd product.</w:t>
      </w:r>
    </w:p>
    <w:p w14:paraId="58F2EAD9" w14:textId="77777777" w:rsidR="00113C13" w:rsidRPr="00D35826" w:rsidRDefault="00113C13" w:rsidP="00113C13">
      <w:pPr>
        <w:ind w:right="42"/>
        <w:rPr>
          <w:lang w:val="nl-NL"/>
        </w:rPr>
      </w:pPr>
    </w:p>
    <w:p w14:paraId="7A287C17" w14:textId="77777777" w:rsidR="00113C13" w:rsidRDefault="00113C13" w:rsidP="00113C13">
      <w:pPr>
        <w:ind w:right="42"/>
        <w:rPr>
          <w:lang w:val="nl-NL"/>
        </w:rPr>
      </w:pPr>
      <w:r w:rsidRPr="00D35826">
        <w:rPr>
          <w:lang w:val="nl-NL"/>
        </w:rPr>
        <w:t xml:space="preserve">Remedies de oorspronkelijke gebruiker zijn beperkt tot de vervanging van </w:t>
      </w:r>
      <w:r>
        <w:rPr>
          <w:lang w:val="nl-NL"/>
        </w:rPr>
        <w:t>Compact 6</w:t>
      </w:r>
      <w:r w:rsidRPr="00D35826">
        <w:rPr>
          <w:lang w:val="nl-NL"/>
        </w:rPr>
        <w:t xml:space="preserve"> HD modules.  Deze garantie is alleen geldig wanneer onderhouden in het land van aankoop en met intacte zegels.  </w:t>
      </w:r>
      <w:r w:rsidRPr="00D35826">
        <w:rPr>
          <w:lang w:val="nl-NL"/>
        </w:rPr>
        <w:lastRenderedPageBreak/>
        <w:t>Voor aanvullende garantieclaims of service tijdens of na de garantieperiode, neem dan contact op met uw Optelec distributeur.</w:t>
      </w:r>
    </w:p>
    <w:p w14:paraId="7E2D88D2" w14:textId="77777777" w:rsidR="00113C13" w:rsidRPr="00D35826" w:rsidRDefault="00113C13" w:rsidP="00113C13">
      <w:pPr>
        <w:ind w:right="42"/>
        <w:rPr>
          <w:lang w:val="nl-NL"/>
        </w:rPr>
      </w:pPr>
    </w:p>
    <w:p w14:paraId="33E6D3E8" w14:textId="77777777" w:rsidR="00113C13" w:rsidRDefault="00113C13" w:rsidP="00113C13">
      <w:pPr>
        <w:ind w:right="42"/>
        <w:rPr>
          <w:lang w:val="nl-NL"/>
        </w:rPr>
      </w:pPr>
      <w:r w:rsidRPr="00B00B7F">
        <w:rPr>
          <w:lang w:val="nl-NL"/>
        </w:rPr>
        <w:t xml:space="preserve">Optelec is niet verantwoordelijk voor gebruik van dit apparaat anders dan beschreven in deze handleiding. </w:t>
      </w:r>
      <w:r>
        <w:rPr>
          <w:lang w:val="nl-NL"/>
        </w:rPr>
        <w:t xml:space="preserve">Als u de Compact 6 HD anders gebruikt dan beschreven in deze handleiding vervalt de garantie. </w:t>
      </w:r>
    </w:p>
    <w:p w14:paraId="395C293F" w14:textId="77777777" w:rsidR="00113C13" w:rsidRPr="00FA2288" w:rsidRDefault="00113C13" w:rsidP="00113C13">
      <w:pPr>
        <w:pStyle w:val="man-body0"/>
        <w:rPr>
          <w:rFonts w:eastAsia="MS Mincho" w:cs="Times New Roman"/>
          <w:color w:val="auto"/>
          <w:sz w:val="24"/>
          <w:szCs w:val="24"/>
        </w:rPr>
      </w:pPr>
    </w:p>
    <w:p w14:paraId="1FA7380C" w14:textId="77777777" w:rsidR="00113C13" w:rsidRDefault="00113C13" w:rsidP="00113C13">
      <w:pPr>
        <w:pStyle w:val="man-body0"/>
        <w:rPr>
          <w:rFonts w:eastAsia="MS Mincho" w:cs="Times New Roman"/>
          <w:color w:val="auto"/>
          <w:sz w:val="24"/>
          <w:szCs w:val="24"/>
        </w:rPr>
      </w:pPr>
      <w:r w:rsidRPr="00B00B7F">
        <w:rPr>
          <w:rFonts w:eastAsia="MS Mincho" w:cs="Times New Roman"/>
          <w:color w:val="auto"/>
          <w:sz w:val="24"/>
          <w:szCs w:val="24"/>
        </w:rPr>
        <w:t>De betrouwbaarheid van de aarding kan alleen worden bereikt wanneer de Compact 6 HD-voeding is aangesloten op een stopcontact met een gelijke medische certificering.</w:t>
      </w:r>
      <w:r>
        <w:rPr>
          <w:rFonts w:eastAsia="MS Mincho" w:cs="Times New Roman"/>
          <w:color w:val="auto"/>
          <w:sz w:val="24"/>
          <w:szCs w:val="24"/>
        </w:rPr>
        <w:t xml:space="preserve"> </w:t>
      </w:r>
    </w:p>
    <w:p w14:paraId="6D1DD5E2" w14:textId="77777777" w:rsidR="00113C13" w:rsidRPr="00B00B7F" w:rsidRDefault="00113C13" w:rsidP="00113C13">
      <w:pPr>
        <w:pStyle w:val="man-body0"/>
        <w:rPr>
          <w:rFonts w:eastAsia="MS Mincho" w:cs="Times New Roman"/>
          <w:color w:val="auto"/>
          <w:sz w:val="24"/>
          <w:szCs w:val="24"/>
        </w:rPr>
      </w:pPr>
    </w:p>
    <w:p w14:paraId="2CA341C7" w14:textId="77777777" w:rsidR="00113C13" w:rsidRPr="00016BC0" w:rsidRDefault="00113C13" w:rsidP="00113C13">
      <w:pPr>
        <w:pStyle w:val="man-body0"/>
        <w:rPr>
          <w:rFonts w:eastAsia="MS Mincho" w:cs="Times New Roman"/>
          <w:color w:val="auto"/>
          <w:sz w:val="24"/>
          <w:szCs w:val="24"/>
        </w:rPr>
      </w:pPr>
      <w:r w:rsidRPr="00BE6990">
        <w:rPr>
          <w:rFonts w:eastAsia="MS Mincho" w:cs="Times New Roman"/>
          <w:b/>
          <w:color w:val="auto"/>
          <w:sz w:val="24"/>
          <w:szCs w:val="24"/>
        </w:rPr>
        <w:t>Waarschuwing:</w:t>
      </w:r>
      <w:r w:rsidRPr="00016BC0">
        <w:rPr>
          <w:rFonts w:eastAsia="MS Mincho" w:cs="Times New Roman"/>
          <w:color w:val="auto"/>
          <w:sz w:val="24"/>
          <w:szCs w:val="24"/>
        </w:rPr>
        <w:t xml:space="preserve"> Wijzig deze apparatuur niet zonder toestemming van de fabrikant.</w:t>
      </w:r>
    </w:p>
    <w:p w14:paraId="0E1F40BE" w14:textId="77777777" w:rsidR="00113C13" w:rsidRPr="00016BC0" w:rsidRDefault="00113C13" w:rsidP="00113C13">
      <w:pPr>
        <w:ind w:right="42"/>
        <w:jc w:val="left"/>
        <w:rPr>
          <w:lang w:val="nl-NL"/>
        </w:rPr>
      </w:pPr>
      <w:r w:rsidRPr="00BE6990">
        <w:rPr>
          <w:b/>
          <w:lang w:val="nl-NL"/>
        </w:rPr>
        <w:t>Waarschuwing</w:t>
      </w:r>
      <w:r>
        <w:rPr>
          <w:b/>
          <w:lang w:val="nl-NL"/>
        </w:rPr>
        <w:t>:</w:t>
      </w:r>
      <w:r w:rsidRPr="00016BC0">
        <w:rPr>
          <w:lang w:val="nl-NL"/>
        </w:rPr>
        <w:t xml:space="preserve"> Om het risico van elektrische schokken te vermijden, mag deze apparatuur alleen op een geaard stopcontact worden aangesloten.</w:t>
      </w:r>
    </w:p>
    <w:p w14:paraId="60037D82" w14:textId="77777777" w:rsidR="00113C13" w:rsidRPr="00016BC0" w:rsidRDefault="00113C13" w:rsidP="00113C13">
      <w:pPr>
        <w:ind w:right="42"/>
        <w:rPr>
          <w:lang w:val="nl-NL"/>
        </w:rPr>
      </w:pPr>
    </w:p>
    <w:p w14:paraId="00F2BED2" w14:textId="77777777" w:rsidR="00113C13" w:rsidRPr="00016BC0" w:rsidRDefault="00113C13" w:rsidP="00113C13">
      <w:pPr>
        <w:jc w:val="left"/>
        <w:rPr>
          <w:lang w:val="nl-NL"/>
        </w:rPr>
      </w:pPr>
      <w:r w:rsidRPr="00016BC0">
        <w:rPr>
          <w:lang w:val="nl-NL"/>
        </w:rPr>
        <w:t xml:space="preserve">Let op: </w:t>
      </w:r>
      <w:r>
        <w:rPr>
          <w:lang w:val="nl-NL"/>
        </w:rPr>
        <w:t>De</w:t>
      </w:r>
      <w:r w:rsidRPr="00016BC0">
        <w:rPr>
          <w:lang w:val="nl-NL"/>
        </w:rPr>
        <w:t xml:space="preserve"> bijgeleverde oplader is onderdeel van de Compact 6 HD.</w:t>
      </w:r>
    </w:p>
    <w:p w14:paraId="7B8F228D" w14:textId="77777777" w:rsidR="00113C13" w:rsidRPr="00016BC0" w:rsidRDefault="00113C13" w:rsidP="00113C13">
      <w:pPr>
        <w:jc w:val="left"/>
        <w:rPr>
          <w:lang w:val="nl-NL"/>
        </w:rPr>
      </w:pPr>
    </w:p>
    <w:tbl>
      <w:tblPr>
        <w:tblW w:w="5000" w:type="pct"/>
        <w:tblCellMar>
          <w:left w:w="0" w:type="dxa"/>
          <w:right w:w="0" w:type="dxa"/>
        </w:tblCellMar>
        <w:tblLook w:val="0000" w:firstRow="0" w:lastRow="0" w:firstColumn="0" w:lastColumn="0" w:noHBand="0" w:noVBand="0"/>
      </w:tblPr>
      <w:tblGrid>
        <w:gridCol w:w="1573"/>
        <w:gridCol w:w="8917"/>
      </w:tblGrid>
      <w:tr w:rsidR="00113C13" w:rsidRPr="00F23B79" w14:paraId="37A04739" w14:textId="77777777" w:rsidTr="00113C13">
        <w:tc>
          <w:tcPr>
            <w:tcW w:w="750" w:type="pct"/>
            <w:tcMar>
              <w:top w:w="0" w:type="dxa"/>
              <w:left w:w="28" w:type="dxa"/>
              <w:bottom w:w="0" w:type="dxa"/>
              <w:right w:w="28" w:type="dxa"/>
            </w:tcMar>
            <w:vAlign w:val="center"/>
          </w:tcPr>
          <w:p w14:paraId="3D2D7821" w14:textId="77777777" w:rsidR="00113C13" w:rsidRPr="003F7834" w:rsidRDefault="00113C13" w:rsidP="00113C13">
            <w:pPr>
              <w:snapToGrid w:val="0"/>
              <w:spacing w:beforeLines="25" w:before="60" w:afterLines="25" w:after="60"/>
              <w:jc w:val="center"/>
              <w:rPr>
                <w:lang w:val="nl-NL"/>
              </w:rPr>
            </w:pPr>
            <w:r w:rsidRPr="003F7834">
              <w:rPr>
                <w:rFonts w:eastAsia="Times New Roman" w:cs="Arial"/>
                <w:noProof/>
                <w:lang w:val="nl-NL"/>
              </w:rPr>
              <w:drawing>
                <wp:inline distT="0" distB="0" distL="0" distR="0" wp14:anchorId="1AB7E43B" wp14:editId="5FB5698F">
                  <wp:extent cx="361950" cy="295275"/>
                  <wp:effectExtent l="0" t="0" r="0" b="9525"/>
                  <wp:docPr id="275" name="Afbeelding 275"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14666794" w14:textId="77777777" w:rsidR="00113C13" w:rsidRPr="00304988" w:rsidRDefault="00113C13" w:rsidP="00113C13">
            <w:pPr>
              <w:snapToGrid w:val="0"/>
              <w:spacing w:beforeLines="25" w:before="60" w:afterLines="25" w:after="60"/>
              <w:jc w:val="left"/>
              <w:rPr>
                <w:lang w:val="nl-NL"/>
              </w:rPr>
            </w:pPr>
            <w:r w:rsidRPr="00304988">
              <w:rPr>
                <w:lang w:val="nl-NL"/>
              </w:rPr>
              <w:t xml:space="preserve">Let op, bekijk BEGELEIDENDE DOCUMENTEN. </w:t>
            </w:r>
          </w:p>
        </w:tc>
      </w:tr>
      <w:tr w:rsidR="00113C13" w:rsidRPr="00F23B79" w14:paraId="0A002B3B" w14:textId="77777777" w:rsidTr="00113C13">
        <w:tc>
          <w:tcPr>
            <w:tcW w:w="750" w:type="pct"/>
            <w:tcMar>
              <w:top w:w="0" w:type="dxa"/>
              <w:left w:w="28" w:type="dxa"/>
              <w:bottom w:w="0" w:type="dxa"/>
              <w:right w:w="28" w:type="dxa"/>
            </w:tcMar>
            <w:vAlign w:val="center"/>
          </w:tcPr>
          <w:p w14:paraId="1AD920DD" w14:textId="77777777" w:rsidR="00113C13" w:rsidRPr="003F7834" w:rsidRDefault="00113C13" w:rsidP="00113C13">
            <w:pPr>
              <w:snapToGrid w:val="0"/>
              <w:spacing w:beforeLines="25" w:before="60" w:afterLines="25" w:after="60"/>
              <w:jc w:val="center"/>
              <w:rPr>
                <w:lang w:val="nl-NL"/>
              </w:rPr>
            </w:pPr>
            <w:r w:rsidRPr="003F7834">
              <w:rPr>
                <w:noProof/>
                <w:lang w:val="nl-NL"/>
              </w:rPr>
              <w:drawing>
                <wp:inline distT="0" distB="0" distL="0" distR="0" wp14:anchorId="02A16F5E" wp14:editId="4D9F77F4">
                  <wp:extent cx="342900" cy="314325"/>
                  <wp:effectExtent l="0" t="0" r="0" b="9525"/>
                  <wp:docPr id="276" name="Afbeelding 27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16CE78E2" w14:textId="77777777" w:rsidR="00113C13" w:rsidRPr="00016BC0" w:rsidRDefault="00113C13" w:rsidP="00113C13">
            <w:pPr>
              <w:snapToGrid w:val="0"/>
              <w:spacing w:beforeLines="25" w:before="60" w:afterLines="25" w:after="60"/>
              <w:jc w:val="left"/>
              <w:rPr>
                <w:lang w:val="nl-NL"/>
              </w:rPr>
            </w:pPr>
            <w:r w:rsidRPr="00016BC0">
              <w:rPr>
                <w:lang w:val="nl-NL"/>
              </w:rPr>
              <w:t xml:space="preserve">Volg de gebruiksaanwijzing of raadpleeg de </w:t>
            </w:r>
            <w:r>
              <w:rPr>
                <w:lang w:val="nl-NL"/>
              </w:rPr>
              <w:t>handleiding</w:t>
            </w:r>
            <w:r w:rsidRPr="00016BC0">
              <w:rPr>
                <w:lang w:val="nl-NL"/>
              </w:rPr>
              <w:t>.</w:t>
            </w:r>
          </w:p>
        </w:tc>
      </w:tr>
      <w:tr w:rsidR="00113C13" w:rsidRPr="003F7834" w14:paraId="26348FF4" w14:textId="77777777" w:rsidTr="00113C13">
        <w:tc>
          <w:tcPr>
            <w:tcW w:w="750" w:type="pct"/>
            <w:tcMar>
              <w:top w:w="0" w:type="dxa"/>
              <w:left w:w="28" w:type="dxa"/>
              <w:bottom w:w="0" w:type="dxa"/>
              <w:right w:w="28" w:type="dxa"/>
            </w:tcMar>
            <w:vAlign w:val="center"/>
          </w:tcPr>
          <w:p w14:paraId="43872198" w14:textId="77777777" w:rsidR="00113C13" w:rsidRPr="003F7834" w:rsidRDefault="00113C13" w:rsidP="00113C13">
            <w:pPr>
              <w:snapToGrid w:val="0"/>
              <w:spacing w:beforeLines="25" w:before="60" w:afterLines="25" w:after="60"/>
              <w:jc w:val="center"/>
              <w:rPr>
                <w:lang w:val="nl-NL"/>
              </w:rPr>
            </w:pPr>
            <w:r w:rsidRPr="003F7834">
              <w:rPr>
                <w:noProof/>
                <w:lang w:val="nl-NL"/>
              </w:rPr>
              <w:drawing>
                <wp:inline distT="0" distB="0" distL="0" distR="0" wp14:anchorId="7C7A8E0A" wp14:editId="79C99FC8">
                  <wp:extent cx="304800" cy="342900"/>
                  <wp:effectExtent l="0" t="0" r="0" b="0"/>
                  <wp:docPr id="277" name="Afbeelding 277"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32208FAC" w14:textId="77777777" w:rsidR="00113C13" w:rsidRPr="003F7834" w:rsidRDefault="00113C13" w:rsidP="00113C13">
            <w:pPr>
              <w:snapToGrid w:val="0"/>
              <w:spacing w:beforeLines="25" w:before="60" w:afterLines="25" w:after="60"/>
              <w:jc w:val="left"/>
              <w:rPr>
                <w:lang w:val="nl-NL"/>
              </w:rPr>
            </w:pPr>
            <w:r w:rsidRPr="003F7834">
              <w:rPr>
                <w:lang w:val="nl-NL"/>
              </w:rPr>
              <w:t>STAND-BY.</w:t>
            </w:r>
          </w:p>
        </w:tc>
      </w:tr>
      <w:tr w:rsidR="00113C13" w:rsidRPr="003F7834" w14:paraId="654BDB18" w14:textId="77777777" w:rsidTr="00113C13">
        <w:tc>
          <w:tcPr>
            <w:tcW w:w="750" w:type="pct"/>
            <w:tcMar>
              <w:top w:w="0" w:type="dxa"/>
              <w:left w:w="28" w:type="dxa"/>
              <w:bottom w:w="0" w:type="dxa"/>
              <w:right w:w="28" w:type="dxa"/>
            </w:tcMar>
            <w:vAlign w:val="center"/>
          </w:tcPr>
          <w:p w14:paraId="49834EA5" w14:textId="77777777" w:rsidR="00113C13" w:rsidRPr="003F7834" w:rsidRDefault="00113C13" w:rsidP="00113C13">
            <w:pPr>
              <w:snapToGrid w:val="0"/>
              <w:spacing w:beforeLines="25" w:before="60" w:afterLines="25" w:after="60"/>
              <w:jc w:val="center"/>
              <w:rPr>
                <w:lang w:val="nl-NL"/>
              </w:rPr>
            </w:pPr>
            <w:r w:rsidRPr="003F7834">
              <w:rPr>
                <w:noProof/>
                <w:lang w:val="nl-NL"/>
              </w:rPr>
              <w:lastRenderedPageBreak/>
              <w:drawing>
                <wp:inline distT="0" distB="0" distL="0" distR="0" wp14:anchorId="3FB90449" wp14:editId="4703BB2F">
                  <wp:extent cx="285750" cy="142875"/>
                  <wp:effectExtent l="0" t="0" r="0" b="9525"/>
                  <wp:docPr id="278" name="Afbeelding 278"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4D6CE2F6" w14:textId="77777777" w:rsidR="00113C13" w:rsidRPr="003F7834" w:rsidRDefault="00113C13" w:rsidP="00113C13">
            <w:pPr>
              <w:snapToGrid w:val="0"/>
              <w:spacing w:beforeLines="25" w:before="60" w:afterLines="25" w:after="60"/>
              <w:jc w:val="left"/>
              <w:rPr>
                <w:lang w:val="nl-NL"/>
              </w:rPr>
            </w:pPr>
            <w:r>
              <w:rPr>
                <w:lang w:val="nl-NL"/>
              </w:rPr>
              <w:t>Gelijkstroom.</w:t>
            </w:r>
          </w:p>
        </w:tc>
      </w:tr>
    </w:tbl>
    <w:p w14:paraId="2A211EDB" w14:textId="77777777" w:rsidR="00113C13" w:rsidRPr="003F7834" w:rsidRDefault="00113C13" w:rsidP="00113C13">
      <w:pPr>
        <w:ind w:right="42"/>
        <w:rPr>
          <w:lang w:val="nl-NL"/>
        </w:rPr>
      </w:pPr>
    </w:p>
    <w:p w14:paraId="53A98A0E" w14:textId="77777777" w:rsidR="00113C13" w:rsidRPr="00376F5E" w:rsidRDefault="00113C13" w:rsidP="00113C13">
      <w:pPr>
        <w:ind w:right="42"/>
        <w:rPr>
          <w:rFonts w:eastAsia="Ryumin-Light-Identity-H"/>
          <w:lang w:val="nl-NL"/>
        </w:rPr>
      </w:pPr>
      <w:r w:rsidRPr="00376F5E">
        <w:rPr>
          <w:b/>
          <w:bCs/>
          <w:lang w:val="nl-NL"/>
        </w:rPr>
        <w:t>Waarschuwing</w:t>
      </w:r>
      <w:r w:rsidRPr="00376F5E">
        <w:rPr>
          <w:b/>
          <w:lang w:val="nl-NL"/>
        </w:rPr>
        <w:t>:</w:t>
      </w:r>
      <w:r w:rsidRPr="00376F5E">
        <w:rPr>
          <w:lang w:val="nl-NL"/>
        </w:rPr>
        <w:t xml:space="preserve"> Het gebruik van andere accessoires en kabels dan die gespecificeerd zijn voor en verkocht door de fabrikant van </w:t>
      </w:r>
      <w:r>
        <w:rPr>
          <w:lang w:val="nl-NL"/>
        </w:rPr>
        <w:t>de Compact 6 HD</w:t>
      </w:r>
      <w:r w:rsidRPr="00376F5E">
        <w:rPr>
          <w:lang w:val="nl-NL"/>
        </w:rPr>
        <w:t xml:space="preserve">, als vervanging van onderdelen voor componenten, kan leiden tot verhoogde emissie of verminderde werking van </w:t>
      </w:r>
      <w:r>
        <w:rPr>
          <w:lang w:val="nl-NL"/>
        </w:rPr>
        <w:t>de Compact 6 HD</w:t>
      </w:r>
      <w:r w:rsidRPr="00376F5E">
        <w:rPr>
          <w:lang w:val="nl-NL"/>
        </w:rPr>
        <w:t>.</w:t>
      </w:r>
    </w:p>
    <w:p w14:paraId="2A221467" w14:textId="77777777" w:rsidR="00113C13" w:rsidRDefault="00113C13" w:rsidP="00113C13">
      <w:pPr>
        <w:ind w:right="42"/>
        <w:rPr>
          <w:lang w:val="nl-NL"/>
        </w:rPr>
      </w:pPr>
    </w:p>
    <w:p w14:paraId="78757AAC" w14:textId="77777777" w:rsidR="00113C13" w:rsidRDefault="00113C13" w:rsidP="00113C13">
      <w:pPr>
        <w:ind w:right="42"/>
        <w:rPr>
          <w:lang w:val="nl-NL"/>
        </w:rPr>
      </w:pPr>
      <w:r w:rsidRPr="003F7834">
        <w:rPr>
          <w:noProof/>
          <w:lang w:val="nl-NL"/>
        </w:rPr>
        <w:drawing>
          <wp:anchor distT="0" distB="0" distL="114300" distR="114300" simplePos="0" relativeHeight="251577344" behindDoc="0" locked="0" layoutInCell="1" allowOverlap="1" wp14:anchorId="15861185" wp14:editId="7530D9E8">
            <wp:simplePos x="0" y="0"/>
            <wp:positionH relativeFrom="column">
              <wp:posOffset>675005</wp:posOffset>
            </wp:positionH>
            <wp:positionV relativeFrom="paragraph">
              <wp:posOffset>114300</wp:posOffset>
            </wp:positionV>
            <wp:extent cx="456565" cy="327025"/>
            <wp:effectExtent l="0" t="0" r="635" b="0"/>
            <wp:wrapSquare wrapText="bothSides"/>
            <wp:docPr id="279" name="Afbeelding 279"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6565" cy="327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834">
        <w:rPr>
          <w:noProof/>
          <w:lang w:val="nl-NL"/>
        </w:rPr>
        <w:drawing>
          <wp:anchor distT="0" distB="0" distL="114300" distR="114300" simplePos="0" relativeHeight="251585536" behindDoc="0" locked="0" layoutInCell="1" allowOverlap="1" wp14:anchorId="615C89A5" wp14:editId="6E247F55">
            <wp:simplePos x="0" y="0"/>
            <wp:positionH relativeFrom="column">
              <wp:posOffset>-635</wp:posOffset>
            </wp:positionH>
            <wp:positionV relativeFrom="paragraph">
              <wp:posOffset>34925</wp:posOffset>
            </wp:positionV>
            <wp:extent cx="570865" cy="468630"/>
            <wp:effectExtent l="0" t="0" r="635" b="7620"/>
            <wp:wrapSquare wrapText="bothSides"/>
            <wp:docPr id="280" name="Afbeelding 280"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865" cy="468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00EB9" w14:textId="77777777" w:rsidR="00113C13" w:rsidRPr="00376F5E" w:rsidRDefault="00113C13" w:rsidP="00113C13">
      <w:pPr>
        <w:ind w:right="42"/>
        <w:rPr>
          <w:lang w:val="nl-NL"/>
        </w:rPr>
      </w:pPr>
      <w:r w:rsidRPr="00E97845">
        <w:rPr>
          <w:lang w:val="nl-NL"/>
        </w:rPr>
        <w:t>Dit apparaat voldoet aan de richtlijnen en standaarden van CE en FCC</w:t>
      </w:r>
      <w:r>
        <w:rPr>
          <w:lang w:val="nl-NL"/>
        </w:rPr>
        <w:t>.</w:t>
      </w:r>
    </w:p>
    <w:p w14:paraId="0D719AF7" w14:textId="77777777" w:rsidR="00113C13" w:rsidRPr="003B1DF1" w:rsidRDefault="00113C13" w:rsidP="00113C13">
      <w:pPr>
        <w:ind w:right="42"/>
        <w:rPr>
          <w:lang w:val="nl-NL"/>
        </w:rPr>
        <w:sectPr w:rsidR="00113C13" w:rsidRPr="003B1DF1" w:rsidSect="00113C13">
          <w:headerReference w:type="even" r:id="rId101"/>
          <w:headerReference w:type="default" r:id="rId102"/>
          <w:pgSz w:w="11909" w:h="8395" w:orient="landscape" w:code="11"/>
          <w:pgMar w:top="1026" w:right="710" w:bottom="288" w:left="709" w:header="562" w:footer="504" w:gutter="0"/>
          <w:cols w:space="708"/>
          <w:docGrid w:linePitch="360"/>
        </w:sectPr>
      </w:pPr>
    </w:p>
    <w:p w14:paraId="0513B18A" w14:textId="6F33EA00" w:rsidR="009E7C2A" w:rsidRPr="00113C13" w:rsidRDefault="009E7C2A" w:rsidP="007B3EB9">
      <w:pPr>
        <w:ind w:right="42"/>
        <w:rPr>
          <w:rFonts w:cs="Arial"/>
          <w:sz w:val="22"/>
          <w:szCs w:val="22"/>
          <w:lang w:val="nl-NL"/>
        </w:rPr>
      </w:pPr>
    </w:p>
    <w:p w14:paraId="07E21AFD" w14:textId="77777777" w:rsidR="00754C72" w:rsidRPr="00DC2D49" w:rsidRDefault="00754C72" w:rsidP="00754C72">
      <w:pPr>
        <w:pStyle w:val="TOC1"/>
        <w:tabs>
          <w:tab w:val="right" w:leader="dot" w:pos="8640"/>
        </w:tabs>
        <w:spacing w:before="0" w:after="0" w:line="276" w:lineRule="auto"/>
        <w:ind w:right="35"/>
        <w:jc w:val="center"/>
        <w:rPr>
          <w:rFonts w:ascii="Arial" w:hAnsi="Arial"/>
          <w:bCs w:val="0"/>
          <w:caps w:val="0"/>
          <w:sz w:val="48"/>
          <w:szCs w:val="48"/>
          <w:lang w:val="en-GB"/>
        </w:rPr>
      </w:pPr>
      <w:r w:rsidRPr="00D505EB">
        <w:rPr>
          <w:rFonts w:ascii="Arial" w:hAnsi="Arial"/>
          <w:bCs w:val="0"/>
          <w:caps w:val="0"/>
          <w:sz w:val="48"/>
          <w:szCs w:val="48"/>
          <w:lang w:val="en-GB"/>
        </w:rPr>
        <w:t>Compact 6 HD</w:t>
      </w:r>
    </w:p>
    <w:p w14:paraId="0832183B" w14:textId="77777777" w:rsidR="00754C72" w:rsidRDefault="00754C72" w:rsidP="00754C72">
      <w:pPr>
        <w:ind w:right="42"/>
        <w:jc w:val="center"/>
        <w:rPr>
          <w:b/>
          <w:sz w:val="48"/>
          <w:szCs w:val="48"/>
          <w:lang w:val="en-GB"/>
        </w:rPr>
      </w:pPr>
      <w:r>
        <w:rPr>
          <w:b/>
          <w:sz w:val="48"/>
          <w:szCs w:val="48"/>
          <w:lang w:val="en-GB"/>
        </w:rPr>
        <w:t>Compact 6 HD Speech</w:t>
      </w:r>
    </w:p>
    <w:p w14:paraId="04D84B61" w14:textId="77777777" w:rsidR="00754C72" w:rsidRDefault="00754C72" w:rsidP="00754C72">
      <w:pPr>
        <w:ind w:right="42"/>
        <w:jc w:val="center"/>
        <w:rPr>
          <w:lang w:val="en-GB"/>
        </w:rPr>
      </w:pPr>
    </w:p>
    <w:p w14:paraId="78D087B3" w14:textId="77777777" w:rsidR="00754C72" w:rsidRPr="0005321C" w:rsidRDefault="00754C72" w:rsidP="00754C72">
      <w:pPr>
        <w:ind w:right="42"/>
        <w:jc w:val="center"/>
        <w:rPr>
          <w:b/>
          <w:sz w:val="28"/>
          <w:szCs w:val="28"/>
        </w:rPr>
      </w:pPr>
      <w:r w:rsidRPr="0005321C">
        <w:rPr>
          <w:b/>
          <w:sz w:val="28"/>
          <w:szCs w:val="28"/>
        </w:rPr>
        <w:t xml:space="preserve"> Manuel d’utilisation</w:t>
      </w:r>
    </w:p>
    <w:p w14:paraId="1FC63ECB" w14:textId="2B8DF707" w:rsidR="00754C72" w:rsidRDefault="00754C72" w:rsidP="00754C72">
      <w:pPr>
        <w:ind w:right="42"/>
        <w:jc w:val="center"/>
      </w:pPr>
    </w:p>
    <w:p w14:paraId="004A819E" w14:textId="4A1910FF" w:rsidR="0046711C" w:rsidRDefault="0046711C" w:rsidP="00754C72">
      <w:pPr>
        <w:ind w:right="42"/>
        <w:jc w:val="center"/>
      </w:pPr>
    </w:p>
    <w:p w14:paraId="3EADEDE3" w14:textId="57A04472" w:rsidR="0046711C" w:rsidRDefault="0046711C" w:rsidP="00754C72">
      <w:pPr>
        <w:ind w:right="42"/>
        <w:jc w:val="center"/>
      </w:pPr>
    </w:p>
    <w:p w14:paraId="3A6E9C6F" w14:textId="77777777" w:rsidR="0046711C" w:rsidRPr="0005321C" w:rsidRDefault="0046711C" w:rsidP="00754C72">
      <w:pPr>
        <w:ind w:right="42"/>
        <w:jc w:val="center"/>
      </w:pPr>
    </w:p>
    <w:p w14:paraId="1363BCC1" w14:textId="77777777" w:rsidR="00754C72" w:rsidRPr="0005321C" w:rsidRDefault="00754C72" w:rsidP="00754C72">
      <w:pPr>
        <w:ind w:right="42"/>
        <w:jc w:val="center"/>
      </w:pPr>
      <w:r w:rsidRPr="0005321C">
        <w:rPr>
          <w:noProof/>
          <w:lang w:val="nl-NL"/>
        </w:rPr>
        <w:drawing>
          <wp:inline distT="0" distB="0" distL="0" distR="0" wp14:anchorId="49E2C20C" wp14:editId="0935C902">
            <wp:extent cx="1800225" cy="762000"/>
            <wp:effectExtent l="0" t="0" r="9525" b="0"/>
            <wp:docPr id="306" name="Afbeelding 306"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762000"/>
                    </a:xfrm>
                    <a:prstGeom prst="rect">
                      <a:avLst/>
                    </a:prstGeom>
                    <a:noFill/>
                    <a:ln>
                      <a:noFill/>
                    </a:ln>
                  </pic:spPr>
                </pic:pic>
              </a:graphicData>
            </a:graphic>
          </wp:inline>
        </w:drawing>
      </w:r>
    </w:p>
    <w:p w14:paraId="744CE4C5" w14:textId="77777777" w:rsidR="00754C72" w:rsidRPr="0005321C" w:rsidRDefault="00754C72" w:rsidP="00754C72">
      <w:pPr>
        <w:ind w:right="42"/>
        <w:jc w:val="center"/>
      </w:pPr>
    </w:p>
    <w:p w14:paraId="44F13D4C" w14:textId="77777777" w:rsidR="00754C72" w:rsidRPr="0005321C" w:rsidRDefault="00754C72" w:rsidP="00754C72">
      <w:pPr>
        <w:ind w:right="42"/>
        <w:jc w:val="center"/>
        <w:sectPr w:rsidR="00754C72" w:rsidRPr="0005321C" w:rsidSect="00580D02">
          <w:headerReference w:type="default" r:id="rId103"/>
          <w:footerReference w:type="even" r:id="rId104"/>
          <w:footerReference w:type="default" r:id="rId105"/>
          <w:footerReference w:type="first" r:id="rId106"/>
          <w:pgSz w:w="11907" w:h="8391" w:orient="landscape" w:code="11"/>
          <w:pgMar w:top="720" w:right="708" w:bottom="720" w:left="720" w:header="567" w:footer="567" w:gutter="0"/>
          <w:cols w:space="720"/>
          <w:docGrid w:linePitch="381"/>
        </w:sectPr>
      </w:pPr>
    </w:p>
    <w:p w14:paraId="75C95D74" w14:textId="77777777" w:rsidR="00754C72" w:rsidRPr="0005321C" w:rsidRDefault="00754C72" w:rsidP="00754C72">
      <w:pPr>
        <w:ind w:right="42"/>
        <w:jc w:val="center"/>
      </w:pPr>
      <w:r w:rsidRPr="0005321C">
        <w:t>Optelec</w:t>
      </w:r>
    </w:p>
    <w:p w14:paraId="49132AF8" w14:textId="77777777" w:rsidR="00754C72" w:rsidRPr="0005321C" w:rsidRDefault="00754C72" w:rsidP="00754C72">
      <w:pPr>
        <w:ind w:right="42"/>
        <w:jc w:val="center"/>
      </w:pPr>
      <w:r w:rsidRPr="0005321C">
        <w:t>Casier postale 399</w:t>
      </w:r>
    </w:p>
    <w:p w14:paraId="7F64416F" w14:textId="77777777" w:rsidR="00754C72" w:rsidRPr="0005321C" w:rsidRDefault="00754C72" w:rsidP="00754C72">
      <w:pPr>
        <w:ind w:right="42"/>
        <w:jc w:val="center"/>
      </w:pPr>
      <w:r w:rsidRPr="0005321C">
        <w:t>2990 AJ Barendrecht</w:t>
      </w:r>
    </w:p>
    <w:p w14:paraId="442F3B41" w14:textId="77777777" w:rsidR="00754C72" w:rsidRPr="0005321C" w:rsidRDefault="00754C72" w:rsidP="00754C72">
      <w:pPr>
        <w:ind w:right="42"/>
        <w:jc w:val="center"/>
      </w:pPr>
      <w:r w:rsidRPr="0005321C">
        <w:t>Pays-Bas</w:t>
      </w:r>
    </w:p>
    <w:p w14:paraId="6301173C" w14:textId="77777777" w:rsidR="00754C72" w:rsidRPr="0005321C" w:rsidRDefault="00754C72" w:rsidP="00754C72">
      <w:pPr>
        <w:ind w:right="42"/>
        <w:jc w:val="center"/>
      </w:pPr>
    </w:p>
    <w:p w14:paraId="3BE544D8" w14:textId="77777777" w:rsidR="00754C72" w:rsidRPr="0005321C" w:rsidRDefault="00754C72" w:rsidP="00754C72">
      <w:pPr>
        <w:ind w:right="42"/>
        <w:jc w:val="center"/>
      </w:pPr>
      <w:r w:rsidRPr="0005321C">
        <w:t>Téléphone: +31 (0)88 678 34 44</w:t>
      </w:r>
    </w:p>
    <w:p w14:paraId="658EE975" w14:textId="2E89DA1A" w:rsidR="00754C72" w:rsidRPr="0005321C" w:rsidRDefault="00754C72" w:rsidP="00754C72">
      <w:pPr>
        <w:ind w:right="42"/>
        <w:jc w:val="center"/>
      </w:pPr>
      <w:r w:rsidRPr="0005321C">
        <w:t xml:space="preserve">Courriel: </w:t>
      </w:r>
      <w:r w:rsidRPr="00961660">
        <w:rPr>
          <w:rFonts w:cs="Arial"/>
        </w:rPr>
        <w:t>info@optelec.nl</w:t>
      </w:r>
    </w:p>
    <w:p w14:paraId="369F2949" w14:textId="626A928D" w:rsidR="00754C72" w:rsidRPr="00F6610F" w:rsidRDefault="00754C72" w:rsidP="00754C72">
      <w:pPr>
        <w:ind w:right="42"/>
        <w:jc w:val="center"/>
        <w:rPr>
          <w:lang w:val="nl-NL"/>
        </w:rPr>
      </w:pPr>
      <w:r w:rsidRPr="00F6610F">
        <w:rPr>
          <w:lang w:val="nl-NL"/>
        </w:rPr>
        <w:t xml:space="preserve">Internet: </w:t>
      </w:r>
      <w:r w:rsidRPr="00F6610F">
        <w:rPr>
          <w:rFonts w:cs="Arial"/>
          <w:lang w:val="nl-NL"/>
        </w:rPr>
        <w:t>www.optelec.com</w:t>
      </w:r>
    </w:p>
    <w:p w14:paraId="12FFB20F" w14:textId="77777777" w:rsidR="00754C72" w:rsidRDefault="00754C72" w:rsidP="00961660">
      <w:pPr>
        <w:ind w:right="42"/>
        <w:rPr>
          <w:lang w:val="fr-FR"/>
        </w:rPr>
        <w:sectPr w:rsidR="00754C72" w:rsidSect="005004D7">
          <w:type w:val="continuous"/>
          <w:pgSz w:w="11907" w:h="8391" w:orient="landscape" w:code="11"/>
          <w:pgMar w:top="720" w:right="720" w:bottom="720" w:left="720" w:header="567" w:footer="567" w:gutter="0"/>
          <w:cols w:num="2" w:space="720"/>
          <w:titlePg/>
          <w:docGrid w:linePitch="381"/>
        </w:sectPr>
      </w:pPr>
    </w:p>
    <w:p w14:paraId="765EA96F" w14:textId="77777777" w:rsidR="00754C72" w:rsidRPr="0015784F" w:rsidRDefault="00754C72" w:rsidP="00754C72">
      <w:pPr>
        <w:ind w:right="42"/>
        <w:rPr>
          <w:lang w:val="fr-FR"/>
        </w:rPr>
      </w:pPr>
    </w:p>
    <w:p w14:paraId="7E32CBA7" w14:textId="77777777" w:rsidR="00961660" w:rsidRDefault="00961660">
      <w:pPr>
        <w:spacing w:after="160" w:line="259" w:lineRule="auto"/>
        <w:jc w:val="left"/>
        <w:rPr>
          <w:rFonts w:cs="Arial"/>
          <w:b/>
          <w:szCs w:val="22"/>
          <w:lang w:val="fr-FR"/>
        </w:rPr>
      </w:pPr>
      <w:r>
        <w:rPr>
          <w:lang w:val="fr-FR"/>
        </w:rPr>
        <w:br w:type="page"/>
      </w:r>
    </w:p>
    <w:p w14:paraId="28970C2D" w14:textId="0EAF829F" w:rsidR="00754C72" w:rsidRPr="0015784F" w:rsidRDefault="00754C72" w:rsidP="00754C72">
      <w:pPr>
        <w:pStyle w:val="pre-intoductiontitels"/>
        <w:ind w:right="42"/>
        <w:rPr>
          <w:lang w:val="fr-FR"/>
        </w:rPr>
      </w:pPr>
      <w:r>
        <w:rPr>
          <w:lang w:val="fr-FR"/>
        </w:rPr>
        <w:lastRenderedPageBreak/>
        <w:t>Avis D</w:t>
      </w:r>
      <w:r w:rsidRPr="0015784F">
        <w:rPr>
          <w:lang w:val="fr-FR"/>
        </w:rPr>
        <w:t xml:space="preserve">EEE </w:t>
      </w:r>
    </w:p>
    <w:p w14:paraId="45BACFC6" w14:textId="77777777" w:rsidR="00754C72" w:rsidRPr="002934E2" w:rsidRDefault="00754C72" w:rsidP="00754C72">
      <w:pPr>
        <w:pStyle w:val="Appendix"/>
        <w:ind w:right="42"/>
        <w:rPr>
          <w:lang w:val="fr-FR"/>
        </w:rPr>
      </w:pPr>
      <w:r w:rsidRPr="002934E2">
        <w:rPr>
          <w:lang w:val="fr-FR"/>
        </w:rPr>
        <w:t>La directive relative aux déchets d'équipements électriques et électroniques (DEEE), qui a pris effet en tant que loi européenne le 13 février 2003, a apporté des changements importants en matière d'élimination des équipements électriques et électroniques (EEE) arrivés en fin de vie.</w:t>
      </w:r>
    </w:p>
    <w:p w14:paraId="2AC1A5F7" w14:textId="77777777" w:rsidR="00754C72" w:rsidRDefault="00754C72" w:rsidP="00754C72">
      <w:pPr>
        <w:pStyle w:val="Appendix"/>
        <w:ind w:right="42"/>
      </w:pPr>
    </w:p>
    <w:p w14:paraId="6208AFB3" w14:textId="77777777" w:rsidR="00754C72" w:rsidRDefault="00754C72" w:rsidP="00754C72">
      <w:pPr>
        <w:pStyle w:val="Appendix"/>
        <w:ind w:right="42"/>
      </w:pPr>
      <w:r w:rsidRPr="002934E2">
        <w:rPr>
          <w:lang w:val="fr-FR"/>
        </w:rPr>
        <w:t xml:space="preserve">L’objectif premier de cette directive est de mettre en pratique les mesures de prévention </w:t>
      </w:r>
      <w:r>
        <w:rPr>
          <w:lang w:val="fr-FR"/>
        </w:rPr>
        <w:t>de la directive DEEE, d</w:t>
      </w:r>
      <w:r w:rsidRPr="002934E2">
        <w:rPr>
          <w:lang w:val="fr-FR"/>
        </w:rPr>
        <w:t>e promouvoir le réemploi et le recyclage, ainsi que toute autre forme de récupération des EEE afin d’en réduire leur élimination</w:t>
      </w:r>
      <w:r>
        <w:t>.</w:t>
      </w:r>
    </w:p>
    <w:p w14:paraId="02493DFF" w14:textId="77777777" w:rsidR="00754C72" w:rsidRDefault="00754C72" w:rsidP="00754C72">
      <w:pPr>
        <w:pStyle w:val="Appendix"/>
        <w:ind w:right="42"/>
      </w:pPr>
      <w:r>
        <w:rPr>
          <w:noProof/>
          <w:lang w:val="nl-NL"/>
        </w:rPr>
        <mc:AlternateContent>
          <mc:Choice Requires="wps">
            <w:drawing>
              <wp:anchor distT="0" distB="0" distL="114300" distR="114300" simplePos="0" relativeHeight="251597824" behindDoc="0" locked="0" layoutInCell="1" allowOverlap="1" wp14:anchorId="44552CF6" wp14:editId="6F6CFF35">
                <wp:simplePos x="0" y="0"/>
                <wp:positionH relativeFrom="column">
                  <wp:posOffset>-114300</wp:posOffset>
                </wp:positionH>
                <wp:positionV relativeFrom="paragraph">
                  <wp:posOffset>41275</wp:posOffset>
                </wp:positionV>
                <wp:extent cx="695325" cy="813435"/>
                <wp:effectExtent l="2540" t="0" r="0" b="635"/>
                <wp:wrapSquare wrapText="bothSides"/>
                <wp:docPr id="281" name="Tekstvak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B2A68" w14:textId="77777777" w:rsidR="00A477FC" w:rsidRDefault="00A477FC" w:rsidP="00754C72">
                            <w:pPr>
                              <w:ind w:left="2"/>
                              <w:rPr>
                                <w:rFonts w:cs="Arial"/>
                                <w:lang w:val="en-GB"/>
                              </w:rPr>
                            </w:pPr>
                            <w:r>
                              <w:rPr>
                                <w:rFonts w:cs="Arial"/>
                                <w:noProof/>
                                <w:lang w:val="nl-NL"/>
                              </w:rPr>
                              <w:drawing>
                                <wp:inline distT="0" distB="0" distL="0" distR="0" wp14:anchorId="52CB4745" wp14:editId="5B7A0D70">
                                  <wp:extent cx="485775" cy="685800"/>
                                  <wp:effectExtent l="0" t="0" r="9525" b="0"/>
                                  <wp:docPr id="405" name="Afbeelding 516"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52CF6" id="Tekstvak 281" o:spid="_x0000_s1051" type="#_x0000_t202" style="position:absolute;left:0;text-align:left;margin-left:-9pt;margin-top:3.25pt;width:54.75pt;height:64.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" filled="f" stroked="f">
                <v:textbox>
                  <w:txbxContent>
                    <w:p w14:paraId="04FB2A68" w14:textId="77777777" w:rsidR="00A477FC" w:rsidRDefault="00A477FC" w:rsidP="00754C72">
                      <w:pPr>
                        <w:ind w:left="2"/>
                        <w:rPr>
                          <w:rFonts w:cs="Arial"/>
                          <w:lang w:val="en-GB"/>
                        </w:rPr>
                      </w:pPr>
                      <w:r>
                        <w:rPr>
                          <w:rFonts w:cs="Arial"/>
                          <w:noProof/>
                          <w:lang w:val="nl-NL"/>
                        </w:rPr>
                        <w:drawing>
                          <wp:inline distT="0" distB="0" distL="0" distR="0" wp14:anchorId="52CB4745" wp14:editId="5B7A0D70">
                            <wp:extent cx="485775" cy="685800"/>
                            <wp:effectExtent l="0" t="0" r="9525" b="0"/>
                            <wp:docPr id="405" name="Afbeelding 516"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v:textbox>
                <w10:wrap type="square"/>
              </v:shape>
            </w:pict>
          </mc:Fallback>
        </mc:AlternateContent>
      </w:r>
    </w:p>
    <w:p w14:paraId="4EDC1C8E" w14:textId="77777777" w:rsidR="00754C72" w:rsidRDefault="00754C72" w:rsidP="00754C72">
      <w:pPr>
        <w:pStyle w:val="Appendix"/>
        <w:ind w:right="42"/>
      </w:pPr>
      <w:r w:rsidRPr="002934E2">
        <w:rPr>
          <w:lang w:val="fr-FR"/>
        </w:rPr>
        <w:t xml:space="preserve">Le pictogramme du DEEE, </w:t>
      </w:r>
      <w:r>
        <w:rPr>
          <w:lang w:val="fr-FR"/>
        </w:rPr>
        <w:t>lorsqu'</w:t>
      </w:r>
      <w:r w:rsidRPr="002934E2">
        <w:rPr>
          <w:lang w:val="fr-FR"/>
        </w:rPr>
        <w:t xml:space="preserve"> apposé sur un produit ou son boîtier, vous indique que ce produit ne doit pas être éliminé ou jeté avec vos ordures domestiques. Vous êtes tenus d'éliminer tous vos EEE en les déposant dans un centre de recyclage destiné à l’élimination des déchets dangereux. La cueillette isolée ainsi que la récupération appropriée des EEE au moment de leur élimination, servent à préserver nos ressources naturelles. Ainsi, le recyclage approprié des EEE assure la protection de la santé humaine et de l’environnement. Pour plus de renseignements sur l'élimination et la récupération des EEE et pour connaître les centres destinés à la cueillette de ces déchets, veuillez communiquer avec le service des ordures et des déchets dangereux de votre localité. Vous pouvez également communiquer avec le vendeur ou avec le fabricant de votre produit</w:t>
      </w:r>
      <w:r>
        <w:t>.</w:t>
      </w:r>
    </w:p>
    <w:p w14:paraId="6D4040E9" w14:textId="77777777" w:rsidR="00754C72" w:rsidRDefault="00754C72" w:rsidP="00754C72">
      <w:pPr>
        <w:pStyle w:val="Appendix"/>
        <w:ind w:right="42"/>
      </w:pPr>
    </w:p>
    <w:p w14:paraId="55072CDE" w14:textId="77777777" w:rsidR="00754C72" w:rsidRDefault="00754C72" w:rsidP="00754C72">
      <w:pPr>
        <w:pStyle w:val="Appendix"/>
        <w:ind w:right="42"/>
      </w:pPr>
    </w:p>
    <w:p w14:paraId="0F51352A" w14:textId="77777777" w:rsidR="00754C72" w:rsidRDefault="00754C72" w:rsidP="00754C72">
      <w:pPr>
        <w:pStyle w:val="Appendix"/>
        <w:ind w:right="42"/>
      </w:pPr>
    </w:p>
    <w:p w14:paraId="3971510B" w14:textId="77777777" w:rsidR="00754C72" w:rsidRDefault="00754C72" w:rsidP="00754C72">
      <w:pPr>
        <w:spacing w:after="160" w:line="259" w:lineRule="auto"/>
        <w:jc w:val="left"/>
        <w:rPr>
          <w:rFonts w:cs="Arial"/>
          <w:b/>
          <w:bCs/>
          <w:kern w:val="32"/>
          <w:sz w:val="32"/>
          <w:szCs w:val="32"/>
        </w:rPr>
      </w:pPr>
      <w:r>
        <w:br w:type="page"/>
      </w:r>
    </w:p>
    <w:p w14:paraId="4B3EE318" w14:textId="77777777" w:rsidR="00754C72" w:rsidRPr="00437C89" w:rsidRDefault="00754C72" w:rsidP="00754C72">
      <w:pPr>
        <w:pStyle w:val="Heading1"/>
        <w:tabs>
          <w:tab w:val="left" w:pos="0"/>
          <w:tab w:val="right" w:leader="dot" w:pos="8280"/>
        </w:tabs>
      </w:pPr>
      <w:bookmarkStart w:id="430" w:name="_Toc493080386"/>
      <w:bookmarkStart w:id="431" w:name="_Toc57022338"/>
      <w:r w:rsidRPr="00437C89">
        <w:lastRenderedPageBreak/>
        <w:t>1. Introduction</w:t>
      </w:r>
      <w:bookmarkEnd w:id="430"/>
      <w:bookmarkEnd w:id="431"/>
    </w:p>
    <w:p w14:paraId="469AF03A" w14:textId="77777777" w:rsidR="00754C72" w:rsidRPr="00377B17" w:rsidRDefault="00754C72" w:rsidP="00754C72">
      <w:pPr>
        <w:ind w:right="42"/>
      </w:pPr>
      <w:r w:rsidRPr="00377B17">
        <w:t>Félicitations pour l’acquisition de votre Compact 6 HD ou Compact 6 HD Speech!</w:t>
      </w:r>
    </w:p>
    <w:p w14:paraId="40FEB91C" w14:textId="77777777" w:rsidR="00754C72" w:rsidRPr="00377B17" w:rsidRDefault="00754C72" w:rsidP="00754C72">
      <w:pPr>
        <w:ind w:right="42"/>
      </w:pPr>
    </w:p>
    <w:p w14:paraId="0710516D" w14:textId="77777777" w:rsidR="00754C72" w:rsidRPr="00377B17" w:rsidRDefault="00754C72" w:rsidP="00754C72">
      <w:pPr>
        <w:ind w:right="42"/>
      </w:pPr>
      <w:r w:rsidRPr="00377B17">
        <w:t xml:space="preserve">Ce téléagrandisseur de poche d’Optelec est unique avec son écran tactile de 6 pouces vous permettant de visualiser et agrandir textes et images en haute résolution et en pleine couleur ou couleurs à contraste élevé. Avec un écran de 6 pouces, deux caméras, une interface tactile personnalisable et des accessoires uniques, votre Compact 6 HD peut réellement s’ajuster à vos besoins personnels. </w:t>
      </w:r>
    </w:p>
    <w:p w14:paraId="18106571" w14:textId="77777777" w:rsidR="00754C72" w:rsidRPr="00377B17" w:rsidRDefault="00754C72" w:rsidP="00754C72">
      <w:pPr>
        <w:ind w:right="42"/>
      </w:pPr>
    </w:p>
    <w:p w14:paraId="48106549" w14:textId="77777777" w:rsidR="00754C72" w:rsidRPr="00377B17" w:rsidRDefault="00754C72" w:rsidP="00754C72">
      <w:pPr>
        <w:ind w:right="42"/>
      </w:pPr>
      <w:r w:rsidRPr="00377B17">
        <w:t>Si vous avez des questions ou des suggestions à propos de ce produit ou de son utilisation, veuillez contacter votre distributeur ou les bureau</w:t>
      </w:r>
      <w:r>
        <w:t>x</w:t>
      </w:r>
      <w:r w:rsidRPr="00377B17">
        <w:t xml:space="preserve"> d’Optelec en vous référant à la dernière page de ce manuel. Vos commentaires sont grandement appréciés. Nous espérons que vous aimerez travailler avec votre Compact 6 HD!</w:t>
      </w:r>
    </w:p>
    <w:p w14:paraId="380A7511" w14:textId="77777777" w:rsidR="00754C72" w:rsidRPr="00377B17" w:rsidRDefault="00754C72" w:rsidP="00F33418">
      <w:pPr>
        <w:pStyle w:val="Heading2"/>
      </w:pPr>
      <w:bookmarkStart w:id="432" w:name="_Toc493080387"/>
      <w:bookmarkStart w:id="433" w:name="_Toc57022339"/>
      <w:r w:rsidRPr="00377B17">
        <w:t>À propos de ce manuel</w:t>
      </w:r>
      <w:bookmarkEnd w:id="432"/>
      <w:bookmarkEnd w:id="433"/>
    </w:p>
    <w:p w14:paraId="0439D4F6" w14:textId="27541C74" w:rsidR="00754C72" w:rsidRPr="00377B17" w:rsidRDefault="00754C72" w:rsidP="00754C72">
      <w:pPr>
        <w:ind w:right="42"/>
        <w:rPr>
          <w:rFonts w:eastAsia="Microsoft YaHei" w:cs="Arial"/>
          <w:color w:val="000000"/>
        </w:rPr>
      </w:pPr>
      <w:r w:rsidRPr="00377B17">
        <w:rPr>
          <w:rFonts w:eastAsia="Microsoft YaHei" w:cs="Arial"/>
          <w:color w:val="000000"/>
        </w:rPr>
        <w:t xml:space="preserve">Chez Optelec, nous travaillons constamment à améliorer nos produits et leurs fonctions. </w:t>
      </w:r>
      <w:r w:rsidRPr="00C9118B">
        <w:rPr>
          <w:rFonts w:eastAsia="Microsoft YaHei" w:cs="Arial"/>
          <w:color w:val="000000"/>
          <w:lang w:val="it-IT"/>
        </w:rPr>
        <w:t xml:space="preserve">Il est donc possible que ce manuel ne soit pas la plus récente édition. </w:t>
      </w:r>
      <w:r w:rsidRPr="00377B17">
        <w:rPr>
          <w:rFonts w:eastAsia="Microsoft YaHei" w:cs="Arial"/>
          <w:color w:val="000000"/>
        </w:rPr>
        <w:t>Veuill</w:t>
      </w:r>
      <w:r>
        <w:rPr>
          <w:rFonts w:eastAsia="Microsoft YaHei" w:cs="Arial"/>
          <w:color w:val="000000"/>
        </w:rPr>
        <w:t>ez télécharger la plus récente é</w:t>
      </w:r>
      <w:r w:rsidRPr="00377B17">
        <w:rPr>
          <w:rFonts w:eastAsia="Microsoft YaHei" w:cs="Arial"/>
          <w:color w:val="000000"/>
        </w:rPr>
        <w:t xml:space="preserve">dition du manuel sur notre site </w:t>
      </w:r>
      <w:r w:rsidRPr="005C2495">
        <w:rPr>
          <w:rFonts w:eastAsia="Microsoft YaHei" w:cs="Arial"/>
        </w:rPr>
        <w:t>www.optelec.com</w:t>
      </w:r>
      <w:r w:rsidRPr="00377B17">
        <w:rPr>
          <w:rFonts w:eastAsia="Microsoft YaHei" w:cs="Arial"/>
          <w:color w:val="000000"/>
        </w:rPr>
        <w:t xml:space="preserve"> dans la section Support.</w:t>
      </w:r>
    </w:p>
    <w:p w14:paraId="39AB954B" w14:textId="77777777" w:rsidR="00754C72" w:rsidRPr="00377B17" w:rsidRDefault="00754C72" w:rsidP="00754C72">
      <w:pPr>
        <w:ind w:right="42"/>
      </w:pPr>
    </w:p>
    <w:p w14:paraId="068B335E" w14:textId="77777777" w:rsidR="00754C72" w:rsidRPr="008A5C78" w:rsidRDefault="00754C72" w:rsidP="00754C72">
      <w:pPr>
        <w:ind w:right="42"/>
      </w:pPr>
      <w:r>
        <w:t>Ce manuel sert à vous familiaris</w:t>
      </w:r>
      <w:r w:rsidRPr="00377B17">
        <w:t>er</w:t>
      </w:r>
      <w:r>
        <w:t xml:space="preserve"> avec les fonctions et les opé</w:t>
      </w:r>
      <w:r w:rsidRPr="00377B17">
        <w:t xml:space="preserve">rations de base du Compact 6 HD et Compact 6 HD Speech. </w:t>
      </w:r>
      <w:r w:rsidRPr="00C9118B">
        <w:rPr>
          <w:lang w:val="it-IT"/>
        </w:rPr>
        <w:t xml:space="preserve">Veuillez prendre le temps de le lire attentivement avant d’utiliser votre appareil. </w:t>
      </w:r>
      <w:r w:rsidRPr="00437C89">
        <w:t>Sauf indication contraire, toutes les références au Compact 6 HD s’appliquent aussi au</w:t>
      </w:r>
      <w:r>
        <w:t xml:space="preserve"> </w:t>
      </w:r>
      <w:r w:rsidRPr="008A5C78">
        <w:lastRenderedPageBreak/>
        <w:t xml:space="preserve">Compact 6 HD Speech. Les fonctions s’appliquant uniquement au Compact 6 HD Speech sont marquées du logo suivant. </w:t>
      </w:r>
    </w:p>
    <w:p w14:paraId="253E5DD0" w14:textId="77777777" w:rsidR="00754C72" w:rsidRPr="008A5C78" w:rsidRDefault="00754C72" w:rsidP="00754C72">
      <w:pPr>
        <w:ind w:right="42"/>
        <w:jc w:val="center"/>
      </w:pPr>
      <w:r w:rsidRPr="008A5C78">
        <w:rPr>
          <w:rStyle w:val="Opmaakprofiel14ptVet"/>
          <w:b w:val="0"/>
          <w:bCs w:val="0"/>
          <w:noProof/>
          <w:sz w:val="32"/>
          <w:lang w:val="nl-NL"/>
        </w:rPr>
        <w:drawing>
          <wp:inline distT="0" distB="0" distL="0" distR="0" wp14:anchorId="390E90E9" wp14:editId="438777E9">
            <wp:extent cx="1073150" cy="1173707"/>
            <wp:effectExtent l="0" t="0" r="0" b="0"/>
            <wp:docPr id="307" name="Afbeelding 307"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21"/>
                    <a:stretch/>
                  </pic:blipFill>
                  <pic:spPr bwMode="auto">
                    <a:xfrm>
                      <a:off x="0" y="0"/>
                      <a:ext cx="1073150" cy="1173707"/>
                    </a:xfrm>
                    <a:prstGeom prst="rect">
                      <a:avLst/>
                    </a:prstGeom>
                    <a:noFill/>
                    <a:ln>
                      <a:noFill/>
                    </a:ln>
                    <a:extLst>
                      <a:ext uri="{53640926-AAD7-44D8-BBD7-CCE9431645EC}">
                        <a14:shadowObscured xmlns:a14="http://schemas.microsoft.com/office/drawing/2010/main"/>
                      </a:ext>
                    </a:extLst>
                  </pic:spPr>
                </pic:pic>
              </a:graphicData>
            </a:graphic>
          </wp:inline>
        </w:drawing>
      </w:r>
    </w:p>
    <w:p w14:paraId="64A1C509" w14:textId="77777777" w:rsidR="00754C72" w:rsidRPr="00C9118B" w:rsidRDefault="00754C72" w:rsidP="00754C72">
      <w:pPr>
        <w:ind w:right="42"/>
        <w:jc w:val="center"/>
        <w:rPr>
          <w:i/>
          <w:lang w:val="it-IT"/>
        </w:rPr>
      </w:pPr>
      <w:r w:rsidRPr="00C9118B">
        <w:rPr>
          <w:i/>
          <w:lang w:val="it-IT"/>
        </w:rPr>
        <w:t>Logo Speech</w:t>
      </w:r>
    </w:p>
    <w:p w14:paraId="2D10C742" w14:textId="77777777" w:rsidR="00754C72" w:rsidRPr="00C9118B" w:rsidRDefault="00754C72" w:rsidP="00F33418">
      <w:pPr>
        <w:pStyle w:val="Heading2"/>
        <w:rPr>
          <w:lang w:val="it-IT"/>
        </w:rPr>
      </w:pPr>
      <w:bookmarkStart w:id="434" w:name="_Toc493080388"/>
      <w:bookmarkStart w:id="435" w:name="_Toc57022340"/>
      <w:r w:rsidRPr="00C9118B">
        <w:rPr>
          <w:lang w:val="it-IT"/>
        </w:rPr>
        <w:t>Que contient la boîte?</w:t>
      </w:r>
      <w:bookmarkEnd w:id="434"/>
      <w:bookmarkEnd w:id="435"/>
    </w:p>
    <w:p w14:paraId="77B8F269" w14:textId="77777777" w:rsidR="00754C72" w:rsidRPr="008A5C78" w:rsidRDefault="00754C72" w:rsidP="00754C72">
      <w:pPr>
        <w:ind w:right="42"/>
      </w:pPr>
      <w:r w:rsidRPr="008A5C78">
        <w:t>L’emballage du Compact 6 HD contient les items suivants:</w:t>
      </w:r>
    </w:p>
    <w:p w14:paraId="0D389245" w14:textId="77777777" w:rsidR="00754C72" w:rsidRPr="004B3E7D" w:rsidRDefault="00754C72" w:rsidP="00754C72">
      <w:pPr>
        <w:ind w:right="42"/>
        <w:rPr>
          <w:sz w:val="6"/>
          <w:szCs w:val="12"/>
        </w:rPr>
      </w:pPr>
    </w:p>
    <w:p w14:paraId="4E5018BD" w14:textId="77777777" w:rsidR="00754C72" w:rsidRPr="008A5C78" w:rsidRDefault="00754C72" w:rsidP="00754C72">
      <w:pPr>
        <w:numPr>
          <w:ilvl w:val="0"/>
          <w:numId w:val="13"/>
        </w:numPr>
        <w:ind w:right="42"/>
      </w:pPr>
      <w:r w:rsidRPr="008A5C78">
        <w:t>Le téléagrandisseur Compact 6 HD ou Compact 6 HD Speech et un socle de lecture</w:t>
      </w:r>
    </w:p>
    <w:p w14:paraId="71D1E2EC" w14:textId="77777777" w:rsidR="00754C72" w:rsidRPr="008A5C78" w:rsidRDefault="00754C72" w:rsidP="00754C72">
      <w:pPr>
        <w:numPr>
          <w:ilvl w:val="0"/>
          <w:numId w:val="13"/>
        </w:numPr>
        <w:ind w:right="42"/>
      </w:pPr>
      <w:r w:rsidRPr="008A5C78">
        <w:t>Une pochette de protection</w:t>
      </w:r>
    </w:p>
    <w:p w14:paraId="1BFB76E4" w14:textId="77777777" w:rsidR="00754C72" w:rsidRPr="008A5C78" w:rsidRDefault="00754C72" w:rsidP="00754C72">
      <w:pPr>
        <w:numPr>
          <w:ilvl w:val="0"/>
          <w:numId w:val="13"/>
        </w:numPr>
        <w:ind w:right="42"/>
      </w:pPr>
      <w:r w:rsidRPr="008A5C78">
        <w:t>Une dragonne</w:t>
      </w:r>
    </w:p>
    <w:p w14:paraId="190CC5BF" w14:textId="77777777" w:rsidR="00754C72" w:rsidRPr="008A5C78" w:rsidRDefault="00754C72" w:rsidP="00754C72">
      <w:pPr>
        <w:numPr>
          <w:ilvl w:val="0"/>
          <w:numId w:val="13"/>
        </w:numPr>
        <w:ind w:right="42"/>
      </w:pPr>
      <w:r w:rsidRPr="008A5C78">
        <w:t xml:space="preserve">Un câble d’alimentation USB </w:t>
      </w:r>
    </w:p>
    <w:p w14:paraId="1A0AFDB7" w14:textId="77777777" w:rsidR="00754C72" w:rsidRDefault="00754C72" w:rsidP="00754C72">
      <w:pPr>
        <w:numPr>
          <w:ilvl w:val="0"/>
          <w:numId w:val="13"/>
        </w:numPr>
        <w:ind w:right="42"/>
      </w:pPr>
      <w:r w:rsidRPr="008A5C78">
        <w:t>4 fiches d’alimentation adaptés à différents pays (EU, US, UK, et AU)</w:t>
      </w:r>
    </w:p>
    <w:p w14:paraId="32B41A57" w14:textId="77777777" w:rsidR="00754C72" w:rsidRPr="00C9118B" w:rsidRDefault="00754C72" w:rsidP="00754C72">
      <w:pPr>
        <w:numPr>
          <w:ilvl w:val="0"/>
          <w:numId w:val="13"/>
        </w:numPr>
        <w:ind w:right="42"/>
        <w:rPr>
          <w:rFonts w:cs="Arial"/>
          <w:lang w:val="it-IT"/>
        </w:rPr>
      </w:pPr>
      <w:r w:rsidRPr="00C9118B">
        <w:rPr>
          <w:rFonts w:cs="Arial"/>
          <w:lang w:val="it-IT"/>
        </w:rPr>
        <w:t>Un adapteur audio USB à 3.5 mm</w:t>
      </w:r>
    </w:p>
    <w:p w14:paraId="426352AC" w14:textId="77777777" w:rsidR="00754C72" w:rsidRPr="008A5C78" w:rsidRDefault="00754C72" w:rsidP="00754C72">
      <w:pPr>
        <w:numPr>
          <w:ilvl w:val="0"/>
          <w:numId w:val="13"/>
        </w:numPr>
        <w:ind w:right="42"/>
      </w:pPr>
      <w:r w:rsidRPr="008A5C78">
        <w:t>Un chiffon de nettoyage d’écran</w:t>
      </w:r>
    </w:p>
    <w:p w14:paraId="77676CDE" w14:textId="77777777" w:rsidR="00754C72" w:rsidRDefault="00754C72" w:rsidP="00754C72">
      <w:pPr>
        <w:numPr>
          <w:ilvl w:val="0"/>
          <w:numId w:val="13"/>
        </w:numPr>
        <w:ind w:right="42"/>
      </w:pPr>
      <w:r w:rsidRPr="008A5C78">
        <w:t>Ce manuel</w:t>
      </w:r>
    </w:p>
    <w:p w14:paraId="55C87F6D" w14:textId="77777777" w:rsidR="00754C72" w:rsidRPr="004B3E7D" w:rsidRDefault="00754C72" w:rsidP="00754C72">
      <w:pPr>
        <w:ind w:left="720" w:right="42"/>
        <w:rPr>
          <w:sz w:val="12"/>
        </w:rPr>
      </w:pPr>
    </w:p>
    <w:p w14:paraId="07CD5F54" w14:textId="77777777" w:rsidR="00754C72" w:rsidRPr="008A5C78" w:rsidRDefault="00754C72" w:rsidP="00754C72">
      <w:pPr>
        <w:ind w:right="42"/>
      </w:pPr>
      <w:r w:rsidRPr="008A5C78">
        <w:t xml:space="preserve">S’il vous manque un ou des items de cette liste, veuillez contacter votre distributeur. </w:t>
      </w:r>
    </w:p>
    <w:p w14:paraId="6CCECE1D" w14:textId="77777777" w:rsidR="00754C72" w:rsidRPr="00FE795A" w:rsidRDefault="00754C72" w:rsidP="00754C72">
      <w:pPr>
        <w:pStyle w:val="Heading1"/>
        <w:ind w:right="42"/>
        <w:rPr>
          <w:rStyle w:val="Opmaakprofiel14ptVet"/>
          <w:b/>
          <w:bCs/>
        </w:rPr>
      </w:pPr>
      <w:r>
        <w:rPr>
          <w:lang w:val="en-GB"/>
        </w:rPr>
        <w:br w:type="page"/>
      </w:r>
      <w:bookmarkStart w:id="436" w:name="_Toc493080389"/>
      <w:bookmarkStart w:id="437" w:name="_Toc57022341"/>
      <w:r>
        <w:rPr>
          <w:rStyle w:val="Opmaakprofiel14ptVet"/>
          <w:b/>
          <w:bCs/>
        </w:rPr>
        <w:lastRenderedPageBreak/>
        <w:t xml:space="preserve">2. </w:t>
      </w:r>
      <w:r w:rsidRPr="00FE795A">
        <w:rPr>
          <w:rStyle w:val="Opmaakprofiel14ptVet"/>
          <w:b/>
          <w:bCs/>
        </w:rPr>
        <w:t>Pour débuter</w:t>
      </w:r>
      <w:bookmarkEnd w:id="436"/>
      <w:bookmarkEnd w:id="437"/>
    </w:p>
    <w:p w14:paraId="54C61C01" w14:textId="77777777" w:rsidR="00754C72" w:rsidRPr="00FE795A" w:rsidRDefault="00754C72" w:rsidP="00754C72">
      <w:pPr>
        <w:ind w:right="42"/>
      </w:pPr>
      <w:r w:rsidRPr="00FE795A">
        <w:t xml:space="preserve">Le Compact 6 HD </w:t>
      </w:r>
      <w:r>
        <w:t>est placé</w:t>
      </w:r>
      <w:r w:rsidRPr="00FE795A">
        <w:t xml:space="preserve"> correctement devant vous lorsque l’écran est vers le haut et le bouton blanc de capture instantanée ainsi que le bouton orange servant à démarrer l’appareil sont aux deux coins supérieurs de l’écran. </w:t>
      </w:r>
      <w:r w:rsidRPr="00FE795A">
        <w:rPr>
          <w:noProof/>
        </w:rPr>
        <w:t xml:space="preserve"> </w:t>
      </w:r>
    </w:p>
    <w:p w14:paraId="4F2D3ABD" w14:textId="77777777" w:rsidR="00754C72" w:rsidRPr="00FE795A" w:rsidRDefault="00754C72" w:rsidP="00754C72">
      <w:pPr>
        <w:ind w:right="42"/>
      </w:pPr>
    </w:p>
    <w:p w14:paraId="15333F7A" w14:textId="77777777" w:rsidR="00754C72" w:rsidRPr="00FE795A" w:rsidRDefault="00754C72" w:rsidP="00754C72">
      <w:pPr>
        <w:ind w:right="42"/>
      </w:pPr>
    </w:p>
    <w:p w14:paraId="6A16E47D" w14:textId="639DDC41" w:rsidR="00754C72" w:rsidRPr="00FE795A" w:rsidRDefault="00EB03CD" w:rsidP="00754C72">
      <w:pPr>
        <w:ind w:right="42"/>
        <w:jc w:val="center"/>
      </w:pPr>
      <w:r w:rsidRPr="00FE795A">
        <w:rPr>
          <w:noProof/>
          <w:lang w:val="nl-NL"/>
        </w:rPr>
        <mc:AlternateContent>
          <mc:Choice Requires="wps">
            <w:drawing>
              <wp:anchor distT="45720" distB="45720" distL="114300" distR="114300" simplePos="0" relativeHeight="251607040" behindDoc="0" locked="0" layoutInCell="1" allowOverlap="1" wp14:anchorId="7E786BDC" wp14:editId="3F0FEF99">
                <wp:simplePos x="0" y="0"/>
                <wp:positionH relativeFrom="margin">
                  <wp:posOffset>5663565</wp:posOffset>
                </wp:positionH>
                <wp:positionV relativeFrom="paragraph">
                  <wp:posOffset>1485900</wp:posOffset>
                </wp:positionV>
                <wp:extent cx="1028700" cy="428625"/>
                <wp:effectExtent l="0" t="0" r="0" b="0"/>
                <wp:wrapNone/>
                <wp:docPr id="2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28625"/>
                        </a:xfrm>
                        <a:prstGeom prst="rect">
                          <a:avLst/>
                        </a:prstGeom>
                        <a:noFill/>
                        <a:ln w="9525">
                          <a:noFill/>
                          <a:miter lim="800000"/>
                          <a:headEnd/>
                          <a:tailEnd/>
                        </a:ln>
                      </wps:spPr>
                      <wps:txbx>
                        <w:txbxContent>
                          <w:p w14:paraId="7055B6A7" w14:textId="77777777" w:rsidR="00A477FC" w:rsidRPr="00FE795A" w:rsidRDefault="00A477FC" w:rsidP="00754C72">
                            <w:r w:rsidRPr="00FE795A">
                              <w:t>Connecteur USB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86BDC" id="_x0000_s1052" type="#_x0000_t202" style="position:absolute;left:0;text-align:left;margin-left:445.95pt;margin-top:117pt;width:81pt;height:33.7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" filled="f" stroked="f">
                <v:textbox>
                  <w:txbxContent>
                    <w:p w14:paraId="7055B6A7" w14:textId="77777777" w:rsidR="00A477FC" w:rsidRPr="00FE795A" w:rsidRDefault="00A477FC" w:rsidP="00754C72">
                      <w:r w:rsidRPr="00FE795A">
                        <w:t>Connecteur USB</w:t>
                      </w:r>
                    </w:p>
                  </w:txbxContent>
                </v:textbox>
                <w10:wrap anchorx="margin"/>
              </v:shape>
            </w:pict>
          </mc:Fallback>
        </mc:AlternateContent>
      </w:r>
      <w:r w:rsidR="00754C72" w:rsidRPr="00FE795A">
        <w:rPr>
          <w:noProof/>
          <w:lang w:val="nl-NL"/>
        </w:rPr>
        <mc:AlternateContent>
          <mc:Choice Requires="wps">
            <w:drawing>
              <wp:anchor distT="45720" distB="45720" distL="114300" distR="114300" simplePos="0" relativeHeight="251606016" behindDoc="0" locked="0" layoutInCell="1" allowOverlap="1" wp14:anchorId="0E1A38B0" wp14:editId="6167A522">
                <wp:simplePos x="0" y="0"/>
                <wp:positionH relativeFrom="margin">
                  <wp:align>left</wp:align>
                </wp:positionH>
                <wp:positionV relativeFrom="paragraph">
                  <wp:posOffset>152400</wp:posOffset>
                </wp:positionV>
                <wp:extent cx="952500" cy="447675"/>
                <wp:effectExtent l="0" t="0" r="0" b="0"/>
                <wp:wrapNone/>
                <wp:docPr id="28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47675"/>
                        </a:xfrm>
                        <a:prstGeom prst="rect">
                          <a:avLst/>
                        </a:prstGeom>
                        <a:noFill/>
                        <a:ln w="9525">
                          <a:noFill/>
                          <a:miter lim="800000"/>
                          <a:headEnd/>
                          <a:tailEnd/>
                        </a:ln>
                      </wps:spPr>
                      <wps:txbx>
                        <w:txbxContent>
                          <w:p w14:paraId="746266B0" w14:textId="77777777" w:rsidR="00A477FC" w:rsidRPr="00FE795A" w:rsidRDefault="00A477FC" w:rsidP="00754C72">
                            <w:r w:rsidRPr="00FE795A">
                              <w:t>Bouton de démarrage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A38B0" id="_x0000_s1053" type="#_x0000_t202" style="position:absolute;left:0;text-align:left;margin-left:0;margin-top:12pt;width:75pt;height:35.25pt;z-index:251606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" filled="f" stroked="f">
                <v:textbox>
                  <w:txbxContent>
                    <w:p w14:paraId="746266B0" w14:textId="77777777" w:rsidR="00A477FC" w:rsidRPr="00FE795A" w:rsidRDefault="00A477FC" w:rsidP="00754C72">
                      <w:r w:rsidRPr="00FE795A">
                        <w:t>Bouton de démarrage</w:t>
                      </w:r>
                    </w:p>
                  </w:txbxContent>
                </v:textbox>
                <w10:wrap anchorx="margin"/>
              </v:shape>
            </w:pict>
          </mc:Fallback>
        </mc:AlternateContent>
      </w:r>
      <w:r w:rsidR="00754C72" w:rsidRPr="00FE795A">
        <w:rPr>
          <w:noProof/>
          <w:lang w:val="nl-NL"/>
        </w:rPr>
        <mc:AlternateContent>
          <mc:Choice Requires="wps">
            <w:drawing>
              <wp:anchor distT="45720" distB="45720" distL="114300" distR="114300" simplePos="0" relativeHeight="251604992" behindDoc="0" locked="0" layoutInCell="1" allowOverlap="1" wp14:anchorId="58086263" wp14:editId="60370069">
                <wp:simplePos x="0" y="0"/>
                <wp:positionH relativeFrom="margin">
                  <wp:posOffset>5695950</wp:posOffset>
                </wp:positionH>
                <wp:positionV relativeFrom="paragraph">
                  <wp:posOffset>142875</wp:posOffset>
                </wp:positionV>
                <wp:extent cx="1000125" cy="428625"/>
                <wp:effectExtent l="0" t="0" r="9525" b="9525"/>
                <wp:wrapNone/>
                <wp:docPr id="28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28625"/>
                        </a:xfrm>
                        <a:prstGeom prst="rect">
                          <a:avLst/>
                        </a:prstGeom>
                        <a:solidFill>
                          <a:srgbClr val="FFFFFF"/>
                        </a:solidFill>
                        <a:ln w="9525">
                          <a:noFill/>
                          <a:miter lim="800000"/>
                          <a:headEnd/>
                          <a:tailEnd/>
                        </a:ln>
                      </wps:spPr>
                      <wps:txbx>
                        <w:txbxContent>
                          <w:p w14:paraId="5DBAFCBA" w14:textId="77777777" w:rsidR="00A477FC" w:rsidRPr="00FE795A" w:rsidRDefault="00A477FC" w:rsidP="00754C72">
                            <w:r w:rsidRPr="00FE795A">
                              <w:t>Capture Instantanée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86263" id="_x0000_s1054" type="#_x0000_t202" style="position:absolute;left:0;text-align:left;margin-left:448.5pt;margin-top:11.25pt;width:78.75pt;height:33.7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" stroked="f">
                <v:textbox>
                  <w:txbxContent>
                    <w:p w14:paraId="5DBAFCBA" w14:textId="77777777" w:rsidR="00A477FC" w:rsidRPr="00FE795A" w:rsidRDefault="00A477FC" w:rsidP="00754C72">
                      <w:r w:rsidRPr="00FE795A">
                        <w:t>Capture Instantanée</w:t>
                      </w:r>
                    </w:p>
                  </w:txbxContent>
                </v:textbox>
                <w10:wrap anchorx="margin"/>
              </v:shape>
            </w:pict>
          </mc:Fallback>
        </mc:AlternateContent>
      </w:r>
      <w:r w:rsidR="00754C72" w:rsidRPr="00FE795A">
        <w:rPr>
          <w:noProof/>
          <w:lang w:val="nl-NL"/>
        </w:rPr>
        <mc:AlternateContent>
          <mc:Choice Requires="wps">
            <w:drawing>
              <wp:anchor distT="0" distB="0" distL="114300" distR="114300" simplePos="0" relativeHeight="251603968" behindDoc="0" locked="0" layoutInCell="1" allowOverlap="1" wp14:anchorId="7C9EFB74" wp14:editId="3917AE09">
                <wp:simplePos x="0" y="0"/>
                <wp:positionH relativeFrom="column">
                  <wp:posOffset>866775</wp:posOffset>
                </wp:positionH>
                <wp:positionV relativeFrom="paragraph">
                  <wp:posOffset>346710</wp:posOffset>
                </wp:positionV>
                <wp:extent cx="552450" cy="19050"/>
                <wp:effectExtent l="38100" t="114300" r="0" b="133350"/>
                <wp:wrapNone/>
                <wp:docPr id="285" name="Rechte verbindingslijn met pijl 285"/>
                <wp:cNvGraphicFramePr/>
                <a:graphic xmlns:a="http://schemas.openxmlformats.org/drawingml/2006/main">
                  <a:graphicData uri="http://schemas.microsoft.com/office/word/2010/wordprocessingShape">
                    <wps:wsp>
                      <wps:cNvCnPr/>
                      <wps:spPr>
                        <a:xfrm flipH="1" flipV="1">
                          <a:off x="0" y="0"/>
                          <a:ext cx="552450" cy="1905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1E29F" id="Rechte verbindingslijn met pijl 285" o:spid="_x0000_s1026" type="#_x0000_t32" style="position:absolute;margin-left:68.25pt;margin-top:27.3pt;width:43.5pt;height:1.5pt;flip:x y;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" strokecolor="black [3200]" strokeweight="4.5pt">
                <v:stroke endarrow="block" joinstyle="miter"/>
              </v:shape>
            </w:pict>
          </mc:Fallback>
        </mc:AlternateContent>
      </w:r>
      <w:r w:rsidR="00754C72" w:rsidRPr="00FE795A">
        <w:rPr>
          <w:noProof/>
          <w:lang w:val="nl-NL"/>
        </w:rPr>
        <mc:AlternateContent>
          <mc:Choice Requires="wps">
            <w:drawing>
              <wp:anchor distT="0" distB="0" distL="114300" distR="114300" simplePos="0" relativeHeight="251602944" behindDoc="0" locked="0" layoutInCell="1" allowOverlap="1" wp14:anchorId="746A335E" wp14:editId="5C7C6CB4">
                <wp:simplePos x="0" y="0"/>
                <wp:positionH relativeFrom="column">
                  <wp:posOffset>5172075</wp:posOffset>
                </wp:positionH>
                <wp:positionV relativeFrom="paragraph">
                  <wp:posOffset>1694815</wp:posOffset>
                </wp:positionV>
                <wp:extent cx="514350" cy="0"/>
                <wp:effectExtent l="0" t="114300" r="0" b="133350"/>
                <wp:wrapNone/>
                <wp:docPr id="286" name="Rechte verbindingslijn met pijl 286"/>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CBAEC6" id="Rechte verbindingslijn met pijl 286" o:spid="_x0000_s1026" type="#_x0000_t32" style="position:absolute;margin-left:407.25pt;margin-top:133.45pt;width:40.5pt;height:0;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" strokecolor="black [3200]" strokeweight="4.5pt">
                <v:stroke endarrow="block" joinstyle="miter"/>
              </v:shape>
            </w:pict>
          </mc:Fallback>
        </mc:AlternateContent>
      </w:r>
      <w:r w:rsidR="00754C72" w:rsidRPr="00FE795A">
        <w:rPr>
          <w:noProof/>
          <w:lang w:val="nl-NL"/>
        </w:rPr>
        <mc:AlternateContent>
          <mc:Choice Requires="wps">
            <w:drawing>
              <wp:anchor distT="0" distB="0" distL="114300" distR="114300" simplePos="0" relativeHeight="251601920" behindDoc="0" locked="0" layoutInCell="1" allowOverlap="1" wp14:anchorId="5577D4DB" wp14:editId="2C6322A3">
                <wp:simplePos x="0" y="0"/>
                <wp:positionH relativeFrom="column">
                  <wp:posOffset>5172075</wp:posOffset>
                </wp:positionH>
                <wp:positionV relativeFrom="paragraph">
                  <wp:posOffset>365760</wp:posOffset>
                </wp:positionV>
                <wp:extent cx="514350" cy="0"/>
                <wp:effectExtent l="0" t="114300" r="0" b="133350"/>
                <wp:wrapNone/>
                <wp:docPr id="287" name="Rechte verbindingslijn met pijl 287"/>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F193B" id="Rechte verbindingslijn met pijl 287" o:spid="_x0000_s1026" type="#_x0000_t32" style="position:absolute;margin-left:407.25pt;margin-top:28.8pt;width:40.5pt;height:0;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" strokecolor="black [3200]" strokeweight="4.5pt">
                <v:stroke endarrow="block" joinstyle="miter"/>
              </v:shape>
            </w:pict>
          </mc:Fallback>
        </mc:AlternateContent>
      </w:r>
      <w:r w:rsidR="00754C72" w:rsidRPr="00FE795A">
        <w:rPr>
          <w:noProof/>
          <w:lang w:val="nl-NL"/>
        </w:rPr>
        <w:drawing>
          <wp:inline distT="0" distB="0" distL="0" distR="0" wp14:anchorId="00CE4C4F" wp14:editId="72349A9B">
            <wp:extent cx="4200525" cy="2300288"/>
            <wp:effectExtent l="0" t="0" r="0" b="5080"/>
            <wp:docPr id="308" name="Afbeelding 308"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ompact 6 HD\Marketing Material\Photos\Optelec Compact 6 HD Product Photos LR for the web\Optelec Compact 6 HD_L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516" t="25493" r="16967" b="19783"/>
                    <a:stretch/>
                  </pic:blipFill>
                  <pic:spPr bwMode="auto">
                    <a:xfrm>
                      <a:off x="0" y="0"/>
                      <a:ext cx="4226990" cy="2314781"/>
                    </a:xfrm>
                    <a:prstGeom prst="rect">
                      <a:avLst/>
                    </a:prstGeom>
                    <a:noFill/>
                    <a:ln>
                      <a:noFill/>
                    </a:ln>
                    <a:extLst>
                      <a:ext uri="{53640926-AAD7-44D8-BBD7-CCE9431645EC}">
                        <a14:shadowObscured xmlns:a14="http://schemas.microsoft.com/office/drawing/2010/main"/>
                      </a:ext>
                    </a:extLst>
                  </pic:spPr>
                </pic:pic>
              </a:graphicData>
            </a:graphic>
          </wp:inline>
        </w:drawing>
      </w:r>
    </w:p>
    <w:p w14:paraId="0B487FF5" w14:textId="77777777" w:rsidR="00754C72" w:rsidRPr="00886899" w:rsidRDefault="00754C72" w:rsidP="00754C72"/>
    <w:p w14:paraId="776186BC" w14:textId="77777777" w:rsidR="00754C72" w:rsidRPr="00886899" w:rsidRDefault="00754C72" w:rsidP="00754C72"/>
    <w:p w14:paraId="737AC4FE" w14:textId="77777777" w:rsidR="00754C72" w:rsidRPr="00C9118B" w:rsidRDefault="00754C72" w:rsidP="00F33418">
      <w:pPr>
        <w:pStyle w:val="Heading2"/>
        <w:rPr>
          <w:lang w:val="it-IT"/>
        </w:rPr>
      </w:pPr>
      <w:bookmarkStart w:id="438" w:name="_Toc493080390"/>
      <w:bookmarkStart w:id="439" w:name="_Toc57022342"/>
      <w:r w:rsidRPr="00C9118B">
        <w:rPr>
          <w:lang w:val="it-IT"/>
        </w:rPr>
        <w:lastRenderedPageBreak/>
        <w:t>Utiliser le Compact 6 HD avec le socle de lecture</w:t>
      </w:r>
      <w:bookmarkEnd w:id="438"/>
      <w:bookmarkEnd w:id="439"/>
    </w:p>
    <w:p w14:paraId="47E4374A" w14:textId="77777777" w:rsidR="00754C72" w:rsidRPr="00C9118B" w:rsidRDefault="00754C72" w:rsidP="00754C72">
      <w:pPr>
        <w:ind w:right="42"/>
        <w:rPr>
          <w:lang w:val="it-IT"/>
        </w:rPr>
      </w:pPr>
      <w:r w:rsidRPr="00C9118B">
        <w:rPr>
          <w:lang w:val="it-IT"/>
        </w:rPr>
        <w:t xml:space="preserve">Le Compact 6 HD est livré avec un socle de lecture. Une fois le Compact 6 HD placé dans le socle de lecture, le Compact 6 HD peut être utilisé avec le socle de lecture ouvert ou fermé.  </w:t>
      </w:r>
    </w:p>
    <w:p w14:paraId="42A0F677" w14:textId="77777777" w:rsidR="008820F4" w:rsidRDefault="008820F4" w:rsidP="008820F4">
      <w:pPr>
        <w:ind w:right="42"/>
        <w:jc w:val="center"/>
        <w:rPr>
          <w:b/>
          <w:lang w:val="en-GB"/>
        </w:rPr>
      </w:pPr>
      <w:r w:rsidRPr="00A73C51">
        <w:rPr>
          <w:b/>
          <w:noProof/>
          <w:lang w:val="nl-NL"/>
        </w:rPr>
        <w:drawing>
          <wp:inline distT="0" distB="0" distL="0" distR="0" wp14:anchorId="341C122A" wp14:editId="671C32E1">
            <wp:extent cx="2642717" cy="1443355"/>
            <wp:effectExtent l="0" t="0" r="5715" b="4445"/>
            <wp:docPr id="90" name="Picture 90"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6 HD\Marketing Material\Photos New Menu\Optelec Compact 6 HD_Increasing magnification_new UI_H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069" t="29681" r="7704" b="8687"/>
                    <a:stretch/>
                  </pic:blipFill>
                  <pic:spPr bwMode="auto">
                    <a:xfrm>
                      <a:off x="0" y="0"/>
                      <a:ext cx="2645158" cy="1444688"/>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n-GB"/>
        </w:rPr>
        <w:t xml:space="preserve">          </w:t>
      </w:r>
      <w:r w:rsidRPr="00462596">
        <w:rPr>
          <w:b/>
          <w:noProof/>
          <w:lang w:val="nl-NL"/>
        </w:rPr>
        <w:drawing>
          <wp:inline distT="0" distB="0" distL="0" distR="0" wp14:anchorId="5AA33A92" wp14:editId="3FD8C445">
            <wp:extent cx="2599620" cy="1656000"/>
            <wp:effectExtent l="0" t="0" r="0" b="1905"/>
            <wp:docPr id="91" name="Picture 91"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 Speech_OCR step 2 press the play button_new UI_H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327" t="21039"/>
                    <a:stretch/>
                  </pic:blipFill>
                  <pic:spPr bwMode="auto">
                    <a:xfrm>
                      <a:off x="0" y="0"/>
                      <a:ext cx="2599620" cy="1656000"/>
                    </a:xfrm>
                    <a:prstGeom prst="rect">
                      <a:avLst/>
                    </a:prstGeom>
                    <a:noFill/>
                    <a:ln>
                      <a:noFill/>
                    </a:ln>
                    <a:extLst>
                      <a:ext uri="{53640926-AAD7-44D8-BBD7-CCE9431645EC}">
                        <a14:shadowObscured xmlns:a14="http://schemas.microsoft.com/office/drawing/2010/main"/>
                      </a:ext>
                    </a:extLst>
                  </pic:spPr>
                </pic:pic>
              </a:graphicData>
            </a:graphic>
          </wp:inline>
        </w:drawing>
      </w:r>
      <w:r>
        <w:rPr>
          <w:b/>
          <w:lang w:val="en-GB"/>
        </w:rPr>
        <w:t xml:space="preserve"> </w:t>
      </w:r>
    </w:p>
    <w:p w14:paraId="773C75C6" w14:textId="77777777" w:rsidR="00754C72" w:rsidRPr="00EF7791" w:rsidRDefault="00754C72" w:rsidP="00754C72">
      <w:pPr>
        <w:tabs>
          <w:tab w:val="left" w:pos="5400"/>
        </w:tabs>
        <w:ind w:right="42"/>
        <w:rPr>
          <w:b/>
        </w:rPr>
      </w:pPr>
    </w:p>
    <w:p w14:paraId="657F282F" w14:textId="77777777" w:rsidR="00754C72" w:rsidRPr="00EF7791" w:rsidRDefault="00754C72" w:rsidP="00754C72">
      <w:pPr>
        <w:tabs>
          <w:tab w:val="left" w:pos="5245"/>
        </w:tabs>
        <w:ind w:right="42" w:firstLine="851"/>
        <w:jc w:val="center"/>
        <w:rPr>
          <w:b/>
          <w:szCs w:val="20"/>
        </w:rPr>
      </w:pPr>
      <w:r w:rsidRPr="00EF7791">
        <w:rPr>
          <w:b/>
          <w:szCs w:val="20"/>
        </w:rPr>
        <w:t>Compact 6 HD ouvert</w:t>
      </w:r>
      <w:r w:rsidRPr="00EF7791">
        <w:rPr>
          <w:b/>
          <w:sz w:val="32"/>
        </w:rPr>
        <w:t xml:space="preserve">                           </w:t>
      </w:r>
      <w:r w:rsidRPr="00EF7791">
        <w:rPr>
          <w:b/>
          <w:szCs w:val="20"/>
        </w:rPr>
        <w:t xml:space="preserve">Compact 6 HD fermé   </w:t>
      </w:r>
    </w:p>
    <w:p w14:paraId="5A358BA2" w14:textId="77777777" w:rsidR="00754C72" w:rsidRPr="00EF7791" w:rsidRDefault="00754C72" w:rsidP="00754C72">
      <w:pPr>
        <w:tabs>
          <w:tab w:val="left" w:pos="5400"/>
        </w:tabs>
        <w:ind w:left="720" w:right="42" w:hanging="720"/>
        <w:rPr>
          <w:b/>
          <w:sz w:val="20"/>
          <w:szCs w:val="20"/>
        </w:rPr>
      </w:pPr>
    </w:p>
    <w:p w14:paraId="0C8B69C7" w14:textId="0116C785" w:rsidR="00754C72" w:rsidRDefault="00754C72" w:rsidP="00754C72">
      <w:pPr>
        <w:ind w:right="42"/>
      </w:pPr>
      <w:r w:rsidRPr="00C9118B">
        <w:rPr>
          <w:lang w:val="it-IT"/>
        </w:rPr>
        <w:t xml:space="preserve">Lorsque ouvert, l’écran sera placé dans un angle ergonomique pour la lecture et la caméra de lecture sera activée. </w:t>
      </w:r>
      <w:r w:rsidRPr="00EF7791">
        <w:t xml:space="preserve">C’est la position idéale pour lire de longs textes. </w:t>
      </w:r>
    </w:p>
    <w:p w14:paraId="61F0E4FF" w14:textId="77777777" w:rsidR="00EC20F6" w:rsidRPr="00EF7791" w:rsidRDefault="00EC20F6" w:rsidP="00754C72">
      <w:pPr>
        <w:ind w:right="42"/>
      </w:pPr>
    </w:p>
    <w:p w14:paraId="5B659F4E" w14:textId="49E66DF7" w:rsidR="00754C72" w:rsidRPr="00C9118B" w:rsidRDefault="00754C72" w:rsidP="00754C72">
      <w:pPr>
        <w:ind w:right="42"/>
        <w:rPr>
          <w:lang w:val="it-IT"/>
        </w:rPr>
      </w:pPr>
      <w:r w:rsidRPr="00C9118B">
        <w:rPr>
          <w:lang w:val="it-IT"/>
        </w:rPr>
        <w:t xml:space="preserve">En position fermé, c’est la caméra de survol qui est utilisée. Tenez l’appareil dans vos mains et pointez la caméra (située à l’arrière de l’appareil) vers l’objet que vous souhaitez voir ou le texte à lire. Cette position est idéale pour regarder rapidement un objet ou un document. </w:t>
      </w:r>
    </w:p>
    <w:p w14:paraId="6B69CFA6" w14:textId="77777777" w:rsidR="00EC20F6" w:rsidRDefault="00EC20F6">
      <w:pPr>
        <w:spacing w:after="160" w:line="259" w:lineRule="auto"/>
        <w:jc w:val="left"/>
        <w:rPr>
          <w:lang w:val="it-IT"/>
        </w:rPr>
      </w:pPr>
      <w:r>
        <w:rPr>
          <w:lang w:val="it-IT"/>
        </w:rPr>
        <w:br w:type="page"/>
      </w:r>
    </w:p>
    <w:p w14:paraId="01A0C948" w14:textId="7F1BDFE8" w:rsidR="00754C72" w:rsidRPr="00C9118B" w:rsidRDefault="00754C72" w:rsidP="00754C72">
      <w:pPr>
        <w:ind w:right="42"/>
        <w:rPr>
          <w:lang w:val="it-IT"/>
        </w:rPr>
      </w:pPr>
      <w:r w:rsidRPr="00C9118B">
        <w:rPr>
          <w:lang w:val="it-IT"/>
        </w:rPr>
        <w:lastRenderedPageBreak/>
        <w:t xml:space="preserve">Suivez ces étapes pour </w:t>
      </w:r>
      <w:r w:rsidRPr="00C9118B">
        <w:rPr>
          <w:b/>
          <w:lang w:val="it-IT"/>
        </w:rPr>
        <w:t xml:space="preserve">insérer </w:t>
      </w:r>
      <w:r w:rsidRPr="00C9118B">
        <w:rPr>
          <w:lang w:val="it-IT"/>
        </w:rPr>
        <w:t>le Compact 6 HD dans le socle de lecture:</w:t>
      </w:r>
    </w:p>
    <w:p w14:paraId="10568A6E" w14:textId="77777777" w:rsidR="00754C72" w:rsidRPr="009F5B7A" w:rsidRDefault="00754C72" w:rsidP="00914368">
      <w:pPr>
        <w:pStyle w:val="ListParagraph"/>
        <w:numPr>
          <w:ilvl w:val="0"/>
          <w:numId w:val="15"/>
        </w:numPr>
        <w:ind w:left="567" w:right="42" w:hanging="567"/>
        <w:rPr>
          <w:rFonts w:eastAsiaTheme="minorHAnsi" w:cs="Arial"/>
          <w:sz w:val="22"/>
          <w:szCs w:val="22"/>
          <w:lang w:val="fr-CA"/>
        </w:rPr>
      </w:pPr>
      <w:r w:rsidRPr="009F5B7A">
        <w:rPr>
          <w:rFonts w:cs="Arial"/>
          <w:lang w:val="fr-CA"/>
        </w:rPr>
        <w:t>Insérez le Compact 6 HD sur le rebord inférieur du socle de lecture.</w:t>
      </w:r>
    </w:p>
    <w:p w14:paraId="63094513" w14:textId="77777777" w:rsidR="00754C72" w:rsidRPr="009F5B7A" w:rsidRDefault="00754C72" w:rsidP="00914368">
      <w:pPr>
        <w:pStyle w:val="ListParagraph"/>
        <w:numPr>
          <w:ilvl w:val="0"/>
          <w:numId w:val="15"/>
        </w:numPr>
        <w:ind w:left="567" w:right="42" w:hanging="567"/>
        <w:rPr>
          <w:rFonts w:cs="Arial"/>
          <w:lang w:val="fr-CA"/>
        </w:rPr>
      </w:pPr>
      <w:r w:rsidRPr="009F5B7A">
        <w:rPr>
          <w:rFonts w:cs="Arial"/>
          <w:lang w:val="fr-CA"/>
        </w:rPr>
        <w:t>Appuyez sur le Compact 6 HD pour l’enclencher dans le socle de lecture.</w:t>
      </w:r>
    </w:p>
    <w:p w14:paraId="75ABC832" w14:textId="77777777" w:rsidR="00754C72" w:rsidRPr="009F5B7A" w:rsidRDefault="00754C72" w:rsidP="00914368">
      <w:pPr>
        <w:pStyle w:val="ListParagraph"/>
        <w:numPr>
          <w:ilvl w:val="0"/>
          <w:numId w:val="15"/>
        </w:numPr>
        <w:ind w:left="567" w:right="42" w:hanging="567"/>
        <w:rPr>
          <w:rFonts w:cs="Arial"/>
          <w:lang w:val="fr-CA"/>
        </w:rPr>
      </w:pPr>
      <w:r w:rsidRPr="009F5B7A">
        <w:rPr>
          <w:rFonts w:cs="Arial"/>
          <w:lang w:val="fr-CA"/>
        </w:rPr>
        <w:t>Le Compact 6 HD est maintenant adéquatement inséré dans le socle de lecture.</w:t>
      </w:r>
    </w:p>
    <w:p w14:paraId="5A2C2A09" w14:textId="77777777" w:rsidR="00754C72" w:rsidRPr="009F5B7A" w:rsidRDefault="00754C72" w:rsidP="00754C72">
      <w:pPr>
        <w:ind w:right="42"/>
        <w:rPr>
          <w:rFonts w:cs="Arial"/>
        </w:rPr>
      </w:pPr>
    </w:p>
    <w:p w14:paraId="6B558F7B" w14:textId="77777777" w:rsidR="00754C72" w:rsidRPr="009F5B7A" w:rsidRDefault="00754C72" w:rsidP="00754C72">
      <w:pPr>
        <w:ind w:right="42"/>
        <w:rPr>
          <w:noProof/>
        </w:rPr>
      </w:pPr>
      <w:r w:rsidRPr="009F5B7A">
        <w:rPr>
          <w:noProof/>
          <w:lang w:val="nl-NL"/>
        </w:rPr>
        <w:drawing>
          <wp:inline distT="0" distB="0" distL="0" distR="0" wp14:anchorId="3B660F1D" wp14:editId="79EE5F6F">
            <wp:extent cx="2180829" cy="1591598"/>
            <wp:effectExtent l="0" t="0" r="0" b="889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731" cy="1599554"/>
                    </a:xfrm>
                    <a:prstGeom prst="rect">
                      <a:avLst/>
                    </a:prstGeom>
                  </pic:spPr>
                </pic:pic>
              </a:graphicData>
            </a:graphic>
          </wp:inline>
        </w:drawing>
      </w:r>
      <w:r w:rsidRPr="009F5B7A">
        <w:rPr>
          <w:noProof/>
        </w:rPr>
        <w:t xml:space="preserve"> </w:t>
      </w:r>
      <w:r w:rsidRPr="009F5B7A">
        <w:rPr>
          <w:noProof/>
          <w:lang w:val="nl-NL"/>
        </w:rPr>
        <w:drawing>
          <wp:inline distT="0" distB="0" distL="0" distR="0" wp14:anchorId="281866C9" wp14:editId="48D01365">
            <wp:extent cx="2137559" cy="1500402"/>
            <wp:effectExtent l="0" t="0" r="0" b="508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5959" cy="1513318"/>
                    </a:xfrm>
                    <a:prstGeom prst="rect">
                      <a:avLst/>
                    </a:prstGeom>
                  </pic:spPr>
                </pic:pic>
              </a:graphicData>
            </a:graphic>
          </wp:inline>
        </w:drawing>
      </w:r>
      <w:r w:rsidRPr="009F5B7A">
        <w:rPr>
          <w:noProof/>
        </w:rPr>
        <w:t xml:space="preserve"> </w:t>
      </w:r>
      <w:r w:rsidRPr="009F5B7A">
        <w:rPr>
          <w:noProof/>
          <w:lang w:val="nl-NL"/>
        </w:rPr>
        <w:drawing>
          <wp:inline distT="0" distB="0" distL="0" distR="0" wp14:anchorId="70BCF25D" wp14:editId="7184DD15">
            <wp:extent cx="2126816" cy="1334165"/>
            <wp:effectExtent l="0" t="0" r="6985"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9269" cy="1341977"/>
                    </a:xfrm>
                    <a:prstGeom prst="rect">
                      <a:avLst/>
                    </a:prstGeom>
                  </pic:spPr>
                </pic:pic>
              </a:graphicData>
            </a:graphic>
          </wp:inline>
        </w:drawing>
      </w:r>
    </w:p>
    <w:p w14:paraId="4C6E5752" w14:textId="77777777" w:rsidR="00754C72" w:rsidRPr="009F5B7A" w:rsidRDefault="00754C72" w:rsidP="00754C72">
      <w:pPr>
        <w:ind w:right="42"/>
        <w:rPr>
          <w:rFonts w:cs="Arial"/>
          <w:i/>
        </w:rPr>
      </w:pPr>
      <w:r w:rsidRPr="009F5B7A">
        <w:rPr>
          <w:i/>
          <w:noProof/>
        </w:rPr>
        <w:t xml:space="preserve">                 Étape 1</w:t>
      </w:r>
      <w:r w:rsidRPr="009F5B7A">
        <w:rPr>
          <w:i/>
          <w:noProof/>
        </w:rPr>
        <w:tab/>
      </w:r>
      <w:r w:rsidRPr="009F5B7A">
        <w:rPr>
          <w:i/>
          <w:noProof/>
        </w:rPr>
        <w:tab/>
      </w:r>
      <w:r w:rsidRPr="009F5B7A">
        <w:rPr>
          <w:i/>
          <w:noProof/>
        </w:rPr>
        <w:tab/>
        <w:t xml:space="preserve">            Étape 2 </w:t>
      </w:r>
      <w:r w:rsidRPr="009F5B7A">
        <w:rPr>
          <w:i/>
          <w:noProof/>
        </w:rPr>
        <w:tab/>
      </w:r>
      <w:r w:rsidRPr="009F5B7A">
        <w:rPr>
          <w:i/>
          <w:noProof/>
        </w:rPr>
        <w:tab/>
      </w:r>
      <w:r w:rsidRPr="009F5B7A">
        <w:rPr>
          <w:i/>
          <w:noProof/>
        </w:rPr>
        <w:tab/>
      </w:r>
      <w:r w:rsidRPr="009F5B7A">
        <w:rPr>
          <w:i/>
          <w:noProof/>
        </w:rPr>
        <w:tab/>
        <w:t xml:space="preserve">      Étape 3</w:t>
      </w:r>
    </w:p>
    <w:p w14:paraId="4018C586" w14:textId="77777777" w:rsidR="00754C72" w:rsidRPr="00D31F82" w:rsidRDefault="00754C72" w:rsidP="00754C72">
      <w:pPr>
        <w:tabs>
          <w:tab w:val="left" w:pos="3600"/>
        </w:tabs>
        <w:ind w:right="42"/>
      </w:pPr>
      <w:r>
        <w:tab/>
      </w:r>
    </w:p>
    <w:p w14:paraId="115E6C44" w14:textId="77777777" w:rsidR="00754C72" w:rsidRDefault="00754C72" w:rsidP="00754C72">
      <w:pPr>
        <w:spacing w:after="160" w:line="259" w:lineRule="auto"/>
        <w:jc w:val="left"/>
        <w:rPr>
          <w:lang w:val="en-GB"/>
        </w:rPr>
      </w:pPr>
      <w:r>
        <w:rPr>
          <w:lang w:val="en-GB"/>
        </w:rPr>
        <w:br w:type="page"/>
      </w:r>
    </w:p>
    <w:p w14:paraId="6E6C2439" w14:textId="77777777" w:rsidR="00754C72" w:rsidRPr="00FF6F4B" w:rsidRDefault="00754C72" w:rsidP="00754C72">
      <w:pPr>
        <w:ind w:right="42"/>
      </w:pPr>
      <w:r w:rsidRPr="00FF6F4B">
        <w:lastRenderedPageBreak/>
        <w:t xml:space="preserve">Suivez ces étapes pour </w:t>
      </w:r>
      <w:r w:rsidRPr="0045654F">
        <w:rPr>
          <w:b/>
        </w:rPr>
        <w:t>retirer</w:t>
      </w:r>
      <w:r w:rsidRPr="00FF6F4B">
        <w:t xml:space="preserve"> le Compact 6 HD du socle de lecture:</w:t>
      </w:r>
    </w:p>
    <w:p w14:paraId="45B68F66" w14:textId="77777777" w:rsidR="00754C72" w:rsidRPr="00FF6F4B" w:rsidRDefault="00754C72" w:rsidP="00914368">
      <w:pPr>
        <w:pStyle w:val="ListParagraph"/>
        <w:numPr>
          <w:ilvl w:val="0"/>
          <w:numId w:val="16"/>
        </w:numPr>
        <w:ind w:left="567" w:right="42" w:hanging="501"/>
        <w:rPr>
          <w:rFonts w:eastAsia="MS Mincho"/>
          <w:lang w:val="fr-CA"/>
        </w:rPr>
      </w:pPr>
      <w:r w:rsidRPr="00FF6F4B">
        <w:rPr>
          <w:rFonts w:eastAsia="MS Mincho"/>
          <w:lang w:val="fr-CA"/>
        </w:rPr>
        <w:t>Ouvrez le socle de lecture.</w:t>
      </w:r>
    </w:p>
    <w:p w14:paraId="07A81D17" w14:textId="77777777" w:rsidR="00754C72" w:rsidRPr="00FF6F4B" w:rsidRDefault="00754C72" w:rsidP="00914368">
      <w:pPr>
        <w:pStyle w:val="ListParagraph"/>
        <w:numPr>
          <w:ilvl w:val="0"/>
          <w:numId w:val="16"/>
        </w:numPr>
        <w:ind w:left="567" w:right="42" w:hanging="501"/>
        <w:rPr>
          <w:rFonts w:eastAsia="MS Mincho"/>
          <w:lang w:val="fr-CA"/>
        </w:rPr>
      </w:pPr>
      <w:r w:rsidRPr="00FF6F4B">
        <w:rPr>
          <w:rFonts w:eastAsia="MS Mincho"/>
          <w:lang w:val="fr-CA"/>
        </w:rPr>
        <w:t>Placez 2 doigts dans les indentations à l’arrière du socle.</w:t>
      </w:r>
    </w:p>
    <w:p w14:paraId="5770B772" w14:textId="77777777" w:rsidR="00754C72" w:rsidRPr="00FF6F4B" w:rsidRDefault="00754C72" w:rsidP="00914368">
      <w:pPr>
        <w:pStyle w:val="ListParagraph"/>
        <w:numPr>
          <w:ilvl w:val="0"/>
          <w:numId w:val="16"/>
        </w:numPr>
        <w:ind w:left="567" w:right="42" w:hanging="501"/>
        <w:rPr>
          <w:rFonts w:eastAsia="MS Mincho"/>
          <w:lang w:val="fr-CA"/>
        </w:rPr>
      </w:pPr>
      <w:r w:rsidRPr="00FF6F4B">
        <w:rPr>
          <w:rFonts w:eastAsia="MS Mincho"/>
          <w:lang w:val="fr-CA"/>
        </w:rPr>
        <w:t xml:space="preserve">Appuyez doucement pour retirer le </w:t>
      </w:r>
      <w:r w:rsidRPr="00FF6F4B">
        <w:rPr>
          <w:rFonts w:cs="Arial"/>
          <w:lang w:val="fr-CA"/>
        </w:rPr>
        <w:t>Compact 6 HD du socle.</w:t>
      </w:r>
    </w:p>
    <w:p w14:paraId="1A3A842E" w14:textId="77777777" w:rsidR="00754C72" w:rsidRPr="00FF6F4B" w:rsidRDefault="00754C72" w:rsidP="00754C72">
      <w:pPr>
        <w:ind w:right="42"/>
        <w:rPr>
          <w:noProof/>
        </w:rPr>
      </w:pPr>
      <w:r w:rsidRPr="00FF6F4B">
        <w:rPr>
          <w:noProof/>
          <w:lang w:val="nl-NL"/>
        </w:rPr>
        <w:drawing>
          <wp:inline distT="0" distB="0" distL="0" distR="0" wp14:anchorId="00046414" wp14:editId="11227534">
            <wp:extent cx="2161309" cy="1170032"/>
            <wp:effectExtent l="0" t="0" r="0" b="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799" cy="1175711"/>
                    </a:xfrm>
                    <a:prstGeom prst="rect">
                      <a:avLst/>
                    </a:prstGeom>
                  </pic:spPr>
                </pic:pic>
              </a:graphicData>
            </a:graphic>
          </wp:inline>
        </w:drawing>
      </w:r>
      <w:r w:rsidRPr="00FF6F4B">
        <w:rPr>
          <w:noProof/>
        </w:rPr>
        <w:t xml:space="preserve"> </w:t>
      </w:r>
      <w:r w:rsidRPr="00FF6F4B">
        <w:rPr>
          <w:noProof/>
          <w:lang w:val="nl-NL"/>
        </w:rPr>
        <w:drawing>
          <wp:inline distT="0" distB="0" distL="0" distR="0" wp14:anchorId="218C98D4" wp14:editId="71F7080E">
            <wp:extent cx="2090969" cy="1418013"/>
            <wp:effectExtent l="0" t="0" r="5080" b="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5822" cy="1421304"/>
                    </a:xfrm>
                    <a:prstGeom prst="rect">
                      <a:avLst/>
                    </a:prstGeom>
                  </pic:spPr>
                </pic:pic>
              </a:graphicData>
            </a:graphic>
          </wp:inline>
        </w:drawing>
      </w:r>
      <w:r w:rsidRPr="00FF6F4B">
        <w:rPr>
          <w:noProof/>
        </w:rPr>
        <w:t xml:space="preserve"> </w:t>
      </w:r>
      <w:r w:rsidRPr="00FF6F4B">
        <w:rPr>
          <w:noProof/>
          <w:lang w:val="nl-NL"/>
        </w:rPr>
        <w:drawing>
          <wp:inline distT="0" distB="0" distL="0" distR="0" wp14:anchorId="2253452F" wp14:editId="2CFCFBD2">
            <wp:extent cx="2042556" cy="1388938"/>
            <wp:effectExtent l="0" t="0" r="0" b="1905"/>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9433" cy="1393615"/>
                    </a:xfrm>
                    <a:prstGeom prst="rect">
                      <a:avLst/>
                    </a:prstGeom>
                  </pic:spPr>
                </pic:pic>
              </a:graphicData>
            </a:graphic>
          </wp:inline>
        </w:drawing>
      </w:r>
    </w:p>
    <w:p w14:paraId="51EDA48A" w14:textId="77777777" w:rsidR="00754C72" w:rsidRPr="00FF6F4B" w:rsidRDefault="00754C72" w:rsidP="00754C72">
      <w:pPr>
        <w:ind w:right="42"/>
        <w:rPr>
          <w:rFonts w:cs="Arial"/>
          <w:i/>
        </w:rPr>
      </w:pPr>
      <w:r w:rsidRPr="00FF6F4B">
        <w:rPr>
          <w:i/>
          <w:noProof/>
        </w:rPr>
        <w:t xml:space="preserve">                   Étape 1</w:t>
      </w:r>
      <w:r w:rsidRPr="00FF6F4B">
        <w:rPr>
          <w:i/>
          <w:noProof/>
        </w:rPr>
        <w:tab/>
      </w:r>
      <w:r w:rsidRPr="00FF6F4B">
        <w:rPr>
          <w:i/>
          <w:noProof/>
        </w:rPr>
        <w:tab/>
        <w:t xml:space="preserve">                            Étape 2 </w:t>
      </w:r>
      <w:r w:rsidRPr="00FF6F4B">
        <w:rPr>
          <w:i/>
          <w:noProof/>
        </w:rPr>
        <w:tab/>
      </w:r>
      <w:r w:rsidRPr="00FF6F4B">
        <w:rPr>
          <w:i/>
          <w:noProof/>
        </w:rPr>
        <w:tab/>
        <w:t xml:space="preserve">                      Étape 3</w:t>
      </w:r>
    </w:p>
    <w:p w14:paraId="24CE1515" w14:textId="77777777" w:rsidR="00754C72" w:rsidRPr="00FF6F4B" w:rsidRDefault="00754C72" w:rsidP="00754C72">
      <w:pPr>
        <w:ind w:right="42"/>
      </w:pPr>
    </w:p>
    <w:p w14:paraId="110B7D08" w14:textId="77777777" w:rsidR="00754C72" w:rsidRPr="00FF6F4B" w:rsidRDefault="00754C72" w:rsidP="00754C72">
      <w:pPr>
        <w:spacing w:line="259" w:lineRule="auto"/>
        <w:jc w:val="left"/>
      </w:pPr>
      <w:r w:rsidRPr="00FF6F4B">
        <w:t>Suivez ces étapes pour ouvrir le socle de lecture:</w:t>
      </w:r>
    </w:p>
    <w:p w14:paraId="00C84A71" w14:textId="77777777" w:rsidR="00754C72" w:rsidRPr="00FF6F4B" w:rsidRDefault="00754C72" w:rsidP="00914368">
      <w:pPr>
        <w:numPr>
          <w:ilvl w:val="0"/>
          <w:numId w:val="17"/>
        </w:numPr>
        <w:tabs>
          <w:tab w:val="clear" w:pos="1035"/>
          <w:tab w:val="num" w:pos="567"/>
        </w:tabs>
        <w:ind w:left="567" w:right="42" w:hanging="567"/>
      </w:pPr>
      <w:bookmarkStart w:id="440" w:name="_Hlk487629013"/>
      <w:r w:rsidRPr="00FF6F4B">
        <w:t xml:space="preserve">Placez le Compact 6 HD devant vous en </w:t>
      </w:r>
      <w:r>
        <w:t xml:space="preserve">le </w:t>
      </w:r>
      <w:r w:rsidRPr="00FF6F4B">
        <w:t xml:space="preserve">positionnant pour que l’écran </w:t>
      </w:r>
      <w:r>
        <w:t>regarde</w:t>
      </w:r>
      <w:r w:rsidRPr="00FF6F4B">
        <w:t xml:space="preserve"> vers l</w:t>
      </w:r>
      <w:r>
        <w:t>e haut et que les boutons blanc et orange</w:t>
      </w:r>
      <w:r w:rsidRPr="00FF6F4B">
        <w:t xml:space="preserve"> se trouvent aux coins supérieurs de l’écran</w:t>
      </w:r>
      <w:bookmarkEnd w:id="440"/>
      <w:r w:rsidRPr="00FF6F4B">
        <w:t>.</w:t>
      </w:r>
    </w:p>
    <w:p w14:paraId="1EDC7CD0" w14:textId="77777777" w:rsidR="00754C72" w:rsidRPr="00FF6F4B" w:rsidRDefault="00754C72" w:rsidP="00914368">
      <w:pPr>
        <w:numPr>
          <w:ilvl w:val="0"/>
          <w:numId w:val="17"/>
        </w:numPr>
        <w:tabs>
          <w:tab w:val="clear" w:pos="1035"/>
          <w:tab w:val="num" w:pos="567"/>
        </w:tabs>
        <w:ind w:left="567" w:right="42" w:hanging="567"/>
      </w:pPr>
      <w:r w:rsidRPr="00FF6F4B">
        <w:t xml:space="preserve">Ouvrez les pieds du socle et le Compact 6 HD se mettra en marche automatiquement. </w:t>
      </w:r>
    </w:p>
    <w:p w14:paraId="0BACEE0A" w14:textId="77777777" w:rsidR="00754C72" w:rsidRPr="00FF6F4B" w:rsidRDefault="00754C72" w:rsidP="00754C72">
      <w:pPr>
        <w:ind w:right="42"/>
      </w:pPr>
    </w:p>
    <w:p w14:paraId="0434B6A3" w14:textId="77777777" w:rsidR="00754C72" w:rsidRPr="00FF6F4B" w:rsidRDefault="00754C72" w:rsidP="00754C72">
      <w:pPr>
        <w:ind w:right="42"/>
      </w:pPr>
      <w:r w:rsidRPr="00FF6F4B">
        <w:t>Suivez ces étapes pour fermer le socle de lecture:</w:t>
      </w:r>
    </w:p>
    <w:p w14:paraId="754F417F" w14:textId="77777777" w:rsidR="00754C72" w:rsidRPr="00FF6F4B" w:rsidRDefault="00754C72" w:rsidP="00914368">
      <w:pPr>
        <w:numPr>
          <w:ilvl w:val="0"/>
          <w:numId w:val="18"/>
        </w:numPr>
        <w:ind w:left="567" w:right="42" w:hanging="567"/>
      </w:pPr>
      <w:r w:rsidRPr="00FF6F4B">
        <w:t xml:space="preserve">Placez le Compact 6 HD devant vous en </w:t>
      </w:r>
      <w:r>
        <w:t xml:space="preserve">le </w:t>
      </w:r>
      <w:r w:rsidRPr="00FF6F4B">
        <w:t>posi</w:t>
      </w:r>
      <w:r>
        <w:t>tionnant pour que l’écran regarde</w:t>
      </w:r>
      <w:r w:rsidRPr="00FF6F4B">
        <w:t xml:space="preserve"> vers l</w:t>
      </w:r>
      <w:r>
        <w:t>e haut et que les boutons blanc et orange</w:t>
      </w:r>
      <w:r w:rsidRPr="00FF6F4B">
        <w:t xml:space="preserve"> se trouvent aux coins supérieurs de l’écran.</w:t>
      </w:r>
    </w:p>
    <w:p w14:paraId="7C90A91F" w14:textId="77777777" w:rsidR="00754C72" w:rsidRPr="00DA470E" w:rsidRDefault="00754C72" w:rsidP="00914368">
      <w:pPr>
        <w:pStyle w:val="ListParagraph"/>
        <w:numPr>
          <w:ilvl w:val="0"/>
          <w:numId w:val="18"/>
        </w:numPr>
        <w:spacing w:after="160" w:line="259" w:lineRule="auto"/>
        <w:ind w:left="567" w:right="42" w:hanging="567"/>
        <w:rPr>
          <w:rFonts w:cs="Arial"/>
          <w:b/>
          <w:bCs/>
          <w:iCs/>
          <w:sz w:val="28"/>
          <w:szCs w:val="28"/>
          <w:lang w:val="en-GB"/>
        </w:rPr>
      </w:pPr>
      <w:r w:rsidRPr="00FF6F4B">
        <w:rPr>
          <w:lang w:val="fr-CA"/>
        </w:rPr>
        <w:t>Appuyez doucement sur le Compact 6 HD pour fermer le socle de lecture.</w:t>
      </w:r>
      <w:r w:rsidRPr="00DA470E">
        <w:rPr>
          <w:lang w:val="en-GB"/>
        </w:rPr>
        <w:br w:type="page"/>
      </w:r>
    </w:p>
    <w:p w14:paraId="54B4F5C8" w14:textId="77777777" w:rsidR="00754C72" w:rsidRPr="00C9118B" w:rsidRDefault="00754C72" w:rsidP="00F33418">
      <w:pPr>
        <w:pStyle w:val="Heading2"/>
        <w:rPr>
          <w:lang w:val="it-IT"/>
        </w:rPr>
      </w:pPr>
      <w:bookmarkStart w:id="441" w:name="_Toc493080391"/>
      <w:bookmarkStart w:id="442" w:name="_Toc57022343"/>
      <w:r w:rsidRPr="00C9118B">
        <w:rPr>
          <w:lang w:val="it-IT"/>
        </w:rPr>
        <w:lastRenderedPageBreak/>
        <w:t>Nettoyer la fenêtre de la caméra</w:t>
      </w:r>
      <w:bookmarkEnd w:id="441"/>
      <w:bookmarkEnd w:id="442"/>
    </w:p>
    <w:p w14:paraId="3D45ECAC" w14:textId="77777777" w:rsidR="00754C72" w:rsidRPr="00C9118B" w:rsidRDefault="00754C72" w:rsidP="00754C72">
      <w:pPr>
        <w:rPr>
          <w:lang w:val="it-IT"/>
        </w:rPr>
      </w:pPr>
      <w:r w:rsidRPr="00C9118B">
        <w:rPr>
          <w:lang w:val="it-IT"/>
        </w:rPr>
        <w:t>Pour une qualité d’image optimale, il est recommandé de maintenir la lentille de la caméra et la fenêtre de lumière d’objet propres. De la saleté sur la fenêtre de la caméra peut créer une image floue et empêcher la mise au point automatique de fonctionner correctement. Utiliser le chiffon fourni ou un autre tissu doux pour nettoyer la fenêtre de la caméra.</w:t>
      </w:r>
    </w:p>
    <w:p w14:paraId="3E95555B" w14:textId="77777777" w:rsidR="00754C72" w:rsidRPr="00C9118B" w:rsidRDefault="00754C72" w:rsidP="00754C72">
      <w:pPr>
        <w:rPr>
          <w:lang w:val="it-IT"/>
        </w:rPr>
      </w:pPr>
    </w:p>
    <w:p w14:paraId="01F859DB" w14:textId="77777777" w:rsidR="00754C72" w:rsidRPr="00C9118B" w:rsidRDefault="00754C72" w:rsidP="00754C72">
      <w:pPr>
        <w:rPr>
          <w:lang w:val="it-IT"/>
        </w:rPr>
      </w:pPr>
      <w:r w:rsidRPr="00C9118B">
        <w:rPr>
          <w:b/>
          <w:lang w:val="it-IT"/>
        </w:rPr>
        <w:t>Note</w:t>
      </w:r>
      <w:r w:rsidRPr="00C9118B">
        <w:rPr>
          <w:lang w:val="it-IT"/>
        </w:rPr>
        <w:t>: Ne pas utiliser d’eau ou d’agent nettoyant pour nettoyer la fenêtre de la caméra.</w:t>
      </w:r>
    </w:p>
    <w:p w14:paraId="2F9BD936" w14:textId="77777777" w:rsidR="00754C72" w:rsidRDefault="00754C72" w:rsidP="00754C72">
      <w:pPr>
        <w:jc w:val="center"/>
        <w:rPr>
          <w:iCs/>
          <w:lang w:val="en-GB"/>
        </w:rPr>
      </w:pPr>
      <w:r w:rsidRPr="00497295">
        <w:rPr>
          <w:iCs/>
          <w:noProof/>
          <w:lang w:val="nl-NL"/>
        </w:rPr>
        <w:drawing>
          <wp:inline distT="0" distB="0" distL="0" distR="0" wp14:anchorId="4CB96D82" wp14:editId="00556F26">
            <wp:extent cx="4410075" cy="2450042"/>
            <wp:effectExtent l="0" t="0" r="0" b="7620"/>
            <wp:docPr id="317" name="Afbeelding 317"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88" t="18310" r="9063" b="15962"/>
                    <a:stretch/>
                  </pic:blipFill>
                  <pic:spPr bwMode="auto">
                    <a:xfrm>
                      <a:off x="0" y="0"/>
                      <a:ext cx="4417713" cy="2454285"/>
                    </a:xfrm>
                    <a:prstGeom prst="rect">
                      <a:avLst/>
                    </a:prstGeom>
                    <a:noFill/>
                    <a:ln>
                      <a:noFill/>
                    </a:ln>
                    <a:extLst>
                      <a:ext uri="{53640926-AAD7-44D8-BBD7-CCE9431645EC}">
                        <a14:shadowObscured xmlns:a14="http://schemas.microsoft.com/office/drawing/2010/main"/>
                      </a:ext>
                    </a:extLst>
                  </pic:spPr>
                </pic:pic>
              </a:graphicData>
            </a:graphic>
          </wp:inline>
        </w:drawing>
      </w:r>
      <w:r>
        <w:rPr>
          <w:iCs/>
          <w:lang w:val="en-GB"/>
        </w:rPr>
        <w:t xml:space="preserve"> </w:t>
      </w:r>
    </w:p>
    <w:p w14:paraId="08E8BE5F" w14:textId="77777777" w:rsidR="00754C72" w:rsidRPr="004828B8" w:rsidRDefault="00754C72" w:rsidP="00F33418">
      <w:pPr>
        <w:pStyle w:val="Heading2"/>
      </w:pPr>
      <w:bookmarkStart w:id="443" w:name="_Toc493080392"/>
      <w:bookmarkStart w:id="444" w:name="_Toc57022344"/>
      <w:r w:rsidRPr="00F33418">
        <w:rPr>
          <w:lang w:val="fr-CA"/>
        </w:rPr>
        <w:lastRenderedPageBreak/>
        <w:t>Les boutons</w:t>
      </w:r>
      <w:bookmarkEnd w:id="443"/>
      <w:bookmarkEnd w:id="444"/>
    </w:p>
    <w:p w14:paraId="63DBED25" w14:textId="77777777" w:rsidR="00754C72" w:rsidRPr="004828B8" w:rsidRDefault="00754C72" w:rsidP="00754C72">
      <w:pPr>
        <w:ind w:left="2340" w:right="42" w:hanging="2340"/>
      </w:pPr>
      <w:r w:rsidRPr="004828B8">
        <w:t>Le Compact 6 HD comprend les boutons suivants:</w:t>
      </w:r>
    </w:p>
    <w:tbl>
      <w:tblPr>
        <w:tblW w:w="0" w:type="auto"/>
        <w:tblLook w:val="01E0" w:firstRow="1" w:lastRow="1" w:firstColumn="1" w:lastColumn="1" w:noHBand="0" w:noVBand="0"/>
      </w:tblPr>
      <w:tblGrid>
        <w:gridCol w:w="2511"/>
        <w:gridCol w:w="7497"/>
      </w:tblGrid>
      <w:tr w:rsidR="00754C72" w:rsidRPr="00C9118B" w14:paraId="562AB93C" w14:textId="77777777" w:rsidTr="00754C72">
        <w:tc>
          <w:tcPr>
            <w:tcW w:w="2511" w:type="dxa"/>
            <w:shd w:val="clear" w:color="auto" w:fill="auto"/>
          </w:tcPr>
          <w:p w14:paraId="07258BD9" w14:textId="77777777" w:rsidR="00754C72" w:rsidRPr="004828B8" w:rsidRDefault="00754C72" w:rsidP="00754C72">
            <w:pPr>
              <w:autoSpaceDE w:val="0"/>
              <w:autoSpaceDN w:val="0"/>
              <w:adjustRightInd w:val="0"/>
              <w:ind w:right="42"/>
              <w:rPr>
                <w:b/>
                <w:szCs w:val="32"/>
              </w:rPr>
            </w:pPr>
          </w:p>
          <w:p w14:paraId="4672AA6C" w14:textId="77777777" w:rsidR="00754C72" w:rsidRPr="004828B8" w:rsidRDefault="00754C72" w:rsidP="00754C72">
            <w:pPr>
              <w:autoSpaceDE w:val="0"/>
              <w:autoSpaceDN w:val="0"/>
              <w:adjustRightInd w:val="0"/>
              <w:ind w:right="42"/>
              <w:rPr>
                <w:b/>
                <w:szCs w:val="32"/>
              </w:rPr>
            </w:pPr>
            <w:r w:rsidRPr="004828B8">
              <w:rPr>
                <w:b/>
                <w:szCs w:val="32"/>
              </w:rPr>
              <w:t>Mise en marche / Arrêt</w:t>
            </w:r>
          </w:p>
          <w:p w14:paraId="3800B99E" w14:textId="77777777" w:rsidR="00754C72" w:rsidRPr="004828B8" w:rsidRDefault="00754C72" w:rsidP="00754C72">
            <w:pPr>
              <w:autoSpaceDE w:val="0"/>
              <w:autoSpaceDN w:val="0"/>
              <w:adjustRightInd w:val="0"/>
              <w:ind w:right="42"/>
              <w:rPr>
                <w:b/>
                <w:szCs w:val="32"/>
              </w:rPr>
            </w:pPr>
            <w:r w:rsidRPr="004828B8">
              <w:rPr>
                <w:noProof/>
                <w:lang w:val="nl-NL"/>
              </w:rPr>
              <mc:AlternateContent>
                <mc:Choice Requires="wps">
                  <w:drawing>
                    <wp:anchor distT="0" distB="0" distL="114300" distR="114300" simplePos="0" relativeHeight="251623424" behindDoc="0" locked="0" layoutInCell="1" allowOverlap="1" wp14:anchorId="3961C981" wp14:editId="6895BFB2">
                      <wp:simplePos x="0" y="0"/>
                      <wp:positionH relativeFrom="column">
                        <wp:posOffset>71755</wp:posOffset>
                      </wp:positionH>
                      <wp:positionV relativeFrom="paragraph">
                        <wp:posOffset>143180</wp:posOffset>
                      </wp:positionV>
                      <wp:extent cx="252000" cy="252000"/>
                      <wp:effectExtent l="19050" t="19050" r="15240" b="15240"/>
                      <wp:wrapNone/>
                      <wp:docPr id="288" name="Ovaal 288"/>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50463" id="Ovaal 288" o:spid="_x0000_s1026" style="position:absolute;margin-left:5.65pt;margin-top:11.25pt;width:19.85pt;height:19.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" filled="f" strokecolor="#00b0f0" strokeweight="3pt">
                      <v:stroke joinstyle="miter"/>
                    </v:oval>
                  </w:pict>
                </mc:Fallback>
              </mc:AlternateContent>
            </w:r>
            <w:r w:rsidRPr="004828B8">
              <w:rPr>
                <w:noProof/>
                <w:lang w:val="nl-NL"/>
              </w:rPr>
              <w:drawing>
                <wp:inline distT="0" distB="0" distL="0" distR="0" wp14:anchorId="6F5D459D" wp14:editId="53E80707">
                  <wp:extent cx="1382134" cy="491319"/>
                  <wp:effectExtent l="0" t="0" r="0" b="4445"/>
                  <wp:docPr id="318" name="Afbeelding 318"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ompact 6 HD\Marketing Material\Photos\Optelec Compact 6 HD Product Photos LR for the web\Optelec Compact 6 HD_Left_L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057" t="39581" r="28254" b="38235"/>
                          <a:stretch/>
                        </pic:blipFill>
                        <pic:spPr bwMode="auto">
                          <a:xfrm>
                            <a:off x="0" y="0"/>
                            <a:ext cx="1406451" cy="49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0EDDA7B6" w14:textId="77777777" w:rsidR="00754C72" w:rsidRPr="004828B8" w:rsidRDefault="00754C72" w:rsidP="00754C72">
            <w:pPr>
              <w:autoSpaceDE w:val="0"/>
              <w:autoSpaceDN w:val="0"/>
              <w:adjustRightInd w:val="0"/>
              <w:ind w:right="42"/>
              <w:rPr>
                <w:szCs w:val="32"/>
              </w:rPr>
            </w:pPr>
          </w:p>
          <w:p w14:paraId="6877A544" w14:textId="77777777" w:rsidR="00754C72" w:rsidRPr="00C9118B" w:rsidRDefault="00754C72" w:rsidP="00754C72">
            <w:pPr>
              <w:autoSpaceDE w:val="0"/>
              <w:autoSpaceDN w:val="0"/>
              <w:adjustRightInd w:val="0"/>
              <w:ind w:right="42"/>
              <w:rPr>
                <w:szCs w:val="32"/>
                <w:lang w:val="it-IT"/>
              </w:rPr>
            </w:pPr>
            <w:r w:rsidRPr="00C9118B">
              <w:rPr>
                <w:szCs w:val="32"/>
                <w:lang w:val="it-IT"/>
              </w:rPr>
              <w:t xml:space="preserve">Une pression rapide sur le bouton orange situé dans le coin supérieur gauche de l’appareil mettra l’appareil en mode Veille ou le réveillera. Un appui de 3 secondes sur ce même bouton mettra l’appareil en marche ou l’arrêtera. </w:t>
            </w:r>
          </w:p>
          <w:p w14:paraId="510C0BBA" w14:textId="77777777" w:rsidR="00754C72" w:rsidRPr="00C9118B" w:rsidRDefault="00754C72" w:rsidP="00754C72">
            <w:pPr>
              <w:autoSpaceDE w:val="0"/>
              <w:autoSpaceDN w:val="0"/>
              <w:adjustRightInd w:val="0"/>
              <w:ind w:right="42"/>
              <w:rPr>
                <w:szCs w:val="32"/>
                <w:lang w:val="it-IT"/>
              </w:rPr>
            </w:pPr>
          </w:p>
        </w:tc>
      </w:tr>
      <w:tr w:rsidR="00754C72" w:rsidRPr="004828B8" w14:paraId="1F18AA56" w14:textId="77777777" w:rsidTr="00754C72">
        <w:tc>
          <w:tcPr>
            <w:tcW w:w="2511" w:type="dxa"/>
            <w:shd w:val="clear" w:color="auto" w:fill="auto"/>
          </w:tcPr>
          <w:p w14:paraId="40110465" w14:textId="77777777" w:rsidR="00754C72" w:rsidRPr="004828B8" w:rsidRDefault="00754C72" w:rsidP="00754C72">
            <w:pPr>
              <w:autoSpaceDE w:val="0"/>
              <w:autoSpaceDN w:val="0"/>
              <w:adjustRightInd w:val="0"/>
              <w:ind w:right="42"/>
              <w:rPr>
                <w:b/>
                <w:szCs w:val="32"/>
              </w:rPr>
            </w:pPr>
            <w:r w:rsidRPr="004828B8">
              <w:rPr>
                <w:b/>
                <w:szCs w:val="32"/>
              </w:rPr>
              <w:t>Capture instantanée</w:t>
            </w:r>
          </w:p>
          <w:p w14:paraId="67E2691C" w14:textId="77777777" w:rsidR="00754C72" w:rsidRPr="004828B8" w:rsidRDefault="00754C72" w:rsidP="00754C72">
            <w:pPr>
              <w:autoSpaceDE w:val="0"/>
              <w:autoSpaceDN w:val="0"/>
              <w:adjustRightInd w:val="0"/>
              <w:ind w:right="42"/>
              <w:rPr>
                <w:b/>
                <w:szCs w:val="32"/>
              </w:rPr>
            </w:pPr>
            <w:r w:rsidRPr="004828B8">
              <w:rPr>
                <w:noProof/>
                <w:lang w:val="nl-NL"/>
              </w:rPr>
              <mc:AlternateContent>
                <mc:Choice Requires="wps">
                  <w:drawing>
                    <wp:anchor distT="0" distB="0" distL="114300" distR="114300" simplePos="0" relativeHeight="251624448" behindDoc="0" locked="0" layoutInCell="1" allowOverlap="1" wp14:anchorId="2B09E87A" wp14:editId="076266F9">
                      <wp:simplePos x="0" y="0"/>
                      <wp:positionH relativeFrom="column">
                        <wp:posOffset>1029970</wp:posOffset>
                      </wp:positionH>
                      <wp:positionV relativeFrom="paragraph">
                        <wp:posOffset>197790</wp:posOffset>
                      </wp:positionV>
                      <wp:extent cx="252000" cy="252000"/>
                      <wp:effectExtent l="19050" t="19050" r="15240" b="15240"/>
                      <wp:wrapNone/>
                      <wp:docPr id="289" name="Ovaal 289"/>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7D39E" id="Ovaal 289" o:spid="_x0000_s1026" style="position:absolute;margin-left:81.1pt;margin-top:15.55pt;width:19.85pt;height:19.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" filled="f" strokecolor="#00b0f0" strokeweight="3pt">
                      <v:stroke joinstyle="miter"/>
                    </v:oval>
                  </w:pict>
                </mc:Fallback>
              </mc:AlternateContent>
            </w:r>
            <w:r w:rsidRPr="004828B8">
              <w:rPr>
                <w:noProof/>
                <w:lang w:val="nl-NL"/>
              </w:rPr>
              <w:drawing>
                <wp:inline distT="0" distB="0" distL="0" distR="0" wp14:anchorId="45866F33" wp14:editId="6515003F">
                  <wp:extent cx="1382400" cy="533232"/>
                  <wp:effectExtent l="0" t="0" r="8255" b="635"/>
                  <wp:docPr id="319" name="Afbeelding 319"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73E74FE1" w14:textId="77777777" w:rsidR="00754C72" w:rsidRPr="004828B8" w:rsidRDefault="00754C72" w:rsidP="00754C72">
            <w:pPr>
              <w:autoSpaceDE w:val="0"/>
              <w:autoSpaceDN w:val="0"/>
              <w:adjustRightInd w:val="0"/>
              <w:ind w:right="42"/>
              <w:rPr>
                <w:szCs w:val="32"/>
              </w:rPr>
            </w:pPr>
            <w:r w:rsidRPr="004828B8">
              <w:rPr>
                <w:szCs w:val="32"/>
              </w:rPr>
              <w:t>Le bouto</w:t>
            </w:r>
            <w:r>
              <w:rPr>
                <w:szCs w:val="32"/>
              </w:rPr>
              <w:t>n Capture instantanée est situé</w:t>
            </w:r>
            <w:r w:rsidRPr="004828B8">
              <w:rPr>
                <w:szCs w:val="32"/>
              </w:rPr>
              <w:t xml:space="preserve"> dans le coin supérieur droit de l’appareil et permet de prendre une photo temporaire d’un texte ou d’une image. Si vous avez un Compact 6 HD Speech, le texte de l’image sera extrait et lu à voix haute. </w:t>
            </w:r>
          </w:p>
          <w:p w14:paraId="0BF05C7C" w14:textId="77777777" w:rsidR="00754C72" w:rsidRPr="004828B8" w:rsidRDefault="00754C72" w:rsidP="00754C72">
            <w:pPr>
              <w:autoSpaceDE w:val="0"/>
              <w:autoSpaceDN w:val="0"/>
              <w:adjustRightInd w:val="0"/>
              <w:ind w:right="42" w:firstLineChars="100" w:firstLine="240"/>
              <w:rPr>
                <w:szCs w:val="32"/>
              </w:rPr>
            </w:pPr>
          </w:p>
        </w:tc>
      </w:tr>
      <w:tr w:rsidR="00754C72" w:rsidRPr="004828B8" w14:paraId="0E8DF1C9" w14:textId="77777777" w:rsidTr="00754C72">
        <w:tc>
          <w:tcPr>
            <w:tcW w:w="2511" w:type="dxa"/>
            <w:shd w:val="clear" w:color="auto" w:fill="auto"/>
          </w:tcPr>
          <w:p w14:paraId="104B5BF1" w14:textId="77777777" w:rsidR="00754C72" w:rsidRPr="004828B8" w:rsidRDefault="00754C72" w:rsidP="00754C72">
            <w:pPr>
              <w:autoSpaceDE w:val="0"/>
              <w:autoSpaceDN w:val="0"/>
              <w:adjustRightInd w:val="0"/>
              <w:ind w:right="42"/>
              <w:rPr>
                <w:b/>
                <w:szCs w:val="32"/>
              </w:rPr>
            </w:pPr>
            <w:r w:rsidRPr="004828B8">
              <w:rPr>
                <w:b/>
                <w:szCs w:val="32"/>
              </w:rPr>
              <w:t>Connecteur USB</w:t>
            </w:r>
          </w:p>
          <w:p w14:paraId="3612F6F5" w14:textId="77777777" w:rsidR="00754C72" w:rsidRPr="004828B8" w:rsidRDefault="00754C72" w:rsidP="00754C72">
            <w:pPr>
              <w:autoSpaceDE w:val="0"/>
              <w:autoSpaceDN w:val="0"/>
              <w:adjustRightInd w:val="0"/>
              <w:ind w:right="42"/>
              <w:rPr>
                <w:b/>
                <w:szCs w:val="32"/>
              </w:rPr>
            </w:pPr>
            <w:r w:rsidRPr="004828B8">
              <w:rPr>
                <w:noProof/>
                <w:lang w:val="nl-NL"/>
              </w:rPr>
              <mc:AlternateContent>
                <mc:Choice Requires="wps">
                  <w:drawing>
                    <wp:anchor distT="0" distB="0" distL="114300" distR="114300" simplePos="0" relativeHeight="251625472" behindDoc="0" locked="0" layoutInCell="1" allowOverlap="1" wp14:anchorId="228782EB" wp14:editId="71B76E04">
                      <wp:simplePos x="0" y="0"/>
                      <wp:positionH relativeFrom="column">
                        <wp:posOffset>232105</wp:posOffset>
                      </wp:positionH>
                      <wp:positionV relativeFrom="paragraph">
                        <wp:posOffset>198755</wp:posOffset>
                      </wp:positionV>
                      <wp:extent cx="216000" cy="216000"/>
                      <wp:effectExtent l="19050" t="19050" r="12700" b="12700"/>
                      <wp:wrapNone/>
                      <wp:docPr id="290" name="Ovaal 290"/>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3AEE7" id="Ovaal 290" o:spid="_x0000_s1026" style="position:absolute;margin-left:18.3pt;margin-top:15.65pt;width:17pt;height:1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" filled="f" strokecolor="#00b0f0" strokeweight="3pt">
                      <v:stroke joinstyle="miter"/>
                    </v:oval>
                  </w:pict>
                </mc:Fallback>
              </mc:AlternateContent>
            </w:r>
            <w:r w:rsidRPr="004828B8">
              <w:rPr>
                <w:noProof/>
                <w:lang w:val="nl-NL"/>
              </w:rPr>
              <w:drawing>
                <wp:inline distT="0" distB="0" distL="0" distR="0" wp14:anchorId="41B29C56" wp14:editId="25047655">
                  <wp:extent cx="1382400" cy="533232"/>
                  <wp:effectExtent l="0" t="0" r="8255" b="635"/>
                  <wp:docPr id="320" name="Afbeelding 320"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098D6A5" w14:textId="7C969D50" w:rsidR="00754C72" w:rsidRPr="004828B8" w:rsidRDefault="00754C72" w:rsidP="00754C72">
            <w:pPr>
              <w:autoSpaceDE w:val="0"/>
              <w:autoSpaceDN w:val="0"/>
              <w:adjustRightInd w:val="0"/>
              <w:ind w:right="42"/>
              <w:rPr>
                <w:szCs w:val="32"/>
              </w:rPr>
            </w:pPr>
            <w:r w:rsidRPr="004828B8">
              <w:rPr>
                <w:szCs w:val="32"/>
              </w:rPr>
              <w:t xml:space="preserve">Le connecteur USB est situé sur le coin inférieur droit du Compact 6 HD. Le </w:t>
            </w:r>
            <w:r>
              <w:rPr>
                <w:szCs w:val="32"/>
              </w:rPr>
              <w:t>câ</w:t>
            </w:r>
            <w:r w:rsidRPr="004828B8">
              <w:rPr>
                <w:szCs w:val="32"/>
              </w:rPr>
              <w:t xml:space="preserve">ble USB fourni permet de connecter ce port USB à une source d’alimentation. Utilisez seulement le </w:t>
            </w:r>
            <w:r>
              <w:rPr>
                <w:szCs w:val="32"/>
              </w:rPr>
              <w:t>câ</w:t>
            </w:r>
            <w:r w:rsidRPr="004828B8">
              <w:rPr>
                <w:szCs w:val="32"/>
              </w:rPr>
              <w:t xml:space="preserve">ble fourni à cet effet pour charger votre appareil. </w:t>
            </w:r>
            <w:r w:rsidR="00947FA3" w:rsidRPr="004B3E7D">
              <w:rPr>
                <w:rFonts w:cs="Arial"/>
              </w:rPr>
              <w:t>Utilisez l’adapteur audio USB à 3.5mm pour connecter un haut-parleur ou un casque d’écoute.</w:t>
            </w:r>
          </w:p>
          <w:p w14:paraId="526F2FE9" w14:textId="77777777" w:rsidR="00754C72" w:rsidRPr="004828B8" w:rsidRDefault="00754C72" w:rsidP="00754C72">
            <w:pPr>
              <w:autoSpaceDE w:val="0"/>
              <w:autoSpaceDN w:val="0"/>
              <w:adjustRightInd w:val="0"/>
              <w:ind w:right="42"/>
              <w:rPr>
                <w:szCs w:val="32"/>
              </w:rPr>
            </w:pPr>
          </w:p>
        </w:tc>
      </w:tr>
      <w:tr w:rsidR="00754C72" w:rsidRPr="004828B8" w14:paraId="60214831" w14:textId="77777777" w:rsidTr="00754C72">
        <w:tc>
          <w:tcPr>
            <w:tcW w:w="2511" w:type="dxa"/>
            <w:shd w:val="clear" w:color="auto" w:fill="auto"/>
          </w:tcPr>
          <w:p w14:paraId="76817453" w14:textId="77777777" w:rsidR="00754C72" w:rsidRPr="004828B8" w:rsidRDefault="00754C72" w:rsidP="00754C72">
            <w:pPr>
              <w:autoSpaceDE w:val="0"/>
              <w:autoSpaceDN w:val="0"/>
              <w:adjustRightInd w:val="0"/>
              <w:ind w:right="42"/>
              <w:rPr>
                <w:b/>
                <w:szCs w:val="32"/>
              </w:rPr>
            </w:pPr>
            <w:r w:rsidRPr="004828B8">
              <w:rPr>
                <w:noProof/>
                <w:lang w:val="nl-NL"/>
              </w:rPr>
              <mc:AlternateContent>
                <mc:Choice Requires="wps">
                  <w:drawing>
                    <wp:anchor distT="0" distB="0" distL="114300" distR="114300" simplePos="0" relativeHeight="251626496" behindDoc="0" locked="0" layoutInCell="1" allowOverlap="1" wp14:anchorId="19CC543B" wp14:editId="373C5D7E">
                      <wp:simplePos x="0" y="0"/>
                      <wp:positionH relativeFrom="column">
                        <wp:posOffset>613105</wp:posOffset>
                      </wp:positionH>
                      <wp:positionV relativeFrom="paragraph">
                        <wp:posOffset>207010</wp:posOffset>
                      </wp:positionV>
                      <wp:extent cx="216000" cy="216000"/>
                      <wp:effectExtent l="19050" t="19050" r="12700" b="12700"/>
                      <wp:wrapNone/>
                      <wp:docPr id="291" name="Ovaal 291"/>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A8AB16" id="Ovaal 291" o:spid="_x0000_s1026" style="position:absolute;margin-left:48.3pt;margin-top:16.3pt;width:17pt;height:1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" filled="f" strokecolor="#00b0f0" strokeweight="3pt">
                      <v:stroke joinstyle="miter"/>
                    </v:oval>
                  </w:pict>
                </mc:Fallback>
              </mc:AlternateContent>
            </w:r>
            <w:r w:rsidRPr="004828B8">
              <w:rPr>
                <w:b/>
                <w:szCs w:val="32"/>
              </w:rPr>
              <w:t>Caméras</w:t>
            </w:r>
            <w:r w:rsidRPr="004828B8">
              <w:rPr>
                <w:iCs/>
                <w:noProof/>
                <w:lang w:val="nl-NL"/>
              </w:rPr>
              <w:drawing>
                <wp:inline distT="0" distB="0" distL="0" distR="0" wp14:anchorId="6B279B5E" wp14:editId="21DB709C">
                  <wp:extent cx="1382400" cy="305002"/>
                  <wp:effectExtent l="0" t="0" r="8255" b="0"/>
                  <wp:docPr id="321" name="Afbeelding 321"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188" t="18310" r="9063" b="55587"/>
                          <a:stretch/>
                        </pic:blipFill>
                        <pic:spPr bwMode="auto">
                          <a:xfrm>
                            <a:off x="0" y="0"/>
                            <a:ext cx="1382400" cy="305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5F5878DB" w14:textId="7300B116" w:rsidR="00754C72" w:rsidRPr="004B3E7D" w:rsidRDefault="00754C72" w:rsidP="00947FA3">
            <w:pPr>
              <w:ind w:right="42"/>
              <w:rPr>
                <w:szCs w:val="32"/>
              </w:rPr>
            </w:pPr>
            <w:r w:rsidRPr="004828B8">
              <w:t>Les caméras du Compact 6 HD sont situé</w:t>
            </w:r>
            <w:r>
              <w:t>es</w:t>
            </w:r>
            <w:r w:rsidRPr="004828B8">
              <w:t xml:space="preserve"> à l’arrière de l’appareil.</w:t>
            </w:r>
            <w:r>
              <w:t xml:space="preserve"> </w:t>
            </w:r>
          </w:p>
        </w:tc>
      </w:tr>
    </w:tbl>
    <w:p w14:paraId="77DB6972" w14:textId="77777777" w:rsidR="00754C72" w:rsidRPr="00331661" w:rsidRDefault="00754C72" w:rsidP="00F33418">
      <w:pPr>
        <w:pStyle w:val="Heading2"/>
      </w:pPr>
      <w:bookmarkStart w:id="445" w:name="_Toc493080393"/>
      <w:bookmarkStart w:id="446" w:name="_Toc57022345"/>
      <w:r w:rsidRPr="00331661">
        <w:lastRenderedPageBreak/>
        <w:t>Mise en marche et Arrêt</w:t>
      </w:r>
      <w:bookmarkEnd w:id="445"/>
      <w:bookmarkEnd w:id="446"/>
    </w:p>
    <w:p w14:paraId="37693EF7" w14:textId="77777777" w:rsidR="00754C72" w:rsidRPr="00331661" w:rsidRDefault="00754C72" w:rsidP="00754C72">
      <w:pPr>
        <w:ind w:right="42"/>
      </w:pPr>
      <w:r w:rsidRPr="00331661">
        <w:t xml:space="preserve">L’appareil doit être chargé avant d’être mis en marche pour la première fois. Lorsque la charge est </w:t>
      </w:r>
      <w:r>
        <w:t>complè</w:t>
      </w:r>
      <w:r w:rsidRPr="00331661">
        <w:t>te, appuyez sur le bouton orange On/Off situé dans le coin supérieur gauche de l’écran et maintenez le bouton appuyé pendant 3 secondes. Pour l’éteindre, appuyez sur ce même bouton pendant 3 secondes. Le Compact 6 HD nécessite environ 25 secondes pour se met</w:t>
      </w:r>
      <w:r>
        <w:t>t</w:t>
      </w:r>
      <w:r w:rsidRPr="00331661">
        <w:t xml:space="preserve">re en marche et montrer une image à l’écran.  </w:t>
      </w:r>
    </w:p>
    <w:p w14:paraId="5BA149A5" w14:textId="77777777" w:rsidR="00754C72" w:rsidRPr="00331661" w:rsidRDefault="00754C72" w:rsidP="00754C72">
      <w:pPr>
        <w:ind w:right="42"/>
      </w:pPr>
    </w:p>
    <w:p w14:paraId="55931675" w14:textId="77777777" w:rsidR="00754C72" w:rsidRPr="00331661" w:rsidRDefault="00754C72" w:rsidP="00F33418">
      <w:pPr>
        <w:pStyle w:val="Heading2"/>
      </w:pPr>
      <w:bookmarkStart w:id="447" w:name="_Toc493080394"/>
      <w:bookmarkStart w:id="448" w:name="_Toc57022346"/>
      <w:r w:rsidRPr="00331661">
        <w:t>Mise en veille et redémarrage</w:t>
      </w:r>
      <w:bookmarkEnd w:id="447"/>
      <w:bookmarkEnd w:id="448"/>
    </w:p>
    <w:p w14:paraId="06D16657" w14:textId="77777777" w:rsidR="00754C72" w:rsidRPr="00C9118B" w:rsidRDefault="00754C72" w:rsidP="00754C72">
      <w:pPr>
        <w:ind w:right="42"/>
        <w:rPr>
          <w:lang w:val="it-IT"/>
        </w:rPr>
      </w:pPr>
      <w:r w:rsidRPr="00331661">
        <w:t xml:space="preserve">Lorsque le Compact 6 HD </w:t>
      </w:r>
      <w:r>
        <w:t xml:space="preserve">est en marche, une </w:t>
      </w:r>
      <w:r w:rsidRPr="00331661">
        <w:t>pression</w:t>
      </w:r>
      <w:r>
        <w:t xml:space="preserve"> rapide</w:t>
      </w:r>
      <w:r w:rsidRPr="00331661">
        <w:t xml:space="preserve"> sur le bouton d’alimentation orange mettra l’appareil en mode Veille. </w:t>
      </w:r>
      <w:r w:rsidRPr="00C9118B">
        <w:rPr>
          <w:lang w:val="it-IT"/>
        </w:rPr>
        <w:t xml:space="preserve">Il suffit d’appuyer rapidement à nouveau sur ce bouton pour redémarrer rapidement l’appareil dans le dernier mode utilisé. Le Compact 6 HD se remettra en marche en une seconde.  </w:t>
      </w:r>
    </w:p>
    <w:p w14:paraId="2A4FD74C" w14:textId="77777777" w:rsidR="00754C72" w:rsidRPr="00C9118B" w:rsidRDefault="00754C72" w:rsidP="00754C72">
      <w:pPr>
        <w:ind w:right="42"/>
        <w:rPr>
          <w:lang w:val="it-IT"/>
        </w:rPr>
      </w:pPr>
    </w:p>
    <w:p w14:paraId="54034138" w14:textId="77777777" w:rsidR="00754C72" w:rsidRPr="00C9118B" w:rsidRDefault="00754C72" w:rsidP="00754C72">
      <w:pPr>
        <w:ind w:right="42"/>
        <w:rPr>
          <w:lang w:val="it-IT"/>
        </w:rPr>
      </w:pPr>
      <w:r w:rsidRPr="00C9118B">
        <w:rPr>
          <w:lang w:val="it-IT"/>
        </w:rPr>
        <w:t xml:space="preserve">Lorsque le Compact 6 HD est en mode Veille, il peut être redémarré simplement en ouvrant son socle de lecture. De la même façon, fermer le socle de lecture le remettra aussitôt en mode Veille. </w:t>
      </w:r>
    </w:p>
    <w:p w14:paraId="1BE9ED8B" w14:textId="77777777" w:rsidR="00754C72" w:rsidRPr="00C9118B" w:rsidRDefault="00754C72" w:rsidP="00754C72">
      <w:pPr>
        <w:ind w:right="42"/>
        <w:rPr>
          <w:lang w:val="it-IT"/>
        </w:rPr>
      </w:pPr>
    </w:p>
    <w:p w14:paraId="63B7AEFD" w14:textId="77777777" w:rsidR="00754C72" w:rsidRPr="00C9118B" w:rsidRDefault="00754C72" w:rsidP="00754C72">
      <w:pPr>
        <w:ind w:right="42"/>
        <w:rPr>
          <w:lang w:val="it-IT"/>
        </w:rPr>
      </w:pPr>
    </w:p>
    <w:p w14:paraId="18C0FD59" w14:textId="77777777" w:rsidR="00754C72" w:rsidRPr="00C9118B" w:rsidRDefault="00754C72" w:rsidP="00754C72">
      <w:pPr>
        <w:spacing w:after="160" w:line="259" w:lineRule="auto"/>
        <w:jc w:val="left"/>
        <w:rPr>
          <w:rFonts w:cs="Arial"/>
          <w:b/>
          <w:bCs/>
          <w:iCs/>
          <w:sz w:val="28"/>
          <w:szCs w:val="28"/>
          <w:lang w:val="it-IT"/>
        </w:rPr>
      </w:pPr>
      <w:r w:rsidRPr="00C9118B">
        <w:rPr>
          <w:lang w:val="it-IT"/>
        </w:rPr>
        <w:br w:type="page"/>
      </w:r>
    </w:p>
    <w:p w14:paraId="4C546A07" w14:textId="77777777" w:rsidR="00754C72" w:rsidRPr="00754C72" w:rsidRDefault="00754C72" w:rsidP="00F33418">
      <w:pPr>
        <w:pStyle w:val="Heading2"/>
        <w:rPr>
          <w:lang w:val="nl-NL"/>
        </w:rPr>
      </w:pPr>
      <w:bookmarkStart w:id="449" w:name="_Toc493080398"/>
      <w:bookmarkStart w:id="450" w:name="_Toc57022347"/>
      <w:r w:rsidRPr="00754C72">
        <w:rPr>
          <w:lang w:val="nl-NL"/>
        </w:rPr>
        <w:lastRenderedPageBreak/>
        <w:t>Caméra de lecture et caméra de survol</w:t>
      </w:r>
      <w:bookmarkEnd w:id="449"/>
      <w:bookmarkEnd w:id="450"/>
    </w:p>
    <w:p w14:paraId="5D7479C4" w14:textId="1A03BD72" w:rsidR="00754C72" w:rsidRPr="00575E33" w:rsidRDefault="00754C72" w:rsidP="00754C72">
      <w:pPr>
        <w:ind w:right="42"/>
      </w:pPr>
      <w:r w:rsidRPr="00575E33">
        <w:t>Le Compact 6 HD est équipé de deux caméras; une caméra de lecture</w:t>
      </w:r>
      <w:r w:rsidR="00FA41B1" w:rsidRPr="00575E33">
        <w:t xml:space="preserve"> (loupe)</w:t>
      </w:r>
      <w:r w:rsidRPr="00575E33">
        <w:t xml:space="preserve"> et une caméra de </w:t>
      </w:r>
      <w:r w:rsidR="00FA41B1" w:rsidRPr="00575E33">
        <w:t>vue d’ensemble</w:t>
      </w:r>
      <w:r w:rsidRPr="00575E33">
        <w:t xml:space="preserve">. </w:t>
      </w:r>
    </w:p>
    <w:p w14:paraId="58702B45" w14:textId="77777777" w:rsidR="00754C72" w:rsidRPr="00575E33" w:rsidRDefault="00754C72" w:rsidP="00754C72">
      <w:pPr>
        <w:ind w:right="42"/>
      </w:pPr>
    </w:p>
    <w:p w14:paraId="710EE5C7" w14:textId="2B262C31" w:rsidR="000F3572" w:rsidRPr="00575E33" w:rsidRDefault="000F3572" w:rsidP="000F3572">
      <w:pPr>
        <w:ind w:right="42"/>
        <w:jc w:val="center"/>
      </w:pPr>
      <w:r w:rsidRPr="00575E33">
        <w:t xml:space="preserve">    </w:t>
      </w:r>
      <w:r w:rsidRPr="00EE7FB4">
        <w:rPr>
          <w:noProof/>
          <w:lang w:val="nl-NL"/>
        </w:rPr>
        <w:drawing>
          <wp:inline distT="0" distB="0" distL="0" distR="0" wp14:anchorId="63920165" wp14:editId="7A7BCF3C">
            <wp:extent cx="2880000" cy="1620000"/>
            <wp:effectExtent l="19050" t="19050" r="15875" b="184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880000" cy="162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r w:rsidR="00E16A82" w:rsidRPr="00575E33">
        <w:t xml:space="preserve">     </w:t>
      </w:r>
      <w:r w:rsidR="00E16A82" w:rsidRPr="00EE7FB4">
        <w:rPr>
          <w:noProof/>
          <w:lang w:val="nl-NL"/>
        </w:rPr>
        <w:drawing>
          <wp:inline distT="0" distB="0" distL="0" distR="0" wp14:anchorId="727A2372" wp14:editId="7ACA2455">
            <wp:extent cx="2880000" cy="1620000"/>
            <wp:effectExtent l="19050" t="19050" r="15875" b="184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880000" cy="162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8EE848F" w14:textId="77777777" w:rsidR="00754C72" w:rsidRPr="00575E33" w:rsidRDefault="00754C72" w:rsidP="00754C72">
      <w:pPr>
        <w:ind w:right="42"/>
      </w:pPr>
    </w:p>
    <w:p w14:paraId="31602250" w14:textId="68469B68" w:rsidR="00754C72" w:rsidRPr="00C9118B" w:rsidRDefault="00754C72" w:rsidP="00754C72">
      <w:pPr>
        <w:ind w:right="42"/>
        <w:rPr>
          <w:lang w:val="it-IT"/>
        </w:rPr>
      </w:pPr>
      <w:r w:rsidRPr="00575E33">
        <w:t xml:space="preserve">Lorsque vous ouvrez le socle de lecture, le Compact 6 HD se met en marche et active automatiquement la caméra de lecture. </w:t>
      </w:r>
      <w:r w:rsidRPr="00C9118B">
        <w:rPr>
          <w:lang w:val="it-IT"/>
        </w:rPr>
        <w:t xml:space="preserve">Si vous allumez le Compact 6 HD avec le socle fermé, la caméra de </w:t>
      </w:r>
      <w:r w:rsidR="00FA41B1" w:rsidRPr="00C9118B">
        <w:rPr>
          <w:lang w:val="it-IT"/>
        </w:rPr>
        <w:t>vue d’ensemble</w:t>
      </w:r>
      <w:r w:rsidRPr="00C9118B">
        <w:rPr>
          <w:lang w:val="it-IT"/>
        </w:rPr>
        <w:t xml:space="preserve"> s’activera. La caméra de lecture est optimale pour la lecture sur socle alors que la caméra de survol est idéale pour observer des objets à courte distance. </w:t>
      </w:r>
      <w:r w:rsidR="001B4D35" w:rsidRPr="00C9118B">
        <w:rPr>
          <w:lang w:val="it-IT"/>
        </w:rPr>
        <w:t>Pour basculer entre les caméras, appuyez sur l'écran, puis sur l'icône de la caméra en haut de l'écran.</w:t>
      </w:r>
      <w:r w:rsidRPr="00C9118B">
        <w:rPr>
          <w:lang w:val="it-IT"/>
        </w:rPr>
        <w:t xml:space="preserve">    </w:t>
      </w:r>
    </w:p>
    <w:p w14:paraId="50113206" w14:textId="77777777" w:rsidR="00754C72" w:rsidRPr="00C9118B" w:rsidRDefault="00754C72" w:rsidP="00754C72">
      <w:pPr>
        <w:ind w:right="42"/>
        <w:rPr>
          <w:rStyle w:val="Opmaakprofiel14ptVet"/>
          <w:b w:val="0"/>
          <w:bCs w:val="0"/>
          <w:lang w:val="it-IT"/>
        </w:rPr>
      </w:pPr>
    </w:p>
    <w:p w14:paraId="614A46D5" w14:textId="77777777" w:rsidR="004070F5" w:rsidRPr="00C9118B" w:rsidRDefault="004070F5" w:rsidP="00A00868">
      <w:pPr>
        <w:pStyle w:val="Heading2"/>
        <w:rPr>
          <w:lang w:val="it-IT"/>
        </w:rPr>
      </w:pPr>
      <w:bookmarkStart w:id="451" w:name="_Toc57022348"/>
      <w:r w:rsidRPr="00C9118B">
        <w:rPr>
          <w:lang w:val="it-IT"/>
        </w:rPr>
        <w:lastRenderedPageBreak/>
        <w:t>Verrouillage</w:t>
      </w:r>
      <w:bookmarkEnd w:id="451"/>
    </w:p>
    <w:p w14:paraId="7E72661E" w14:textId="4F25CDB0" w:rsidR="004070F5" w:rsidRPr="001B4D35" w:rsidRDefault="004070F5" w:rsidP="00A00868">
      <w:pPr>
        <w:rPr>
          <w:lang w:val="nl-NL"/>
        </w:rPr>
      </w:pPr>
      <w:bookmarkStart w:id="452" w:name="_Toc493080399"/>
      <w:r w:rsidRPr="00C9118B">
        <w:rPr>
          <w:lang w:val="it-IT"/>
        </w:rPr>
        <w:t xml:space="preserve">La mise au point automatique de la vue d’ensemble de la caméra peut être verrouillée pour l'écriture ou la visualisation d'objets à une distance fixe. Pour verrouiller la mise au point, appuyez sur l'écran pendant 2 secondes. </w:t>
      </w:r>
      <w:r w:rsidR="001B4D35" w:rsidRPr="001B4D35">
        <w:rPr>
          <w:lang w:val="nl-NL"/>
        </w:rPr>
        <w:t>Pour déverrouiller la mise au point, appuyez sur le bouton de verrouillage de la mise au point en haut de l'écran, à côté de l'icône du commutateur de caméra.</w:t>
      </w:r>
    </w:p>
    <w:p w14:paraId="7BF8FFE1" w14:textId="77777777" w:rsidR="004070F5" w:rsidRPr="001B4D35" w:rsidRDefault="004070F5" w:rsidP="004070F5">
      <w:pPr>
        <w:rPr>
          <w:sz w:val="10"/>
          <w:lang w:val="nl-NL"/>
        </w:rPr>
      </w:pPr>
    </w:p>
    <w:p w14:paraId="3EB8FDA6" w14:textId="6C9CB689" w:rsidR="00754C72" w:rsidRPr="0045654F" w:rsidRDefault="00754C72" w:rsidP="00F33418">
      <w:pPr>
        <w:pStyle w:val="Heading2"/>
        <w:rPr>
          <w:lang w:val="nl-NL"/>
        </w:rPr>
      </w:pPr>
      <w:bookmarkStart w:id="453" w:name="_Toc57022349"/>
      <w:r w:rsidRPr="0045654F">
        <w:rPr>
          <w:lang w:val="nl-NL"/>
        </w:rPr>
        <w:t>Utiliser le bouton de capture instantanée</w:t>
      </w:r>
      <w:bookmarkEnd w:id="452"/>
      <w:bookmarkEnd w:id="453"/>
    </w:p>
    <w:p w14:paraId="59E7B19B" w14:textId="77777777" w:rsidR="00754C72" w:rsidRPr="0045654F" w:rsidRDefault="00754C72" w:rsidP="00754C72">
      <w:pPr>
        <w:ind w:right="42"/>
        <w:rPr>
          <w:lang w:val="nl-NL"/>
        </w:rPr>
      </w:pPr>
      <w:r w:rsidRPr="0045654F">
        <w:rPr>
          <w:lang w:val="nl-NL"/>
        </w:rPr>
        <w:t>Le bouton Capture instantanée permet de prendre une photo temporaire de texte ou d’image.</w:t>
      </w:r>
    </w:p>
    <w:p w14:paraId="28955B28" w14:textId="77777777" w:rsidR="00754C72" w:rsidRPr="004234C6" w:rsidRDefault="00754C72" w:rsidP="00914368">
      <w:pPr>
        <w:numPr>
          <w:ilvl w:val="0"/>
          <w:numId w:val="39"/>
        </w:numPr>
        <w:ind w:right="42"/>
      </w:pPr>
      <w:r w:rsidRPr="004234C6">
        <w:t>Placez ou tenez le Compact 6 HD au-dessus du texte ou image à capturer.</w:t>
      </w:r>
    </w:p>
    <w:p w14:paraId="04D6CAD4" w14:textId="77777777" w:rsidR="00754C72" w:rsidRPr="004234C6" w:rsidRDefault="00754C72" w:rsidP="00914368">
      <w:pPr>
        <w:numPr>
          <w:ilvl w:val="0"/>
          <w:numId w:val="39"/>
        </w:numPr>
        <w:ind w:right="42"/>
      </w:pPr>
      <w:r w:rsidRPr="004234C6">
        <w:t>Appuyez sur le bouton Capture instantanée situé en haut à droite de l’unité.</w:t>
      </w:r>
    </w:p>
    <w:p w14:paraId="3F2FCA75" w14:textId="77777777" w:rsidR="00754C72" w:rsidRPr="004234C6" w:rsidRDefault="00754C72" w:rsidP="00914368">
      <w:pPr>
        <w:numPr>
          <w:ilvl w:val="0"/>
          <w:numId w:val="39"/>
        </w:numPr>
        <w:ind w:right="42"/>
      </w:pPr>
      <w:r w:rsidRPr="004234C6">
        <w:rPr>
          <w:rFonts w:eastAsia="Times New Roman" w:cs="Arial"/>
        </w:rPr>
        <w:t>Approchez le Compact 6 HD de vos yeux pour mieux</w:t>
      </w:r>
      <w:r>
        <w:rPr>
          <w:rFonts w:eastAsia="Times New Roman" w:cs="Arial"/>
        </w:rPr>
        <w:t xml:space="preserve"> voir l’objet ou l’image capturée</w:t>
      </w:r>
      <w:r w:rsidRPr="004234C6">
        <w:rPr>
          <w:rFonts w:eastAsia="Times New Roman" w:cs="Arial"/>
        </w:rPr>
        <w:t xml:space="preserve">. </w:t>
      </w:r>
    </w:p>
    <w:p w14:paraId="2776C11F" w14:textId="77777777" w:rsidR="00754C72" w:rsidRPr="004234C6" w:rsidRDefault="00754C72" w:rsidP="00914368">
      <w:pPr>
        <w:numPr>
          <w:ilvl w:val="0"/>
          <w:numId w:val="39"/>
        </w:numPr>
        <w:ind w:right="42"/>
      </w:pPr>
      <w:r w:rsidRPr="004234C6">
        <w:t xml:space="preserve">Appuyez de nouveau sur le bouton Capture instantanée pour revenir au mode </w:t>
      </w:r>
      <w:r>
        <w:t>vidé</w:t>
      </w:r>
      <w:r w:rsidRPr="004234C6">
        <w:t xml:space="preserve">o. Vous pouvez désormais prendre une nouvelle photo en capture instantanée. </w:t>
      </w:r>
    </w:p>
    <w:p w14:paraId="0C604863" w14:textId="77777777" w:rsidR="008B2090" w:rsidRDefault="008B2090" w:rsidP="00754C72">
      <w:pPr>
        <w:ind w:right="42"/>
      </w:pPr>
    </w:p>
    <w:p w14:paraId="30DDE4AC" w14:textId="4BEA0253" w:rsidR="00754C72" w:rsidRPr="004234C6" w:rsidRDefault="00754C72" w:rsidP="00754C72">
      <w:pPr>
        <w:ind w:right="42"/>
      </w:pPr>
      <w:r w:rsidRPr="004234C6">
        <w:t xml:space="preserve">Pour savoir sauvegarder ou supprimer une capture instantanée, référez-vous au chapitre </w:t>
      </w:r>
      <w:r w:rsidR="001B4D35">
        <w:t>7</w:t>
      </w:r>
      <w:r w:rsidRPr="004234C6">
        <w:t xml:space="preserve">. </w:t>
      </w:r>
    </w:p>
    <w:p w14:paraId="4C08E5AF" w14:textId="77777777" w:rsidR="008B2090" w:rsidRDefault="008B2090">
      <w:pPr>
        <w:spacing w:after="160" w:line="259" w:lineRule="auto"/>
        <w:jc w:val="left"/>
        <w:rPr>
          <w:rStyle w:val="Opmaakprofiel14ptVet"/>
          <w:rFonts w:cs="Arial"/>
          <w:kern w:val="32"/>
          <w:sz w:val="32"/>
          <w:szCs w:val="32"/>
        </w:rPr>
      </w:pPr>
      <w:bookmarkStart w:id="454" w:name="_Toc493080400"/>
      <w:r>
        <w:rPr>
          <w:rStyle w:val="Opmaakprofiel14ptVet"/>
          <w:b w:val="0"/>
          <w:bCs w:val="0"/>
          <w:sz w:val="32"/>
        </w:rPr>
        <w:br w:type="page"/>
      </w:r>
    </w:p>
    <w:p w14:paraId="7B45D5AC" w14:textId="28D344F3" w:rsidR="00754C72" w:rsidRPr="00C440B7" w:rsidRDefault="00754C72" w:rsidP="00754C72">
      <w:pPr>
        <w:pStyle w:val="Heading1"/>
        <w:rPr>
          <w:rStyle w:val="Opmaakprofiel14ptVet"/>
          <w:b/>
          <w:bCs/>
          <w:sz w:val="32"/>
        </w:rPr>
      </w:pPr>
      <w:bookmarkStart w:id="455" w:name="_Toc57022350"/>
      <w:r w:rsidRPr="00C440B7">
        <w:rPr>
          <w:rStyle w:val="Opmaakprofiel14ptVet"/>
          <w:b/>
          <w:bCs/>
          <w:noProof/>
          <w:sz w:val="32"/>
          <w:lang w:val="nl-NL"/>
        </w:rPr>
        <w:lastRenderedPageBreak/>
        <w:drawing>
          <wp:anchor distT="0" distB="0" distL="114300" distR="114300" simplePos="0" relativeHeight="251598848" behindDoc="0" locked="0" layoutInCell="1" allowOverlap="1" wp14:anchorId="029FA003" wp14:editId="37E0D4AE">
            <wp:simplePos x="0" y="0"/>
            <wp:positionH relativeFrom="margin">
              <wp:align>left</wp:align>
            </wp:positionH>
            <wp:positionV relativeFrom="paragraph">
              <wp:posOffset>9525</wp:posOffset>
            </wp:positionV>
            <wp:extent cx="1073150" cy="1066800"/>
            <wp:effectExtent l="0" t="0" r="0" b="0"/>
            <wp:wrapSquare wrapText="bothSides"/>
            <wp:docPr id="327" name="Afbeelding 327"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3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0B7">
        <w:rPr>
          <w:rStyle w:val="Opmaakprofiel14ptVet"/>
          <w:b/>
          <w:bCs/>
          <w:sz w:val="32"/>
        </w:rPr>
        <w:t>3. Utiliser les fonctions texte-à-parole et OCR</w:t>
      </w:r>
      <w:bookmarkEnd w:id="454"/>
      <w:bookmarkEnd w:id="455"/>
      <w:r w:rsidRPr="00C440B7">
        <w:rPr>
          <w:rStyle w:val="Opmaakprofiel14ptVet"/>
          <w:b/>
          <w:bCs/>
          <w:sz w:val="32"/>
        </w:rPr>
        <w:t xml:space="preserve"> </w:t>
      </w:r>
    </w:p>
    <w:p w14:paraId="41231D7F" w14:textId="77777777" w:rsidR="00754C72" w:rsidRPr="00C440B7" w:rsidRDefault="00754C72" w:rsidP="00754C72">
      <w:pPr>
        <w:ind w:right="42"/>
      </w:pPr>
      <w:r w:rsidRPr="00C440B7">
        <w:t>Si vous êtes propriétaire d’un Compact 6 HD Speech, la fonction Speech sera activée automatiquement à la prise d’une photo. Le Compact 6 HD Speech extraira le texte dans l’image et le lira à haute voix.</w:t>
      </w:r>
    </w:p>
    <w:p w14:paraId="7B2F6E45" w14:textId="77777777" w:rsidR="00754C72" w:rsidRPr="00C440B7" w:rsidRDefault="00754C72" w:rsidP="00754C72">
      <w:pPr>
        <w:ind w:right="42"/>
      </w:pPr>
    </w:p>
    <w:p w14:paraId="65A644CD" w14:textId="77777777" w:rsidR="00754C72" w:rsidRPr="00C440B7" w:rsidRDefault="00754C72" w:rsidP="00754C72">
      <w:pPr>
        <w:ind w:right="42"/>
      </w:pPr>
    </w:p>
    <w:p w14:paraId="36AA5081" w14:textId="77777777" w:rsidR="00754C72" w:rsidRPr="00C440B7" w:rsidRDefault="00754C72" w:rsidP="00754C72">
      <w:pPr>
        <w:ind w:right="42"/>
        <w:rPr>
          <w:b/>
        </w:rPr>
      </w:pPr>
      <w:r w:rsidRPr="00C440B7">
        <w:rPr>
          <w:b/>
        </w:rPr>
        <w:t>Activer le speech</w:t>
      </w:r>
    </w:p>
    <w:p w14:paraId="128712D2" w14:textId="77777777" w:rsidR="00754C72" w:rsidRPr="00C440B7" w:rsidRDefault="00754C72" w:rsidP="00754C72">
      <w:pPr>
        <w:ind w:right="42"/>
      </w:pPr>
      <w:r w:rsidRPr="00C440B7">
        <w:t>Pour prendre une capture instantanée et activer Speech:</w:t>
      </w:r>
    </w:p>
    <w:p w14:paraId="62E9B6BD" w14:textId="77777777" w:rsidR="00754C72" w:rsidRPr="00C440B7" w:rsidRDefault="00754C72" w:rsidP="00754C72">
      <w:pPr>
        <w:pStyle w:val="ListParagraph"/>
        <w:numPr>
          <w:ilvl w:val="0"/>
          <w:numId w:val="5"/>
        </w:numPr>
        <w:ind w:right="42"/>
        <w:rPr>
          <w:lang w:val="fr-CA"/>
        </w:rPr>
      </w:pPr>
      <w:r w:rsidRPr="00C440B7">
        <w:rPr>
          <w:lang w:val="fr-CA"/>
        </w:rPr>
        <w:t xml:space="preserve">Positionnez la </w:t>
      </w:r>
      <w:r>
        <w:rPr>
          <w:lang w:val="fr-CA"/>
        </w:rPr>
        <w:t>camé</w:t>
      </w:r>
      <w:r w:rsidRPr="00C440B7">
        <w:rPr>
          <w:lang w:val="fr-CA"/>
        </w:rPr>
        <w:t>ra devant le texte à lire et appuyez sur le bouton Capture instantanée. Assurez-vous que le document est suffisam</w:t>
      </w:r>
      <w:r>
        <w:rPr>
          <w:lang w:val="fr-CA"/>
        </w:rPr>
        <w:t>m</w:t>
      </w:r>
      <w:r w:rsidRPr="00C440B7">
        <w:rPr>
          <w:lang w:val="fr-CA"/>
        </w:rPr>
        <w:t xml:space="preserve">ent éclairé et limitez la photo au texte que vous désirez lire. Si le texte est trop petit, la reconnaissance sera moins </w:t>
      </w:r>
      <w:r>
        <w:rPr>
          <w:lang w:val="fr-CA"/>
        </w:rPr>
        <w:t>pré</w:t>
      </w:r>
      <w:r w:rsidRPr="00C440B7">
        <w:rPr>
          <w:lang w:val="fr-CA"/>
        </w:rPr>
        <w:t xml:space="preserve">cise.  </w:t>
      </w:r>
    </w:p>
    <w:p w14:paraId="3B145032" w14:textId="124563BD" w:rsidR="00754C72" w:rsidRDefault="00754C72" w:rsidP="00754C72">
      <w:pPr>
        <w:pStyle w:val="ListParagraph"/>
        <w:numPr>
          <w:ilvl w:val="0"/>
          <w:numId w:val="5"/>
        </w:numPr>
        <w:ind w:right="42"/>
        <w:rPr>
          <w:lang w:val="fr-CA"/>
        </w:rPr>
      </w:pPr>
      <w:r w:rsidRPr="00C440B7">
        <w:rPr>
          <w:lang w:val="fr-CA"/>
        </w:rPr>
        <w:t xml:space="preserve">Une barre de </w:t>
      </w:r>
      <w:r>
        <w:rPr>
          <w:lang w:val="fr-CA"/>
        </w:rPr>
        <w:t>progrès</w:t>
      </w:r>
      <w:r w:rsidRPr="00C440B7">
        <w:rPr>
          <w:lang w:val="fr-CA"/>
        </w:rPr>
        <w:t xml:space="preserve"> apparaîtra. Le Compact 6 HD Speech débutera la lecture dès le processus de reconnaissance terminé.</w:t>
      </w:r>
    </w:p>
    <w:p w14:paraId="15555859" w14:textId="77777777" w:rsidR="00754C72" w:rsidRPr="001F3704" w:rsidRDefault="00754C72" w:rsidP="00754C72">
      <w:pPr>
        <w:pStyle w:val="ListParagraph"/>
        <w:numPr>
          <w:ilvl w:val="0"/>
          <w:numId w:val="5"/>
        </w:numPr>
        <w:ind w:right="42"/>
        <w:rPr>
          <w:lang w:val="fr-CA"/>
        </w:rPr>
      </w:pPr>
      <w:r>
        <w:rPr>
          <w:lang w:val="fr-CA"/>
        </w:rPr>
        <w:t>U</w:t>
      </w:r>
      <w:r w:rsidRPr="001F3704">
        <w:rPr>
          <w:rFonts w:cs="Arial"/>
          <w:lang w:val="en-GB"/>
        </w:rPr>
        <w:t xml:space="preserve">tilisez le bouton Lecture/Pause pour lancer ou arrêter la lecture. </w:t>
      </w:r>
    </w:p>
    <w:p w14:paraId="062AFB11" w14:textId="77777777" w:rsidR="00754C72" w:rsidRPr="001F3704" w:rsidRDefault="00754C72" w:rsidP="00754C72">
      <w:pPr>
        <w:pStyle w:val="ListParagraph"/>
        <w:numPr>
          <w:ilvl w:val="0"/>
          <w:numId w:val="5"/>
        </w:numPr>
        <w:ind w:right="42"/>
        <w:rPr>
          <w:lang w:val="fr-CA"/>
        </w:rPr>
      </w:pPr>
      <w:r w:rsidRPr="00C9118B">
        <w:rPr>
          <w:rFonts w:cs="Arial"/>
          <w:lang w:val="fr-CA"/>
        </w:rPr>
        <w:t xml:space="preserve">Touchez et maintenez l’appuie (appuie longue) pour commencer à lire le mot ou la section de texte que vous pointez.  </w:t>
      </w:r>
    </w:p>
    <w:p w14:paraId="39EE7F83" w14:textId="77777777" w:rsidR="00754C72" w:rsidRPr="00C440B7" w:rsidRDefault="00754C72" w:rsidP="00754C72">
      <w:pPr>
        <w:pStyle w:val="ListParagraph"/>
        <w:numPr>
          <w:ilvl w:val="0"/>
          <w:numId w:val="5"/>
        </w:numPr>
        <w:ind w:right="42"/>
        <w:rPr>
          <w:lang w:val="fr-CA"/>
        </w:rPr>
      </w:pPr>
      <w:r w:rsidRPr="00982100">
        <w:rPr>
          <w:rFonts w:cs="Arial"/>
          <w:lang w:val="en-GB"/>
        </w:rPr>
        <w:t xml:space="preserve">Touchez sur le bouton Mode pour afficher le texte dans des couleurs contrastés. </w:t>
      </w:r>
      <w:r w:rsidRPr="00C9118B">
        <w:rPr>
          <w:rFonts w:cs="Arial"/>
          <w:lang w:val="it-IT"/>
        </w:rPr>
        <w:t xml:space="preserve">Le texte sera formaté dans une colonne correspondant à la largeur de l’écran. </w:t>
      </w:r>
      <w:r w:rsidRPr="00575E33">
        <w:rPr>
          <w:rFonts w:cs="Arial"/>
          <w:lang w:val="it-IT"/>
        </w:rPr>
        <w:t xml:space="preserve">Dans l’affichage à contraste élevé, les images ne seront pas affichées. Touchez le bouton Mode pour basculer entre les différentes options de contraste élevé et le mode couleur. </w:t>
      </w:r>
      <w:r w:rsidRPr="00982100">
        <w:rPr>
          <w:rFonts w:cs="Arial"/>
          <w:lang w:val="en-GB"/>
        </w:rPr>
        <w:t xml:space="preserve">Dans le mode couleur, les images seront affichées ainsi que la disposition originale du texte.  </w:t>
      </w:r>
    </w:p>
    <w:p w14:paraId="0D9E913F" w14:textId="77777777" w:rsidR="00754C72" w:rsidRPr="00C440B7" w:rsidRDefault="00754C72" w:rsidP="00754C72">
      <w:pPr>
        <w:pStyle w:val="ListParagraph"/>
        <w:numPr>
          <w:ilvl w:val="0"/>
          <w:numId w:val="5"/>
        </w:numPr>
        <w:ind w:right="42"/>
        <w:rPr>
          <w:lang w:val="fr-CA"/>
        </w:rPr>
      </w:pPr>
      <w:r w:rsidRPr="00C440B7">
        <w:rPr>
          <w:lang w:val="fr-CA"/>
        </w:rPr>
        <w:lastRenderedPageBreak/>
        <w:t>Le message “</w:t>
      </w:r>
      <w:r>
        <w:rPr>
          <w:lang w:val="fr-CA"/>
        </w:rPr>
        <w:t>Aucun texte détecté</w:t>
      </w:r>
      <w:r w:rsidRPr="00C440B7">
        <w:rPr>
          <w:lang w:val="fr-CA"/>
        </w:rPr>
        <w:t>” appara</w:t>
      </w:r>
      <w:r>
        <w:rPr>
          <w:lang w:val="fr-CA"/>
        </w:rPr>
        <w:t>îtra si aucun</w:t>
      </w:r>
      <w:r w:rsidRPr="00C440B7">
        <w:rPr>
          <w:lang w:val="fr-CA"/>
        </w:rPr>
        <w:t xml:space="preserve"> tex</w:t>
      </w:r>
      <w:r>
        <w:rPr>
          <w:lang w:val="fr-CA"/>
        </w:rPr>
        <w:t>te n’est trouvé</w:t>
      </w:r>
      <w:r w:rsidRPr="00C440B7">
        <w:rPr>
          <w:lang w:val="fr-CA"/>
        </w:rPr>
        <w:t xml:space="preserve">.  </w:t>
      </w:r>
    </w:p>
    <w:p w14:paraId="1736CA66" w14:textId="77777777" w:rsidR="00754C72" w:rsidRPr="008603AF" w:rsidRDefault="00754C72" w:rsidP="00754C72">
      <w:pPr>
        <w:pStyle w:val="ListParagraph"/>
        <w:numPr>
          <w:ilvl w:val="0"/>
          <w:numId w:val="5"/>
        </w:numPr>
        <w:ind w:right="42"/>
        <w:rPr>
          <w:lang w:val="fr-CA"/>
        </w:rPr>
      </w:pPr>
      <w:r w:rsidRPr="008603AF">
        <w:rPr>
          <w:lang w:val="fr-CA"/>
        </w:rPr>
        <w:t>Pour sélectionner une autre langue ou une autre voix, référez-vous au chapitre 5.</w:t>
      </w:r>
    </w:p>
    <w:p w14:paraId="2BFF5A7C" w14:textId="77777777" w:rsidR="00754C72" w:rsidRPr="008603AF" w:rsidRDefault="00754C72" w:rsidP="00754C72">
      <w:pPr>
        <w:pStyle w:val="ListParagraph"/>
        <w:ind w:left="360" w:right="42"/>
        <w:rPr>
          <w:lang w:val="fr-CA"/>
        </w:rPr>
      </w:pPr>
    </w:p>
    <w:p w14:paraId="3065F1FE" w14:textId="77777777" w:rsidR="000F0196" w:rsidRDefault="000F0196" w:rsidP="00754C72">
      <w:pPr>
        <w:rPr>
          <w:b/>
          <w:lang w:val="fr-CA"/>
        </w:rPr>
      </w:pPr>
      <w:r w:rsidRPr="000F0196">
        <w:rPr>
          <w:b/>
          <w:lang w:val="fr-CA"/>
        </w:rPr>
        <w:t>Réglage du volume et de la vitesse de lecture</w:t>
      </w:r>
    </w:p>
    <w:p w14:paraId="0D5E8050" w14:textId="77777777" w:rsidR="000F0196" w:rsidRDefault="000F0196" w:rsidP="000F0196">
      <w:pPr>
        <w:rPr>
          <w:rFonts w:cs="Arial"/>
          <w:lang w:val="fr-CA"/>
        </w:rPr>
      </w:pPr>
      <w:r w:rsidRPr="000F0196">
        <w:rPr>
          <w:rFonts w:cs="Arial"/>
          <w:lang w:val="fr-CA"/>
        </w:rPr>
        <w:t>Pour régler le volume ou la vitesse de lecture, activez la barre de boutons en appuyant simplement sur une touche. Appuyez sur le bouton Audio pour afficher les curseurs « Volume » et « Vitesse ». Les curseurs « Volume » et « Vitesse » ne sont présents que dans la vue photos.</w:t>
      </w:r>
    </w:p>
    <w:p w14:paraId="609B736D" w14:textId="77777777" w:rsidR="000F0196" w:rsidRDefault="000F0196" w:rsidP="000F0196">
      <w:pPr>
        <w:rPr>
          <w:rFonts w:cs="Arial"/>
          <w:lang w:val="fr-CA"/>
        </w:rPr>
      </w:pPr>
    </w:p>
    <w:p w14:paraId="52A5192F" w14:textId="77777777" w:rsidR="000F0196" w:rsidRPr="000F0196" w:rsidRDefault="000F0196" w:rsidP="000F0196">
      <w:pPr>
        <w:rPr>
          <w:b/>
          <w:lang w:val="fr-CA"/>
        </w:rPr>
      </w:pPr>
      <w:r w:rsidRPr="000F0196">
        <w:rPr>
          <w:b/>
          <w:lang w:val="fr-CA"/>
        </w:rPr>
        <w:t>Ajuster la langue et la voix</w:t>
      </w:r>
    </w:p>
    <w:p w14:paraId="520AAC50" w14:textId="6920016D" w:rsidR="00B83072" w:rsidRDefault="000F0196" w:rsidP="000F0196">
      <w:pPr>
        <w:rPr>
          <w:rFonts w:cs="Arial"/>
          <w:lang w:val="fr-CA"/>
        </w:rPr>
      </w:pPr>
      <w:r w:rsidRPr="000F0196">
        <w:rPr>
          <w:rFonts w:cs="Arial"/>
          <w:lang w:val="fr-CA"/>
        </w:rPr>
        <w:t xml:space="preserve">Pour régler la langue ou la voix en mode standard, maintenez le bouton « </w:t>
      </w:r>
      <w:r w:rsidR="00EC20F6">
        <w:rPr>
          <w:rFonts w:cs="Arial"/>
          <w:lang w:val="fr-CA"/>
        </w:rPr>
        <w:t>Audio</w:t>
      </w:r>
      <w:r w:rsidRPr="000F0196">
        <w:rPr>
          <w:rFonts w:cs="Arial"/>
          <w:lang w:val="fr-CA"/>
        </w:rPr>
        <w:t xml:space="preserve"> » enfoncé pour accéder au menu Voix.</w:t>
      </w:r>
      <w:r>
        <w:rPr>
          <w:rFonts w:cs="Arial"/>
          <w:lang w:val="fr-CA"/>
        </w:rPr>
        <w:t xml:space="preserve"> </w:t>
      </w:r>
      <w:r w:rsidRPr="000F0196">
        <w:rPr>
          <w:rFonts w:cs="Arial"/>
          <w:lang w:val="fr-CA"/>
        </w:rPr>
        <w:t xml:space="preserve">Pour régler la langue ou la voix en mode avancé, appuyez sur le bouton “Menu” puis sur le menu </w:t>
      </w:r>
      <w:r w:rsidR="003B521E">
        <w:rPr>
          <w:rFonts w:cs="Arial"/>
          <w:lang w:val="fr-CA"/>
        </w:rPr>
        <w:t xml:space="preserve">« Voix </w:t>
      </w:r>
      <w:r w:rsidR="003B521E" w:rsidRPr="000F0196">
        <w:rPr>
          <w:rFonts w:cs="Arial"/>
          <w:lang w:val="fr-CA"/>
        </w:rPr>
        <w:t>».</w:t>
      </w:r>
      <w:r w:rsidR="00B83072">
        <w:rPr>
          <w:rFonts w:cs="Arial"/>
          <w:lang w:val="fr-CA"/>
        </w:rPr>
        <w:t xml:space="preserve"> </w:t>
      </w:r>
      <w:r w:rsidRPr="000F0196">
        <w:rPr>
          <w:rFonts w:cs="Arial"/>
          <w:lang w:val="fr-CA"/>
        </w:rPr>
        <w:t>Veuillez-vous reporter au Chapitre 7, Voix, pour plus d’informations s</w:t>
      </w:r>
      <w:r w:rsidR="0045654F">
        <w:rPr>
          <w:rFonts w:cs="Arial"/>
          <w:lang w:val="fr-CA"/>
        </w:rPr>
        <w:t xml:space="preserve">ur la navigation dans le menu </w:t>
      </w:r>
      <w:r w:rsidR="003B521E">
        <w:rPr>
          <w:rFonts w:cs="Arial"/>
          <w:lang w:val="fr-CA"/>
        </w:rPr>
        <w:t xml:space="preserve"> </w:t>
      </w:r>
      <w:r w:rsidR="0045654F">
        <w:rPr>
          <w:rFonts w:cs="Arial"/>
          <w:lang w:val="fr-CA"/>
        </w:rPr>
        <w:t>«</w:t>
      </w:r>
      <w:r w:rsidR="003B521E">
        <w:rPr>
          <w:rFonts w:cs="Arial"/>
          <w:lang w:val="fr-CA"/>
        </w:rPr>
        <w:t xml:space="preserve"> Voix </w:t>
      </w:r>
      <w:r w:rsidRPr="000F0196">
        <w:rPr>
          <w:rFonts w:cs="Arial"/>
          <w:lang w:val="fr-CA"/>
        </w:rPr>
        <w:t>».</w:t>
      </w:r>
    </w:p>
    <w:p w14:paraId="705F0155" w14:textId="77777777" w:rsidR="00B83072" w:rsidRDefault="00B83072" w:rsidP="000F0196">
      <w:pPr>
        <w:rPr>
          <w:rFonts w:cs="Arial"/>
          <w:lang w:val="fr-CA"/>
        </w:rPr>
      </w:pPr>
    </w:p>
    <w:p w14:paraId="57E40745" w14:textId="77777777" w:rsidR="00B83072" w:rsidRDefault="00B83072" w:rsidP="000F0196">
      <w:pPr>
        <w:rPr>
          <w:rFonts w:cs="Arial"/>
          <w:b/>
          <w:lang w:val="fr-CA"/>
        </w:rPr>
      </w:pPr>
      <w:r>
        <w:rPr>
          <w:rFonts w:cs="Arial"/>
          <w:b/>
          <w:lang w:val="fr-CA"/>
        </w:rPr>
        <w:t>Mode tableau</w:t>
      </w:r>
    </w:p>
    <w:p w14:paraId="4C036962" w14:textId="1171E77C" w:rsidR="00754C72" w:rsidRPr="00CF75EE" w:rsidRDefault="00B83072" w:rsidP="00B83072">
      <w:pPr>
        <w:autoSpaceDE w:val="0"/>
        <w:autoSpaceDN w:val="0"/>
        <w:adjustRightInd w:val="0"/>
        <w:jc w:val="left"/>
        <w:rPr>
          <w:rStyle w:val="Opmaakprofiel14ptVet"/>
          <w:rFonts w:cs="Arial"/>
          <w:kern w:val="32"/>
          <w:szCs w:val="32"/>
          <w:lang w:val="fr-CA"/>
        </w:rPr>
      </w:pPr>
      <w:r w:rsidRPr="00B83072">
        <w:rPr>
          <w:rFonts w:ascii="ArialMT" w:eastAsiaTheme="minorHAnsi" w:hAnsi="ArialMT" w:cs="ArialMT"/>
          <w:sz w:val="25"/>
          <w:szCs w:val="25"/>
          <w:lang w:eastAsia="en-US"/>
        </w:rPr>
        <w:t xml:space="preserve">Le mode de lecture normal lit les colonnes, </w:t>
      </w:r>
      <w:r>
        <w:rPr>
          <w:rFonts w:ascii="ArialMT" w:eastAsiaTheme="minorHAnsi" w:hAnsi="ArialMT" w:cs="ArialMT"/>
          <w:sz w:val="25"/>
          <w:szCs w:val="25"/>
          <w:lang w:eastAsia="en-US"/>
        </w:rPr>
        <w:t xml:space="preserve">ideal </w:t>
      </w:r>
      <w:r w:rsidRPr="00B83072">
        <w:rPr>
          <w:rFonts w:ascii="ArialMT" w:eastAsiaTheme="minorHAnsi" w:hAnsi="ArialMT" w:cs="ArialMT"/>
          <w:sz w:val="25"/>
          <w:szCs w:val="25"/>
          <w:lang w:eastAsia="en-US"/>
        </w:rPr>
        <w:t xml:space="preserve">pour les journaux et les magazines. </w:t>
      </w:r>
      <w:r w:rsidRPr="00C9118B">
        <w:rPr>
          <w:rFonts w:ascii="ArialMT" w:eastAsiaTheme="minorHAnsi" w:hAnsi="ArialMT" w:cs="ArialMT"/>
          <w:sz w:val="25"/>
          <w:szCs w:val="25"/>
          <w:lang w:val="it-IT" w:eastAsia="en-US"/>
        </w:rPr>
        <w:t xml:space="preserve">Cependant, il peut arriver que vous souhaitiez lire un menu, un reçu, un tableau ou un autre texte présentant une présentation semblable à celle d'un tableau. </w:t>
      </w:r>
      <w:r w:rsidRPr="00B83072">
        <w:rPr>
          <w:rFonts w:ascii="ArialMT" w:eastAsiaTheme="minorHAnsi" w:hAnsi="ArialMT" w:cs="ArialMT"/>
          <w:sz w:val="25"/>
          <w:szCs w:val="25"/>
          <w:lang w:eastAsia="en-US"/>
        </w:rPr>
        <w:t xml:space="preserve">En appuyant sur le bouton </w:t>
      </w:r>
      <w:r>
        <w:rPr>
          <w:rFonts w:ascii="ArialMT" w:eastAsiaTheme="minorHAnsi" w:hAnsi="ArialMT" w:cs="ArialMT"/>
          <w:sz w:val="25"/>
          <w:szCs w:val="25"/>
          <w:lang w:eastAsia="en-US"/>
        </w:rPr>
        <w:t xml:space="preserve">Capture </w:t>
      </w:r>
      <w:r w:rsidRPr="00B83072">
        <w:rPr>
          <w:rFonts w:ascii="ArialMT" w:eastAsiaTheme="minorHAnsi" w:hAnsi="ArialMT" w:cs="ArialMT"/>
          <w:sz w:val="25"/>
          <w:szCs w:val="25"/>
          <w:lang w:eastAsia="en-US"/>
        </w:rPr>
        <w:t>et en le maintenant enfoncé, le Compact 6 HD Speech lit</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tout le texte capturé par ligne de gauche à droite,</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puis passe à la ligne suivante.</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Lorsque vous quittez la capture d’écran et que</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vous prenez une autre capture d’écran, vous</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revenez automatiquement au mode de lecture</w:t>
      </w:r>
      <w:r>
        <w:rPr>
          <w:rFonts w:ascii="ArialMT" w:eastAsiaTheme="minorHAnsi" w:hAnsi="ArialMT" w:cs="ArialMT"/>
          <w:sz w:val="25"/>
          <w:szCs w:val="25"/>
          <w:lang w:eastAsia="en-US"/>
        </w:rPr>
        <w:t xml:space="preserve"> </w:t>
      </w:r>
      <w:r w:rsidRPr="00B83072">
        <w:rPr>
          <w:rFonts w:ascii="ArialMT" w:eastAsiaTheme="minorHAnsi" w:hAnsi="ArialMT" w:cs="ArialMT"/>
          <w:sz w:val="25"/>
          <w:szCs w:val="25"/>
          <w:lang w:eastAsia="en-US"/>
        </w:rPr>
        <w:t>normal.</w:t>
      </w:r>
      <w:r w:rsidR="00754C72" w:rsidRPr="00CF75EE">
        <w:rPr>
          <w:rStyle w:val="Opmaakprofiel14ptVet"/>
          <w:b w:val="0"/>
          <w:bCs w:val="0"/>
          <w:lang w:val="fr-CA"/>
        </w:rPr>
        <w:br w:type="page"/>
      </w:r>
    </w:p>
    <w:p w14:paraId="39EEA5AD" w14:textId="77777777" w:rsidR="00754C72" w:rsidRPr="00C9118B" w:rsidRDefault="00754C72" w:rsidP="00754C72">
      <w:pPr>
        <w:pStyle w:val="Heading1"/>
        <w:rPr>
          <w:lang w:val="fr-CA"/>
        </w:rPr>
      </w:pPr>
      <w:bookmarkStart w:id="456" w:name="_Toc493080401"/>
      <w:bookmarkStart w:id="457" w:name="_Toc57022351"/>
      <w:r w:rsidRPr="00C9118B">
        <w:rPr>
          <w:rStyle w:val="Opmaakprofiel14ptVet"/>
          <w:b/>
          <w:bCs/>
          <w:sz w:val="32"/>
          <w:lang w:val="fr-CA"/>
        </w:rPr>
        <w:lastRenderedPageBreak/>
        <w:t>4. Charger la batterie</w:t>
      </w:r>
      <w:bookmarkEnd w:id="456"/>
      <w:bookmarkEnd w:id="457"/>
    </w:p>
    <w:p w14:paraId="1356A5DB" w14:textId="77777777" w:rsidR="00754C72" w:rsidRPr="00C9118B" w:rsidRDefault="00754C72" w:rsidP="00754C72">
      <w:pPr>
        <w:ind w:right="42"/>
        <w:rPr>
          <w:lang w:val="it-IT"/>
        </w:rPr>
      </w:pPr>
      <w:r w:rsidRPr="00C9118B">
        <w:rPr>
          <w:lang w:val="fr-CA"/>
        </w:rPr>
        <w:t xml:space="preserve">Le Compact 6 HD est livré avec un câble d’alimentation et 4 prises d’alimentation spécifiques à quatre régions du monde: EU, US, UK, AU. </w:t>
      </w:r>
      <w:r w:rsidRPr="00C9118B">
        <w:rPr>
          <w:lang w:val="it-IT"/>
        </w:rPr>
        <w:t xml:space="preserve">Prenez la prise d’alimentation appropriée et connectez-la au câble d’alimentation. </w:t>
      </w:r>
    </w:p>
    <w:p w14:paraId="7E258B63" w14:textId="77777777" w:rsidR="00754C72" w:rsidRPr="00C9118B" w:rsidRDefault="00754C72" w:rsidP="00754C72">
      <w:pPr>
        <w:ind w:right="42"/>
        <w:rPr>
          <w:lang w:val="it-IT"/>
        </w:rPr>
      </w:pPr>
    </w:p>
    <w:p w14:paraId="01614416" w14:textId="77777777" w:rsidR="00754C72" w:rsidRPr="0018571C" w:rsidRDefault="00754C72" w:rsidP="00754C72">
      <w:pPr>
        <w:ind w:right="42"/>
      </w:pPr>
      <w:r w:rsidRPr="00C9118B">
        <w:rPr>
          <w:lang w:val="it-IT"/>
        </w:rPr>
        <w:t xml:space="preserve">Pour charger le Compact 6 HD, connectez le câble USB au câble d’alimentation et au connecteur USB blanc situé sur le côté droit de l’unité. </w:t>
      </w:r>
      <w:r>
        <w:t>Connectez l’autre bout à une prise d’alimentation</w:t>
      </w:r>
      <w:r w:rsidRPr="0018571C">
        <w:t xml:space="preserve">.  </w:t>
      </w:r>
    </w:p>
    <w:p w14:paraId="0B7DC1DC" w14:textId="77777777" w:rsidR="00754C72" w:rsidRPr="0018571C" w:rsidRDefault="00754C72" w:rsidP="00754C72">
      <w:pPr>
        <w:ind w:right="42"/>
      </w:pPr>
    </w:p>
    <w:p w14:paraId="2E2BE535" w14:textId="77777777" w:rsidR="000F3572" w:rsidRDefault="000F3572" w:rsidP="000F3572">
      <w:pPr>
        <w:jc w:val="center"/>
        <w:rPr>
          <w:b/>
        </w:rPr>
      </w:pPr>
      <w:r>
        <w:rPr>
          <w:noProof/>
          <w:lang w:val="nl-NL"/>
        </w:rPr>
        <w:drawing>
          <wp:inline distT="0" distB="0" distL="0" distR="0" wp14:anchorId="6504EF94" wp14:editId="474BDE2B">
            <wp:extent cx="1949304" cy="954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277" b="1"/>
                    <a:stretch/>
                  </pic:blipFill>
                  <pic:spPr bwMode="auto">
                    <a:xfrm>
                      <a:off x="0" y="0"/>
                      <a:ext cx="1949304" cy="95400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Pr>
          <w:noProof/>
          <w:lang w:val="nl-NL"/>
        </w:rPr>
        <w:drawing>
          <wp:inline distT="0" distB="0" distL="0" distR="0" wp14:anchorId="72D51FF9" wp14:editId="4496F1FC">
            <wp:extent cx="1907818" cy="954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07818" cy="954000"/>
                    </a:xfrm>
                    <a:prstGeom prst="rect">
                      <a:avLst/>
                    </a:prstGeom>
                  </pic:spPr>
                </pic:pic>
              </a:graphicData>
            </a:graphic>
          </wp:inline>
        </w:drawing>
      </w:r>
      <w:r>
        <w:rPr>
          <w:b/>
        </w:rPr>
        <w:t xml:space="preserve">          </w:t>
      </w:r>
      <w:r>
        <w:rPr>
          <w:noProof/>
          <w:lang w:val="nl-NL"/>
        </w:rPr>
        <w:drawing>
          <wp:inline distT="0" distB="0" distL="0" distR="0" wp14:anchorId="16E747BF" wp14:editId="6DCE2CA2">
            <wp:extent cx="1909640" cy="954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9640" cy="954000"/>
                    </a:xfrm>
                    <a:prstGeom prst="rect">
                      <a:avLst/>
                    </a:prstGeom>
                  </pic:spPr>
                </pic:pic>
              </a:graphicData>
            </a:graphic>
          </wp:inline>
        </w:drawing>
      </w:r>
    </w:p>
    <w:p w14:paraId="7282BB6F" w14:textId="19A370D2" w:rsidR="00754C72" w:rsidRPr="0018571C" w:rsidRDefault="00754C72" w:rsidP="00754C72">
      <w:pPr>
        <w:jc w:val="center"/>
        <w:rPr>
          <w:b/>
        </w:rPr>
      </w:pPr>
      <w:r w:rsidRPr="0018571C">
        <w:rPr>
          <w:i/>
        </w:rPr>
        <w:t>Batterie pleine                           Batterie en chargement                       Batterie Presque vide</w:t>
      </w:r>
      <w:r w:rsidRPr="0018571C">
        <w:br/>
      </w:r>
    </w:p>
    <w:p w14:paraId="1C5D849B" w14:textId="77777777" w:rsidR="00754C72" w:rsidRPr="0018571C" w:rsidRDefault="00754C72" w:rsidP="00754C72">
      <w:pPr>
        <w:ind w:right="42"/>
      </w:pPr>
      <w:r w:rsidRPr="0018571C">
        <w:t xml:space="preserve">Charger pleinement le Compact 6 HD nécessite environ 2 heures. Le Compact 6 HD pleinement chargé fonctionne environ 3 heures, ce temps peut varier selon les réglages d’alimentation. </w:t>
      </w:r>
      <w:r w:rsidRPr="00982100">
        <w:rPr>
          <w:rFonts w:cs="Arial"/>
        </w:rPr>
        <w:t>Pour des raisons de sécurité, utilisez uniquement que le le boîtier d’alimentation et le câble USB livrés avec le Compact 6 HD pour charger la batterie.</w:t>
      </w:r>
    </w:p>
    <w:p w14:paraId="4AB4E023" w14:textId="77777777" w:rsidR="00754C72" w:rsidRPr="00E46EBD" w:rsidRDefault="00754C72" w:rsidP="00F33418">
      <w:pPr>
        <w:pStyle w:val="Heading2"/>
      </w:pPr>
      <w:bookmarkStart w:id="458" w:name="_Toc493080402"/>
      <w:bookmarkStart w:id="459" w:name="_Toc57022352"/>
      <w:r w:rsidRPr="00E46EBD">
        <w:lastRenderedPageBreak/>
        <w:t>Avertissement de batterie faible</w:t>
      </w:r>
      <w:bookmarkEnd w:id="458"/>
      <w:bookmarkEnd w:id="459"/>
    </w:p>
    <w:p w14:paraId="1807708A" w14:textId="77777777" w:rsidR="00754C72" w:rsidRPr="00E46EBD" w:rsidRDefault="00754C72" w:rsidP="00754C72">
      <w:pPr>
        <w:ind w:right="42"/>
      </w:pPr>
      <w:r w:rsidRPr="00E46EBD">
        <w:t>Le Compact 6 HD indiquera que la batterie doit être chargée en affichant une icône de batterie vide. Il est important de charger votre batterie quand cette icône apparait. L’a</w:t>
      </w:r>
      <w:r>
        <w:t xml:space="preserve">ppareil s’éteint </w:t>
      </w:r>
      <w:r w:rsidRPr="00E46EBD">
        <w:t>automa</w:t>
      </w:r>
      <w:r>
        <w:t>tiquement quand la batterie est</w:t>
      </w:r>
      <w:r w:rsidRPr="00E46EBD">
        <w:t xml:space="preserve"> vide.  </w:t>
      </w:r>
    </w:p>
    <w:p w14:paraId="70751F18" w14:textId="77777777" w:rsidR="00754C72" w:rsidRPr="00E46EBD" w:rsidRDefault="00754C72" w:rsidP="00754C72">
      <w:pPr>
        <w:ind w:right="42"/>
      </w:pPr>
    </w:p>
    <w:p w14:paraId="5836C810" w14:textId="77777777" w:rsidR="00754C72" w:rsidRPr="00E46EBD" w:rsidRDefault="00754C72" w:rsidP="00754C72">
      <w:pPr>
        <w:ind w:right="42"/>
      </w:pPr>
      <w:r w:rsidRPr="00E46EBD">
        <w:t>Si votre Compact 6 HD ne se met pas en marche, assurez-vous qu’il est suffisam</w:t>
      </w:r>
      <w:r>
        <w:t>m</w:t>
      </w:r>
      <w:r w:rsidRPr="00E46EBD">
        <w:t xml:space="preserve">ent chargé. </w:t>
      </w:r>
    </w:p>
    <w:p w14:paraId="48A600D4" w14:textId="77777777" w:rsidR="00754C72" w:rsidRPr="00E46EBD" w:rsidRDefault="00754C72" w:rsidP="00754C72">
      <w:pPr>
        <w:ind w:right="42"/>
      </w:pPr>
    </w:p>
    <w:p w14:paraId="237A97E3" w14:textId="77777777" w:rsidR="00754C72" w:rsidRPr="00754C72" w:rsidRDefault="00754C72" w:rsidP="00F33418">
      <w:pPr>
        <w:pStyle w:val="Heading2"/>
        <w:rPr>
          <w:lang w:val="nl-NL"/>
        </w:rPr>
      </w:pPr>
      <w:bookmarkStart w:id="460" w:name="_Toc493080403"/>
      <w:bookmarkStart w:id="461" w:name="_Toc57022353"/>
      <w:r w:rsidRPr="00754C72">
        <w:rPr>
          <w:lang w:val="nl-NL"/>
        </w:rPr>
        <w:t>Mode de veille</w:t>
      </w:r>
      <w:bookmarkEnd w:id="460"/>
      <w:bookmarkEnd w:id="461"/>
      <w:r w:rsidRPr="00754C72">
        <w:rPr>
          <w:lang w:val="nl-NL"/>
        </w:rPr>
        <w:t xml:space="preserve"> </w:t>
      </w:r>
    </w:p>
    <w:p w14:paraId="3121B542" w14:textId="760C3F18" w:rsidR="00754C72" w:rsidRPr="00E46EBD" w:rsidRDefault="00754C72" w:rsidP="00754C72">
      <w:pPr>
        <w:ind w:right="42"/>
      </w:pPr>
      <w:r w:rsidRPr="00754C72">
        <w:rPr>
          <w:lang w:val="nl-NL"/>
        </w:rPr>
        <w:t xml:space="preserve">Le Compact 6 HD se mettra automatiquement en mode veille si aucune activité n’est détectée. </w:t>
      </w:r>
      <w:r w:rsidRPr="00E46EBD">
        <w:t xml:space="preserve">Appuyez sur le bouton orange on / off pour le remettre en marche. </w:t>
      </w:r>
      <w:r w:rsidRPr="00754C72">
        <w:rPr>
          <w:lang w:val="nl-NL"/>
        </w:rPr>
        <w:t xml:space="preserve">Le temps nécessaire à la mise en veille peut être changé ou désactivé dans le menu. </w:t>
      </w:r>
      <w:r w:rsidRPr="00E46EBD">
        <w:t xml:space="preserve">Le chapitre </w:t>
      </w:r>
      <w:r w:rsidR="00B57309">
        <w:t>7</w:t>
      </w:r>
      <w:r w:rsidRPr="00E46EBD">
        <w:t xml:space="preserve"> explique comment changer ces réglages.</w:t>
      </w:r>
    </w:p>
    <w:p w14:paraId="75337DFD" w14:textId="77777777" w:rsidR="00754C72" w:rsidRDefault="00754C72" w:rsidP="00754C72">
      <w:pPr>
        <w:ind w:right="42"/>
        <w:rPr>
          <w:lang w:val="en-GB"/>
        </w:rPr>
      </w:pPr>
    </w:p>
    <w:p w14:paraId="53754B05" w14:textId="77777777" w:rsidR="00754C72" w:rsidRDefault="00754C72" w:rsidP="00754C72">
      <w:pPr>
        <w:spacing w:after="160" w:line="259" w:lineRule="auto"/>
        <w:jc w:val="left"/>
        <w:rPr>
          <w:rFonts w:cs="Arial"/>
          <w:b/>
          <w:bCs/>
          <w:kern w:val="32"/>
          <w:sz w:val="32"/>
          <w:szCs w:val="32"/>
        </w:rPr>
      </w:pPr>
      <w:r>
        <w:br w:type="page"/>
      </w:r>
    </w:p>
    <w:p w14:paraId="25BF7645" w14:textId="1FAAA1D1" w:rsidR="00B57309" w:rsidRDefault="00B57309" w:rsidP="00914368">
      <w:pPr>
        <w:pStyle w:val="Heading1"/>
        <w:numPr>
          <w:ilvl w:val="0"/>
          <w:numId w:val="39"/>
        </w:numPr>
      </w:pPr>
      <w:bookmarkStart w:id="462" w:name="_Toc493080404"/>
      <w:bookmarkStart w:id="463" w:name="_Toc57022354"/>
      <w:r>
        <w:lastRenderedPageBreak/>
        <w:t>Mode Standard et Mode Avancé</w:t>
      </w:r>
      <w:bookmarkEnd w:id="463"/>
    </w:p>
    <w:p w14:paraId="3D29095C" w14:textId="77777777" w:rsidR="00B57309" w:rsidRDefault="00B57309" w:rsidP="0043257A">
      <w:pPr>
        <w:spacing w:line="259" w:lineRule="auto"/>
        <w:jc w:val="left"/>
      </w:pPr>
      <w:r w:rsidRPr="00B57309">
        <w:rPr>
          <w:lang w:val="nl-NL"/>
        </w:rPr>
        <w:t xml:space="preserve">Lors de la première utilisation de l'appareil, il démarrera en mode standard. </w:t>
      </w:r>
      <w:r>
        <w:t>Pour basculer entre les modes standard et Avancé, maintenez le bouton Mode enfoncé et appuyez sur standard ou Avancé.</w:t>
      </w:r>
    </w:p>
    <w:p w14:paraId="10090D5B" w14:textId="77777777" w:rsidR="0043257A" w:rsidRDefault="0043257A" w:rsidP="0043257A">
      <w:pPr>
        <w:spacing w:line="259" w:lineRule="auto"/>
        <w:jc w:val="left"/>
      </w:pPr>
    </w:p>
    <w:p w14:paraId="71CFED1E" w14:textId="77777777" w:rsidR="00B57309" w:rsidRDefault="00B57309" w:rsidP="0043257A">
      <w:pPr>
        <w:spacing w:line="259" w:lineRule="auto"/>
        <w:jc w:val="left"/>
      </w:pPr>
      <w:r>
        <w:t>En mode standard, vous avez accès aux fonctionnalités principales :</w:t>
      </w:r>
    </w:p>
    <w:p w14:paraId="2CAA42B5" w14:textId="77777777" w:rsidR="00B57309" w:rsidRDefault="00B57309" w:rsidP="00914368">
      <w:pPr>
        <w:pStyle w:val="ListParagraph"/>
        <w:numPr>
          <w:ilvl w:val="0"/>
          <w:numId w:val="49"/>
        </w:numPr>
        <w:spacing w:line="259" w:lineRule="auto"/>
      </w:pPr>
      <w:r>
        <w:t>Ajuster le grossissement</w:t>
      </w:r>
    </w:p>
    <w:p w14:paraId="3F6261C4" w14:textId="77777777" w:rsidR="00B57309" w:rsidRDefault="00B57309" w:rsidP="00914368">
      <w:pPr>
        <w:pStyle w:val="ListParagraph"/>
        <w:numPr>
          <w:ilvl w:val="0"/>
          <w:numId w:val="49"/>
        </w:numPr>
        <w:spacing w:line="259" w:lineRule="auto"/>
      </w:pPr>
      <w:r>
        <w:t>Sélection d'un mode de visualisation</w:t>
      </w:r>
    </w:p>
    <w:p w14:paraId="40995509" w14:textId="77777777" w:rsidR="00B57309" w:rsidRDefault="00B57309" w:rsidP="00914368">
      <w:pPr>
        <w:pStyle w:val="ListParagraph"/>
        <w:numPr>
          <w:ilvl w:val="0"/>
          <w:numId w:val="49"/>
        </w:numPr>
        <w:spacing w:line="259" w:lineRule="auto"/>
      </w:pPr>
      <w:r>
        <w:t>Prendre une photo</w:t>
      </w:r>
    </w:p>
    <w:p w14:paraId="6AE3C744" w14:textId="77777777" w:rsidR="0043257A" w:rsidRPr="0043257A" w:rsidRDefault="00B57309" w:rsidP="00914368">
      <w:pPr>
        <w:pStyle w:val="ListParagraph"/>
        <w:numPr>
          <w:ilvl w:val="0"/>
          <w:numId w:val="49"/>
        </w:numPr>
        <w:spacing w:line="259" w:lineRule="auto"/>
        <w:rPr>
          <w:lang w:val="en-US"/>
        </w:rPr>
      </w:pPr>
      <w:r w:rsidRPr="0043257A">
        <w:rPr>
          <w:lang w:val="en-US"/>
        </w:rPr>
        <w:t xml:space="preserve">Si vous possédez un Compact 6 </w:t>
      </w:r>
      <w:r w:rsidR="0043257A" w:rsidRPr="0043257A">
        <w:rPr>
          <w:lang w:val="en-US"/>
        </w:rPr>
        <w:t>HD Speech,</w:t>
      </w:r>
    </w:p>
    <w:p w14:paraId="7456E10A" w14:textId="77777777" w:rsidR="0043257A" w:rsidRDefault="00B57309" w:rsidP="00914368">
      <w:pPr>
        <w:pStyle w:val="ListParagraph"/>
        <w:numPr>
          <w:ilvl w:val="1"/>
          <w:numId w:val="49"/>
        </w:numPr>
        <w:spacing w:line="259" w:lineRule="auto"/>
      </w:pPr>
      <w:r w:rsidRPr="00B57309">
        <w:t>Le texte de la photo sera lu à haute voix</w:t>
      </w:r>
    </w:p>
    <w:p w14:paraId="6C85C062" w14:textId="53C8CA4C" w:rsidR="0043257A" w:rsidRPr="00EC20F6" w:rsidRDefault="00EC20F6" w:rsidP="00914368">
      <w:pPr>
        <w:pStyle w:val="ListParagraph"/>
        <w:numPr>
          <w:ilvl w:val="1"/>
          <w:numId w:val="49"/>
        </w:numPr>
        <w:spacing w:line="259" w:lineRule="auto"/>
        <w:rPr>
          <w:lang w:val="en-US"/>
        </w:rPr>
      </w:pPr>
      <w:r w:rsidRPr="00EC20F6">
        <w:rPr>
          <w:lang w:val="en-US"/>
        </w:rPr>
        <w:t>La langue, la voix, la vitesse de lecture et le volume peuvent être ajustés</w:t>
      </w:r>
      <w:r w:rsidR="00B57309" w:rsidRPr="00EC20F6">
        <w:rPr>
          <w:lang w:val="en-US"/>
        </w:rPr>
        <w:t>.</w:t>
      </w:r>
    </w:p>
    <w:p w14:paraId="3EB545B8" w14:textId="0355ED38" w:rsidR="00B57309" w:rsidRPr="00C9118B" w:rsidRDefault="00B57309" w:rsidP="00914368">
      <w:pPr>
        <w:pStyle w:val="ListParagraph"/>
        <w:numPr>
          <w:ilvl w:val="0"/>
          <w:numId w:val="49"/>
        </w:numPr>
        <w:spacing w:line="259" w:lineRule="auto"/>
        <w:rPr>
          <w:lang w:val="it-IT"/>
        </w:rPr>
      </w:pPr>
      <w:r w:rsidRPr="00C9118B">
        <w:rPr>
          <w:lang w:val="it-IT"/>
        </w:rPr>
        <w:t xml:space="preserve">Basculement entre le grossissement et la vue d’ensemble de la caméra </w:t>
      </w:r>
    </w:p>
    <w:p w14:paraId="465205A5" w14:textId="77777777" w:rsidR="0043257A" w:rsidRPr="00C9118B" w:rsidRDefault="0043257A" w:rsidP="0043257A">
      <w:pPr>
        <w:spacing w:line="259" w:lineRule="auto"/>
        <w:jc w:val="left"/>
        <w:rPr>
          <w:lang w:val="it-IT"/>
        </w:rPr>
      </w:pPr>
    </w:p>
    <w:p w14:paraId="4B407524" w14:textId="77777777" w:rsidR="00B57309" w:rsidRDefault="00B57309" w:rsidP="0043257A">
      <w:pPr>
        <w:spacing w:line="259" w:lineRule="auto"/>
        <w:jc w:val="left"/>
      </w:pPr>
      <w:r w:rsidRPr="0043257A">
        <w:t xml:space="preserve">En mode avancé, vous disposez des mêmes fonctions qu'en </w:t>
      </w:r>
      <w:r>
        <w:t>mode standard, mais également des fonctionnalités supplémentaires :</w:t>
      </w:r>
    </w:p>
    <w:p w14:paraId="32ADA23F" w14:textId="77777777" w:rsidR="0043257A" w:rsidRDefault="00B57309" w:rsidP="00914368">
      <w:pPr>
        <w:pStyle w:val="ListParagraph"/>
        <w:numPr>
          <w:ilvl w:val="0"/>
          <w:numId w:val="50"/>
        </w:numPr>
        <w:spacing w:line="259" w:lineRule="auto"/>
      </w:pPr>
      <w:r>
        <w:t>Heure et date</w:t>
      </w:r>
    </w:p>
    <w:p w14:paraId="678161FE" w14:textId="77777777" w:rsidR="0043257A" w:rsidRPr="0043257A" w:rsidRDefault="00B57309" w:rsidP="00914368">
      <w:pPr>
        <w:pStyle w:val="ListParagraph"/>
        <w:numPr>
          <w:ilvl w:val="0"/>
          <w:numId w:val="50"/>
        </w:numPr>
        <w:spacing w:line="259" w:lineRule="auto"/>
        <w:rPr>
          <w:lang w:val="en-US"/>
        </w:rPr>
      </w:pPr>
      <w:r w:rsidRPr="0043257A">
        <w:rPr>
          <w:lang w:val="en-US"/>
        </w:rPr>
        <w:t>Accès au menu avec les options pour :</w:t>
      </w:r>
    </w:p>
    <w:p w14:paraId="02EDE4C3" w14:textId="77777777" w:rsidR="0043257A" w:rsidRDefault="00B57309" w:rsidP="00914368">
      <w:pPr>
        <w:pStyle w:val="ListParagraph"/>
        <w:numPr>
          <w:ilvl w:val="1"/>
          <w:numId w:val="49"/>
        </w:numPr>
        <w:spacing w:line="259" w:lineRule="auto"/>
      </w:pPr>
      <w:r>
        <w:t>Enregistrer et ouvrir des instantanés</w:t>
      </w:r>
    </w:p>
    <w:p w14:paraId="59323AE4" w14:textId="77777777" w:rsidR="0043257A" w:rsidRPr="00C9118B" w:rsidRDefault="00B57309" w:rsidP="00914368">
      <w:pPr>
        <w:pStyle w:val="ListParagraph"/>
        <w:numPr>
          <w:ilvl w:val="1"/>
          <w:numId w:val="49"/>
        </w:numPr>
        <w:spacing w:line="259" w:lineRule="auto"/>
        <w:rPr>
          <w:lang w:val="it-IT"/>
        </w:rPr>
      </w:pPr>
      <w:r w:rsidRPr="00C9118B">
        <w:rPr>
          <w:lang w:val="it-IT"/>
        </w:rPr>
        <w:t>Changer la langue et la voix</w:t>
      </w:r>
    </w:p>
    <w:p w14:paraId="1FBD154A" w14:textId="77777777" w:rsidR="0043257A" w:rsidRDefault="00B57309" w:rsidP="00914368">
      <w:pPr>
        <w:pStyle w:val="ListParagraph"/>
        <w:numPr>
          <w:ilvl w:val="1"/>
          <w:numId w:val="49"/>
        </w:numPr>
        <w:spacing w:line="259" w:lineRule="auto"/>
      </w:pPr>
      <w:r>
        <w:lastRenderedPageBreak/>
        <w:t>Changer les modes de couleur</w:t>
      </w:r>
    </w:p>
    <w:p w14:paraId="5A6EBD3D" w14:textId="7E75576C" w:rsidR="0043257A" w:rsidRDefault="0043257A" w:rsidP="00914368">
      <w:pPr>
        <w:pStyle w:val="ListParagraph"/>
        <w:numPr>
          <w:ilvl w:val="1"/>
          <w:numId w:val="49"/>
        </w:numPr>
        <w:spacing w:line="259" w:lineRule="auto"/>
      </w:pPr>
      <w:r>
        <w:t>Activer la ligne-guide de lecture</w:t>
      </w:r>
    </w:p>
    <w:p w14:paraId="655EBC94" w14:textId="1E58B913" w:rsidR="0043257A" w:rsidRDefault="0043257A" w:rsidP="00914368">
      <w:pPr>
        <w:pStyle w:val="ListParagraph"/>
        <w:numPr>
          <w:ilvl w:val="1"/>
          <w:numId w:val="49"/>
        </w:numPr>
        <w:spacing w:line="259" w:lineRule="auto"/>
      </w:pPr>
      <w:r>
        <w:t>Audio Bluetooth et Miracast</w:t>
      </w:r>
    </w:p>
    <w:p w14:paraId="76A7CC62" w14:textId="25AC3DD3" w:rsidR="0043257A" w:rsidRDefault="0043257A" w:rsidP="00914368">
      <w:pPr>
        <w:pStyle w:val="ListParagraph"/>
        <w:numPr>
          <w:ilvl w:val="1"/>
          <w:numId w:val="49"/>
        </w:numPr>
        <w:spacing w:line="259" w:lineRule="auto"/>
      </w:pPr>
      <w:r>
        <w:t>Autres paramètres avancés</w:t>
      </w:r>
    </w:p>
    <w:p w14:paraId="5AF79B30" w14:textId="77777777" w:rsidR="00BA5FBA" w:rsidRDefault="00BA5FBA" w:rsidP="00BA5FBA">
      <w:pPr>
        <w:spacing w:line="259" w:lineRule="auto"/>
      </w:pPr>
    </w:p>
    <w:p w14:paraId="68097014" w14:textId="77777777" w:rsidR="00BA5FBA" w:rsidRDefault="00BA5FBA" w:rsidP="00BA5FBA">
      <w:pPr>
        <w:spacing w:line="259" w:lineRule="auto"/>
      </w:pPr>
    </w:p>
    <w:p w14:paraId="48DB947A" w14:textId="303017E3" w:rsidR="00BA5FBA" w:rsidRPr="000E3D74" w:rsidRDefault="00BA5FBA" w:rsidP="00BA5FBA">
      <w:pPr>
        <w:spacing w:after="160" w:line="259" w:lineRule="auto"/>
        <w:jc w:val="center"/>
      </w:pPr>
      <w:r w:rsidRPr="00E57E0F">
        <w:rPr>
          <w:noProof/>
          <w:lang w:val="nl-NL"/>
        </w:rPr>
        <mc:AlternateContent>
          <mc:Choice Requires="wps">
            <w:drawing>
              <wp:anchor distT="45720" distB="45720" distL="114300" distR="114300" simplePos="0" relativeHeight="251867136" behindDoc="0" locked="0" layoutInCell="1" allowOverlap="1" wp14:anchorId="43530B8D" wp14:editId="199325C2">
                <wp:simplePos x="0" y="0"/>
                <wp:positionH relativeFrom="column">
                  <wp:posOffset>1257300</wp:posOffset>
                </wp:positionH>
                <wp:positionV relativeFrom="paragraph">
                  <wp:posOffset>1651000</wp:posOffset>
                </wp:positionV>
                <wp:extent cx="1285875" cy="1404620"/>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404620"/>
                        </a:xfrm>
                        <a:prstGeom prst="rect">
                          <a:avLst/>
                        </a:prstGeom>
                        <a:noFill/>
                        <a:ln w="9525">
                          <a:noFill/>
                          <a:miter lim="800000"/>
                          <a:headEnd/>
                          <a:tailEnd/>
                        </a:ln>
                      </wps:spPr>
                      <wps:txbx>
                        <w:txbxContent>
                          <w:p w14:paraId="4A30EC00" w14:textId="7B5FA092" w:rsidR="00A477FC" w:rsidRPr="000E3D74" w:rsidRDefault="00A477FC" w:rsidP="00BA5FBA">
                            <w:pPr>
                              <w:rPr>
                                <w:i/>
                              </w:rPr>
                            </w:pPr>
                            <w:r>
                              <w:rPr>
                                <w:i/>
                              </w:rPr>
                              <w:t>Mode Standard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530B8D" id="Text Box 2" o:spid="_x0000_s1055" type="#_x0000_t202" style="position:absolute;left:0;text-align:left;margin-left:99pt;margin-top:130pt;width:101.25pt;height:110.6pt;z-index:251867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" filled="f" stroked="f">
                <v:textbox style="mso-fit-shape-to-text:t">
                  <w:txbxContent>
                    <w:p w14:paraId="4A30EC00" w14:textId="7B5FA092" w:rsidR="00A477FC" w:rsidRPr="000E3D74" w:rsidRDefault="00A477FC" w:rsidP="00BA5FBA">
                      <w:pPr>
                        <w:rPr>
                          <w:i/>
                        </w:rPr>
                      </w:pPr>
                      <w:r>
                        <w:rPr>
                          <w:i/>
                        </w:rPr>
                        <w:t>Mode Standard</w:t>
                      </w:r>
                    </w:p>
                  </w:txbxContent>
                </v:textbox>
              </v:shape>
            </w:pict>
          </mc:Fallback>
        </mc:AlternateContent>
      </w:r>
      <w:r w:rsidRPr="00E57E0F">
        <w:rPr>
          <w:noProof/>
          <w:lang w:val="nl-NL"/>
        </w:rPr>
        <mc:AlternateContent>
          <mc:Choice Requires="wps">
            <w:drawing>
              <wp:anchor distT="45720" distB="45720" distL="114300" distR="114300" simplePos="0" relativeHeight="251868160" behindDoc="0" locked="0" layoutInCell="1" allowOverlap="1" wp14:anchorId="2ADBE7E2" wp14:editId="3D1C5453">
                <wp:simplePos x="0" y="0"/>
                <wp:positionH relativeFrom="column">
                  <wp:posOffset>4286250</wp:posOffset>
                </wp:positionH>
                <wp:positionV relativeFrom="paragraph">
                  <wp:posOffset>1651635</wp:posOffset>
                </wp:positionV>
                <wp:extent cx="1304925" cy="1404620"/>
                <wp:effectExtent l="0" t="0" r="0" b="0"/>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404620"/>
                        </a:xfrm>
                        <a:prstGeom prst="rect">
                          <a:avLst/>
                        </a:prstGeom>
                        <a:noFill/>
                        <a:ln w="9525">
                          <a:noFill/>
                          <a:miter lim="800000"/>
                          <a:headEnd/>
                          <a:tailEnd/>
                        </a:ln>
                      </wps:spPr>
                      <wps:txbx>
                        <w:txbxContent>
                          <w:p w14:paraId="4FB6AB13" w14:textId="3CF86621" w:rsidR="00A477FC" w:rsidRPr="000E3D74" w:rsidRDefault="00A477FC" w:rsidP="00BA5FBA">
                            <w:pPr>
                              <w:rPr>
                                <w:i/>
                              </w:rPr>
                            </w:pPr>
                            <w:r>
                              <w:rPr>
                                <w:i/>
                              </w:rPr>
                              <w:t>Mode Avancé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BE7E2" id="_x0000_s1056" type="#_x0000_t202" style="position:absolute;left:0;text-align:left;margin-left:337.5pt;margin-top:130.05pt;width:102.75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" filled="f" stroked="f">
                <v:textbox style="mso-fit-shape-to-text:t">
                  <w:txbxContent>
                    <w:p w14:paraId="4FB6AB13" w14:textId="3CF86621" w:rsidR="00A477FC" w:rsidRPr="000E3D74" w:rsidRDefault="00A477FC" w:rsidP="00BA5FBA">
                      <w:pPr>
                        <w:rPr>
                          <w:i/>
                        </w:rPr>
                      </w:pPr>
                      <w:r>
                        <w:rPr>
                          <w:i/>
                        </w:rPr>
                        <w:t>Mode Avancé</w:t>
                      </w:r>
                    </w:p>
                  </w:txbxContent>
                </v:textbox>
              </v:shape>
            </w:pict>
          </mc:Fallback>
        </mc:AlternateContent>
      </w:r>
      <w:r w:rsidRPr="00EE7FB4">
        <w:rPr>
          <w:noProof/>
          <w:lang w:val="nl-NL"/>
        </w:rPr>
        <w:drawing>
          <wp:inline distT="0" distB="0" distL="0" distR="0" wp14:anchorId="61890EA8" wp14:editId="338D2C00">
            <wp:extent cx="2772651" cy="1512006"/>
            <wp:effectExtent l="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772651" cy="1512006"/>
                    </a:xfrm>
                    <a:prstGeom prst="rect">
                      <a:avLst/>
                    </a:prstGeom>
                    <a:ln>
                      <a:noFill/>
                    </a:ln>
                    <a:extLst>
                      <a:ext uri="{53640926-AAD7-44D8-BBD7-CCE9431645EC}">
                        <a14:shadowObscured xmlns:a14="http://schemas.microsoft.com/office/drawing/2010/main"/>
                      </a:ext>
                    </a:extLst>
                  </pic:spPr>
                </pic:pic>
              </a:graphicData>
            </a:graphic>
          </wp:inline>
        </w:drawing>
      </w:r>
      <w:r w:rsidRPr="00BA5FBA">
        <w:rPr>
          <w:noProof/>
        </w:rPr>
        <w:t xml:space="preserve">         </w:t>
      </w:r>
      <w:r w:rsidRPr="00EE7FB4">
        <w:rPr>
          <w:noProof/>
          <w:lang w:val="nl-NL"/>
        </w:rPr>
        <w:drawing>
          <wp:inline distT="0" distB="0" distL="0" distR="0" wp14:anchorId="547815CD" wp14:editId="258528C2">
            <wp:extent cx="2818124" cy="1536805"/>
            <wp:effectExtent l="0" t="0" r="1905"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818124" cy="153680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5005C80" w14:textId="5C157FCB" w:rsidR="008E7237" w:rsidRDefault="008E7237" w:rsidP="00914368">
      <w:pPr>
        <w:pStyle w:val="Heading1"/>
        <w:numPr>
          <w:ilvl w:val="0"/>
          <w:numId w:val="39"/>
        </w:numPr>
      </w:pPr>
      <w:bookmarkStart w:id="464" w:name="_Toc57022355"/>
      <w:r>
        <w:lastRenderedPageBreak/>
        <w:t>Mode Standard</w:t>
      </w:r>
      <w:bookmarkEnd w:id="464"/>
    </w:p>
    <w:p w14:paraId="7DA80998" w14:textId="77777777" w:rsidR="008E7237" w:rsidRPr="00152124" w:rsidRDefault="008E7237" w:rsidP="008E7237">
      <w:pPr>
        <w:pStyle w:val="Heading2"/>
      </w:pPr>
      <w:bookmarkStart w:id="465" w:name="_Toc493080395"/>
      <w:bookmarkStart w:id="466" w:name="_Toc57022356"/>
      <w:r w:rsidRPr="00152124">
        <w:t>Ajuster le grossissement</w:t>
      </w:r>
      <w:bookmarkEnd w:id="465"/>
      <w:bookmarkEnd w:id="466"/>
    </w:p>
    <w:p w14:paraId="3284F904" w14:textId="664F3478" w:rsidR="008E7237" w:rsidRPr="00C9118B" w:rsidRDefault="008E7237" w:rsidP="008E7237">
      <w:pPr>
        <w:ind w:right="42"/>
        <w:rPr>
          <w:lang w:val="it-IT"/>
        </w:rPr>
      </w:pPr>
      <w:r w:rsidRPr="00152124">
        <w:t xml:space="preserve">Pour modifier le grossissement, il suffit de taper doucement sur l’écran. </w:t>
      </w:r>
      <w:r w:rsidRPr="00C9118B">
        <w:rPr>
          <w:lang w:val="it-IT"/>
        </w:rPr>
        <w:t xml:space="preserve">Ceci fera apparaître la barre de boutons au bas de l’écran ou sur le côté droit. La position de la barre de boutons peut être sélectionnée dans le menu. </w:t>
      </w:r>
      <w:r w:rsidRPr="00152124">
        <w:t xml:space="preserve">Voir le chapitre </w:t>
      </w:r>
      <w:r>
        <w:t>7</w:t>
      </w:r>
      <w:r w:rsidRPr="00152124">
        <w:t xml:space="preserve"> pour plus d’information à ce sujet. Sur la barre de bouton, appuyez soit sur </w:t>
      </w:r>
      <w:r w:rsidRPr="009C6ADB">
        <w:t>+</w:t>
      </w:r>
      <w:r w:rsidRPr="00152124">
        <w:t xml:space="preserve"> </w:t>
      </w:r>
      <w:r>
        <w:t xml:space="preserve">pour augmenter, </w:t>
      </w:r>
      <w:r w:rsidRPr="00152124">
        <w:t xml:space="preserve">ou sur </w:t>
      </w:r>
      <w:r w:rsidRPr="009C6ADB">
        <w:t>–</w:t>
      </w:r>
      <w:r w:rsidRPr="00152124">
        <w:t xml:space="preserve"> </w:t>
      </w:r>
      <w:r>
        <w:t xml:space="preserve">pour diminuer le grossissement. </w:t>
      </w:r>
      <w:r w:rsidRPr="009C6ADB">
        <w:t xml:space="preserve">Vous pouvez également utiliser le geste Pincer pour modifier l'agrandissement. </w:t>
      </w:r>
      <w:r w:rsidRPr="00152124">
        <w:t xml:space="preserve">Tapez de nouveau sur l’écran pour cacher la barre de boutons. </w:t>
      </w:r>
      <w:r w:rsidRPr="00C9118B">
        <w:rPr>
          <w:lang w:val="it-IT"/>
        </w:rPr>
        <w:t xml:space="preserve">La barre de boutons disparaîtra d’elle-même après 10 secondes d’inactivité. </w:t>
      </w:r>
    </w:p>
    <w:p w14:paraId="3251DE67" w14:textId="77777777" w:rsidR="008E7237" w:rsidRPr="00C9118B" w:rsidRDefault="008E7237" w:rsidP="008E7237">
      <w:pPr>
        <w:ind w:right="42"/>
        <w:jc w:val="center"/>
        <w:rPr>
          <w:i/>
          <w:sz w:val="20"/>
          <w:szCs w:val="20"/>
          <w:lang w:val="it-IT"/>
        </w:rPr>
      </w:pPr>
    </w:p>
    <w:p w14:paraId="09CDE7FE" w14:textId="77777777" w:rsidR="008E7237" w:rsidRPr="00C9118B" w:rsidRDefault="008E7237" w:rsidP="008E7237">
      <w:pPr>
        <w:pStyle w:val="Heading2"/>
        <w:rPr>
          <w:lang w:val="it-IT"/>
        </w:rPr>
      </w:pPr>
      <w:bookmarkStart w:id="467" w:name="_Toc493080396"/>
      <w:bookmarkStart w:id="468" w:name="_Toc57022357"/>
      <w:r w:rsidRPr="00C9118B">
        <w:rPr>
          <w:lang w:val="it-IT"/>
        </w:rPr>
        <w:t>Choisir un mode de visualisation</w:t>
      </w:r>
      <w:bookmarkEnd w:id="467"/>
      <w:bookmarkEnd w:id="468"/>
    </w:p>
    <w:p w14:paraId="3B49B532" w14:textId="77777777" w:rsidR="008E7237" w:rsidRPr="00C9118B" w:rsidRDefault="008E7237" w:rsidP="008E7237">
      <w:pPr>
        <w:ind w:right="42"/>
        <w:rPr>
          <w:lang w:val="it-IT"/>
        </w:rPr>
      </w:pPr>
      <w:r w:rsidRPr="00C9118B">
        <w:rPr>
          <w:lang w:val="it-IT"/>
        </w:rPr>
        <w:t>Appuyez sur le bouton Mode au milieu de la barre de boutons pour sélectionner un mode de visualisation parmi les suivants:</w:t>
      </w:r>
    </w:p>
    <w:p w14:paraId="15B9024D" w14:textId="77777777" w:rsidR="008E7237" w:rsidRPr="00754C72" w:rsidRDefault="008E7237" w:rsidP="008E7237">
      <w:pPr>
        <w:ind w:right="42"/>
        <w:jc w:val="left"/>
        <w:rPr>
          <w:rFonts w:eastAsia="Times New Roman" w:cs="Arial"/>
          <w:lang w:val="nl-NL"/>
        </w:rPr>
      </w:pPr>
      <w:r w:rsidRPr="00754C72">
        <w:rPr>
          <w:rFonts w:eastAsia="Times New Roman" w:cs="Arial"/>
          <w:b/>
          <w:bCs/>
          <w:lang w:val="nl-NL"/>
        </w:rPr>
        <w:t>Mode Photo</w:t>
      </w:r>
      <w:r w:rsidRPr="00754C72">
        <w:rPr>
          <w:rFonts w:eastAsia="Times New Roman" w:cs="Arial"/>
          <w:lang w:val="nl-NL"/>
        </w:rPr>
        <w:t>: Photos et textes en pleine couleur</w:t>
      </w:r>
    </w:p>
    <w:p w14:paraId="759A1438" w14:textId="77777777" w:rsidR="008E7237" w:rsidRPr="00754C72" w:rsidRDefault="008E7237" w:rsidP="008E7237">
      <w:pPr>
        <w:ind w:right="42"/>
        <w:jc w:val="left"/>
        <w:rPr>
          <w:rFonts w:eastAsia="Times New Roman" w:cs="Arial"/>
          <w:lang w:val="nl-NL"/>
        </w:rPr>
      </w:pPr>
      <w:r w:rsidRPr="00754C72">
        <w:rPr>
          <w:rFonts w:eastAsia="Times New Roman" w:cs="Arial"/>
          <w:b/>
          <w:bCs/>
          <w:lang w:val="nl-NL"/>
        </w:rPr>
        <w:t>Mode Négatif</w:t>
      </w:r>
      <w:r w:rsidRPr="00754C72">
        <w:rPr>
          <w:rFonts w:eastAsia="Times New Roman" w:cs="Arial"/>
          <w:lang w:val="nl-NL"/>
        </w:rPr>
        <w:t>: Mode lecture à contraste élevé, blanc sur noir</w:t>
      </w:r>
    </w:p>
    <w:p w14:paraId="330696CA" w14:textId="77777777" w:rsidR="008E7237" w:rsidRPr="00754C72" w:rsidRDefault="008E7237" w:rsidP="008E7237">
      <w:pPr>
        <w:ind w:right="42"/>
        <w:jc w:val="left"/>
        <w:rPr>
          <w:rFonts w:eastAsia="Times New Roman" w:cs="Arial"/>
          <w:lang w:val="nl-NL"/>
        </w:rPr>
      </w:pPr>
      <w:r w:rsidRPr="00754C72">
        <w:rPr>
          <w:rFonts w:eastAsia="Times New Roman" w:cs="Arial"/>
          <w:b/>
          <w:bCs/>
          <w:lang w:val="nl-NL"/>
        </w:rPr>
        <w:t>Mode Positif</w:t>
      </w:r>
      <w:r w:rsidRPr="00754C72">
        <w:rPr>
          <w:rFonts w:eastAsia="Times New Roman" w:cs="Arial"/>
          <w:lang w:val="nl-NL"/>
        </w:rPr>
        <w:t>: Mode lecture à contraste élevé, noir sur blanc</w:t>
      </w:r>
    </w:p>
    <w:p w14:paraId="1ED39355" w14:textId="77777777" w:rsidR="008E7237" w:rsidRPr="00754C72" w:rsidRDefault="008E7237" w:rsidP="008E7237">
      <w:pPr>
        <w:ind w:right="42"/>
        <w:jc w:val="left"/>
        <w:rPr>
          <w:rFonts w:eastAsia="Times New Roman" w:cs="Arial"/>
          <w:lang w:val="nl-NL"/>
        </w:rPr>
      </w:pPr>
      <w:r w:rsidRPr="00754C72">
        <w:rPr>
          <w:rFonts w:eastAsia="Times New Roman" w:cs="Arial"/>
          <w:b/>
          <w:lang w:val="nl-NL"/>
        </w:rPr>
        <w:t>Combinaison de couleurs 1</w:t>
      </w:r>
      <w:r w:rsidRPr="00754C72">
        <w:rPr>
          <w:rFonts w:eastAsia="Times New Roman" w:cs="Arial"/>
          <w:lang w:val="nl-NL"/>
        </w:rPr>
        <w:t xml:space="preserve"> Contraste élevé</w:t>
      </w:r>
    </w:p>
    <w:p w14:paraId="35C7F673" w14:textId="77777777" w:rsidR="008E7237" w:rsidRPr="00754C72" w:rsidRDefault="008E7237" w:rsidP="008E7237">
      <w:pPr>
        <w:ind w:right="42"/>
        <w:jc w:val="left"/>
        <w:rPr>
          <w:rFonts w:eastAsia="Times New Roman" w:cs="Arial"/>
          <w:b/>
          <w:bCs/>
          <w:lang w:val="nl-NL"/>
        </w:rPr>
      </w:pPr>
      <w:r w:rsidRPr="00754C72">
        <w:rPr>
          <w:rFonts w:eastAsia="Times New Roman" w:cs="Arial"/>
          <w:b/>
          <w:lang w:val="nl-NL"/>
        </w:rPr>
        <w:t>Combinaison de couleurs 2</w:t>
      </w:r>
      <w:r w:rsidRPr="00754C72">
        <w:rPr>
          <w:rFonts w:eastAsia="Times New Roman" w:cs="Arial"/>
          <w:lang w:val="nl-NL"/>
        </w:rPr>
        <w:t xml:space="preserve"> Contraste élevé</w:t>
      </w:r>
    </w:p>
    <w:p w14:paraId="26D83714" w14:textId="644406BA" w:rsidR="008E7237" w:rsidRPr="0045654F" w:rsidRDefault="008E7237" w:rsidP="008E7237">
      <w:pPr>
        <w:pStyle w:val="Heading1"/>
        <w:rPr>
          <w:lang w:val="nl-NL"/>
        </w:rPr>
      </w:pPr>
      <w:bookmarkStart w:id="469" w:name="_Toc493080397"/>
      <w:bookmarkStart w:id="470" w:name="_Toc57022358"/>
      <w:r w:rsidRPr="0045654F">
        <w:rPr>
          <w:lang w:val="nl-NL"/>
        </w:rPr>
        <w:lastRenderedPageBreak/>
        <w:t>7. Mode Avancé</w:t>
      </w:r>
      <w:bookmarkEnd w:id="470"/>
    </w:p>
    <w:p w14:paraId="53467A0F" w14:textId="77777777" w:rsidR="008E7237" w:rsidRPr="0045654F" w:rsidRDefault="008E7237" w:rsidP="008E7237">
      <w:pPr>
        <w:pStyle w:val="Heading2"/>
        <w:rPr>
          <w:lang w:val="nl-NL"/>
        </w:rPr>
      </w:pPr>
      <w:bookmarkStart w:id="471" w:name="_Toc57022359"/>
      <w:r w:rsidRPr="0045654F">
        <w:rPr>
          <w:lang w:val="nl-NL"/>
        </w:rPr>
        <w:t>Heure et date</w:t>
      </w:r>
      <w:bookmarkEnd w:id="469"/>
      <w:bookmarkEnd w:id="471"/>
    </w:p>
    <w:p w14:paraId="200A8C87" w14:textId="48FB11D5" w:rsidR="008E7237" w:rsidRDefault="00530C48" w:rsidP="008E7237">
      <w:pPr>
        <w:ind w:right="42"/>
        <w:rPr>
          <w:lang w:val="nl-NL"/>
        </w:rPr>
      </w:pPr>
      <w:r w:rsidRPr="0045654F">
        <w:rPr>
          <w:lang w:val="nl-NL"/>
        </w:rPr>
        <w:t>Pour ouvrir l'horloge, appuyez sur l'écran, puis sur l'icône « Horloge » située à droite de l'écran.</w:t>
      </w:r>
      <w:r w:rsidR="00EC20F6">
        <w:rPr>
          <w:lang w:val="nl-NL"/>
        </w:rPr>
        <w:t xml:space="preserve"> Ou,</w:t>
      </w:r>
      <w:r w:rsidR="00EC20F6" w:rsidRPr="00754C72">
        <w:rPr>
          <w:lang w:val="nl-NL"/>
        </w:rPr>
        <w:t xml:space="preserve"> glissez votre doigt sur l’écran de droite à gauche</w:t>
      </w:r>
      <w:r w:rsidR="00EC20F6">
        <w:rPr>
          <w:lang w:val="nl-NL"/>
        </w:rPr>
        <w:t>.</w:t>
      </w:r>
    </w:p>
    <w:p w14:paraId="29D19FF6" w14:textId="77777777" w:rsidR="00FA41B1" w:rsidRPr="0045654F" w:rsidRDefault="00FA41B1" w:rsidP="008E7237">
      <w:pPr>
        <w:ind w:right="42"/>
        <w:rPr>
          <w:lang w:val="nl-NL"/>
        </w:rPr>
      </w:pPr>
    </w:p>
    <w:p w14:paraId="4FBDDF20" w14:textId="77777777" w:rsidR="008E7237" w:rsidRPr="00CF75EE" w:rsidRDefault="008E7237" w:rsidP="008E7237">
      <w:pPr>
        <w:ind w:right="42"/>
        <w:jc w:val="center"/>
        <w:rPr>
          <w:lang w:val="nl-NL"/>
        </w:rPr>
      </w:pPr>
      <w:r w:rsidRPr="00EE7FB4">
        <w:rPr>
          <w:noProof/>
          <w:lang w:val="nl-NL"/>
        </w:rPr>
        <w:drawing>
          <wp:inline distT="0" distB="0" distL="0" distR="0" wp14:anchorId="5DB33FF5" wp14:editId="5A9FBDDA">
            <wp:extent cx="2848543" cy="1602305"/>
            <wp:effectExtent l="19050" t="19050" r="28575" b="171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48543" cy="1602305"/>
                    </a:xfrm>
                    <a:prstGeom prst="rect">
                      <a:avLst/>
                    </a:prstGeom>
                    <a:ln w="9525">
                      <a:solidFill>
                        <a:schemeClr val="bg1">
                          <a:lumMod val="65000"/>
                        </a:schemeClr>
                      </a:solidFill>
                    </a:ln>
                  </pic:spPr>
                </pic:pic>
              </a:graphicData>
            </a:graphic>
          </wp:inline>
        </w:drawing>
      </w:r>
      <w:r w:rsidRPr="00CF75EE">
        <w:rPr>
          <w:lang w:val="nl-NL"/>
        </w:rPr>
        <w:t xml:space="preserve">    </w:t>
      </w:r>
      <w:r w:rsidRPr="00EE7FB4">
        <w:rPr>
          <w:noProof/>
          <w:lang w:val="nl-NL"/>
        </w:rPr>
        <w:drawing>
          <wp:inline distT="0" distB="0" distL="0" distR="0" wp14:anchorId="4209FD68" wp14:editId="3D43378D">
            <wp:extent cx="2794286" cy="1571785"/>
            <wp:effectExtent l="19050" t="19050" r="2540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94286" cy="1571785"/>
                    </a:xfrm>
                    <a:prstGeom prst="rect">
                      <a:avLst/>
                    </a:prstGeom>
                    <a:ln>
                      <a:solidFill>
                        <a:schemeClr val="bg1">
                          <a:lumMod val="65000"/>
                        </a:schemeClr>
                      </a:solidFill>
                    </a:ln>
                  </pic:spPr>
                </pic:pic>
              </a:graphicData>
            </a:graphic>
          </wp:inline>
        </w:drawing>
      </w:r>
    </w:p>
    <w:p w14:paraId="42259E6C" w14:textId="77777777" w:rsidR="008E7237" w:rsidRDefault="008E7237" w:rsidP="008E7237">
      <w:pPr>
        <w:ind w:right="42"/>
        <w:jc w:val="center"/>
        <w:rPr>
          <w:lang w:val="nl-NL"/>
        </w:rPr>
      </w:pPr>
      <w:r w:rsidRPr="00754C72">
        <w:rPr>
          <w:i/>
          <w:lang w:val="nl-NL"/>
        </w:rPr>
        <w:t xml:space="preserve">        Horloge                                                                     Régler l’heure</w:t>
      </w:r>
      <w:r w:rsidRPr="00754C72">
        <w:rPr>
          <w:lang w:val="nl-NL"/>
        </w:rPr>
        <w:t xml:space="preserve"> </w:t>
      </w:r>
    </w:p>
    <w:p w14:paraId="75E759A7" w14:textId="77777777" w:rsidR="00530C48" w:rsidRPr="00754C72" w:rsidRDefault="00530C48" w:rsidP="008E7237">
      <w:pPr>
        <w:ind w:right="42"/>
        <w:jc w:val="center"/>
        <w:rPr>
          <w:lang w:val="nl-NL"/>
        </w:rPr>
      </w:pPr>
    </w:p>
    <w:p w14:paraId="33C7F24F" w14:textId="334E4384" w:rsidR="00530C48" w:rsidRPr="00632CC2" w:rsidRDefault="00530C48" w:rsidP="00530C48">
      <w:pPr>
        <w:rPr>
          <w:rFonts w:cs="Arial"/>
          <w:lang w:val="nl-NL"/>
        </w:rPr>
      </w:pPr>
      <w:r w:rsidRPr="00632CC2">
        <w:rPr>
          <w:rFonts w:cs="Arial"/>
          <w:lang w:val="nl-NL"/>
        </w:rPr>
        <w:t xml:space="preserve">Utilisez la barre arrière </w:t>
      </w:r>
      <w:r w:rsidR="00491482" w:rsidRPr="00632CC2">
        <w:rPr>
          <w:rFonts w:cs="Arial"/>
          <w:lang w:val="nl-NL"/>
        </w:rPr>
        <w:t>pour quitter l'écran de la date et l'heure.</w:t>
      </w:r>
    </w:p>
    <w:p w14:paraId="4547FDFB" w14:textId="77777777" w:rsidR="00530C48" w:rsidRPr="00632CC2" w:rsidRDefault="00530C48" w:rsidP="00530C48">
      <w:pPr>
        <w:rPr>
          <w:rFonts w:cs="Arial"/>
          <w:lang w:val="nl-NL"/>
        </w:rPr>
      </w:pPr>
    </w:p>
    <w:p w14:paraId="245A9470" w14:textId="3A5D675D" w:rsidR="00BA5FBA" w:rsidRPr="00C9118B" w:rsidRDefault="00530C48" w:rsidP="00530C48">
      <w:pPr>
        <w:rPr>
          <w:lang w:val="it-IT"/>
        </w:rPr>
      </w:pPr>
      <w:r w:rsidRPr="00575E33">
        <w:rPr>
          <w:rFonts w:cs="Arial"/>
        </w:rPr>
        <w:t xml:space="preserve">Pour régler l'heure et la date, appuyez sur </w:t>
      </w:r>
      <w:r w:rsidR="00491482" w:rsidRPr="00575E33">
        <w:rPr>
          <w:rFonts w:cs="Arial"/>
        </w:rPr>
        <w:t>l'heure ou la date</w:t>
      </w:r>
      <w:r w:rsidRPr="00575E33">
        <w:rPr>
          <w:rFonts w:cs="Arial"/>
        </w:rPr>
        <w:t xml:space="preserve">. Pour modifier une valeur, appuyez sur le champ que vous souhaitez modifier, puis sur le symbole haut ou bas pour modifier la valeur. </w:t>
      </w:r>
      <w:r w:rsidRPr="00C9118B">
        <w:rPr>
          <w:rFonts w:cs="Arial"/>
          <w:lang w:val="it-IT"/>
        </w:rPr>
        <w:t>Tapez sur la barre arrière pour quitter l'écran de la date et l'heure.</w:t>
      </w:r>
      <w:r w:rsidR="00BA5FBA" w:rsidRPr="00C9118B">
        <w:rPr>
          <w:lang w:val="it-IT"/>
        </w:rPr>
        <w:br w:type="page"/>
      </w:r>
    </w:p>
    <w:p w14:paraId="591F48B9" w14:textId="1E88498F" w:rsidR="00754C72" w:rsidRPr="00C9118B" w:rsidRDefault="00530C48" w:rsidP="00F33418">
      <w:pPr>
        <w:pStyle w:val="Heading2"/>
        <w:rPr>
          <w:lang w:val="it-IT"/>
        </w:rPr>
      </w:pPr>
      <w:bookmarkStart w:id="472" w:name="_Toc493080405"/>
      <w:bookmarkStart w:id="473" w:name="_Toc57022360"/>
      <w:bookmarkEnd w:id="462"/>
      <w:r w:rsidRPr="00C9118B">
        <w:rPr>
          <w:lang w:val="it-IT"/>
        </w:rPr>
        <w:lastRenderedPageBreak/>
        <w:t>M</w:t>
      </w:r>
      <w:r w:rsidR="00754C72" w:rsidRPr="00C9118B">
        <w:rPr>
          <w:lang w:val="it-IT"/>
        </w:rPr>
        <w:t>enu</w:t>
      </w:r>
      <w:bookmarkEnd w:id="472"/>
      <w:bookmarkEnd w:id="473"/>
    </w:p>
    <w:p w14:paraId="394E2763" w14:textId="0649C2AE" w:rsidR="00530C48" w:rsidRPr="00C9118B" w:rsidRDefault="00530C48" w:rsidP="00530C48">
      <w:pPr>
        <w:rPr>
          <w:b/>
          <w:lang w:val="it-IT"/>
        </w:rPr>
      </w:pPr>
      <w:r w:rsidRPr="00C9118B">
        <w:rPr>
          <w:b/>
          <w:lang w:val="it-IT"/>
        </w:rPr>
        <w:t>Ouvrir et fermer</w:t>
      </w:r>
    </w:p>
    <w:p w14:paraId="4FBD2BA1" w14:textId="66CDD2A7" w:rsidR="00530C48" w:rsidRPr="00C9118B" w:rsidRDefault="00530C48" w:rsidP="00754C72">
      <w:pPr>
        <w:rPr>
          <w:lang w:val="it-IT"/>
        </w:rPr>
      </w:pPr>
      <w:r w:rsidRPr="00C9118B">
        <w:rPr>
          <w:lang w:val="it-IT"/>
        </w:rPr>
        <w:t xml:space="preserve">Pour ouvrir le menu, appuyez sur l'écran et appuyez sur l'icône « Menu » sur le côté gauche de l'écran. </w:t>
      </w:r>
      <w:r w:rsidR="00EC20F6">
        <w:rPr>
          <w:lang w:val="it-IT"/>
        </w:rPr>
        <w:t xml:space="preserve">Ou, </w:t>
      </w:r>
      <w:r w:rsidR="00EC20F6" w:rsidRPr="00EC20F6">
        <w:rPr>
          <w:lang w:val="it-IT"/>
        </w:rPr>
        <w:t>glissez un doigt sur l’écran de gauche à droite</w:t>
      </w:r>
      <w:r w:rsidR="00EC20F6">
        <w:rPr>
          <w:lang w:val="it-IT"/>
        </w:rPr>
        <w:t>.</w:t>
      </w:r>
      <w:r w:rsidR="00EC20F6" w:rsidRPr="00C9118B">
        <w:rPr>
          <w:lang w:val="it-IT"/>
        </w:rPr>
        <w:t xml:space="preserve"> </w:t>
      </w:r>
      <w:r w:rsidRPr="00C9118B">
        <w:rPr>
          <w:lang w:val="it-IT"/>
        </w:rPr>
        <w:t>Cela ouvrira le menu principal. Pour fermer le menu, tapez sur la “Barre arrière”.</w:t>
      </w:r>
    </w:p>
    <w:p w14:paraId="7E411A28" w14:textId="017A2DE6" w:rsidR="000F3572" w:rsidRPr="00C9118B" w:rsidRDefault="000F3572" w:rsidP="00754C72">
      <w:pPr>
        <w:rPr>
          <w:lang w:val="it-IT"/>
        </w:rPr>
      </w:pPr>
      <w:r w:rsidRPr="00175EDD">
        <w:rPr>
          <w:noProof/>
          <w:lang w:val="nl-NL"/>
        </w:rPr>
        <mc:AlternateContent>
          <mc:Choice Requires="wps">
            <w:drawing>
              <wp:anchor distT="45720" distB="45720" distL="114300" distR="114300" simplePos="0" relativeHeight="251621376" behindDoc="0" locked="0" layoutInCell="1" allowOverlap="1" wp14:anchorId="454B5B5E" wp14:editId="56B6F084">
                <wp:simplePos x="0" y="0"/>
                <wp:positionH relativeFrom="margin">
                  <wp:posOffset>3686175</wp:posOffset>
                </wp:positionH>
                <wp:positionV relativeFrom="paragraph">
                  <wp:posOffset>65405</wp:posOffset>
                </wp:positionV>
                <wp:extent cx="971550" cy="266700"/>
                <wp:effectExtent l="0" t="0" r="0" b="0"/>
                <wp:wrapNone/>
                <wp:docPr id="29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66700"/>
                        </a:xfrm>
                        <a:prstGeom prst="rect">
                          <a:avLst/>
                        </a:prstGeom>
                        <a:solidFill>
                          <a:srgbClr val="FFFFFF"/>
                        </a:solidFill>
                        <a:ln w="9525">
                          <a:noFill/>
                          <a:miter lim="800000"/>
                          <a:headEnd/>
                          <a:tailEnd/>
                        </a:ln>
                      </wps:spPr>
                      <wps:txbx>
                        <w:txbxContent>
                          <w:p w14:paraId="303610E8" w14:textId="378D30C3" w:rsidR="00A477FC" w:rsidRPr="00175EDD" w:rsidRDefault="00A477FC" w:rsidP="00754C72">
                            <w:pPr>
                              <w:jc w:val="center"/>
                            </w:pPr>
                            <w:r>
                              <w:t>Ligne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B5B5E" id="_x0000_s1057" type="#_x0000_t202" style="position:absolute;left:0;text-align:left;margin-left:290.25pt;margin-top:5.15pt;width:76.5pt;height:21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" stroked="f">
                <v:textbox>
                  <w:txbxContent>
                    <w:p w14:paraId="303610E8" w14:textId="378D30C3" w:rsidR="00A477FC" w:rsidRPr="00175EDD" w:rsidRDefault="00A477FC" w:rsidP="00754C72">
                      <w:pPr>
                        <w:jc w:val="center"/>
                      </w:pPr>
                      <w:r>
                        <w:t>Ligne</w:t>
                      </w:r>
                    </w:p>
                  </w:txbxContent>
                </v:textbox>
                <w10:wrap anchorx="margin"/>
              </v:shape>
            </w:pict>
          </mc:Fallback>
        </mc:AlternateContent>
      </w:r>
    </w:p>
    <w:p w14:paraId="4B85E84D" w14:textId="438C3759" w:rsidR="00754C72" w:rsidRPr="00C9118B" w:rsidRDefault="00FA41B1" w:rsidP="00754C72">
      <w:pPr>
        <w:rPr>
          <w:lang w:val="it-IT"/>
        </w:rPr>
      </w:pPr>
      <w:r>
        <w:rPr>
          <w:noProof/>
          <w:lang w:val="nl-NL"/>
        </w:rPr>
        <mc:AlternateContent>
          <mc:Choice Requires="wpg">
            <w:drawing>
              <wp:anchor distT="0" distB="0" distL="114300" distR="114300" simplePos="0" relativeHeight="251527165" behindDoc="0" locked="0" layoutInCell="1" allowOverlap="1" wp14:anchorId="75342327" wp14:editId="4335DF0E">
                <wp:simplePos x="0" y="0"/>
                <wp:positionH relativeFrom="column">
                  <wp:posOffset>1323975</wp:posOffset>
                </wp:positionH>
                <wp:positionV relativeFrom="paragraph">
                  <wp:posOffset>175260</wp:posOffset>
                </wp:positionV>
                <wp:extent cx="4001135" cy="2181225"/>
                <wp:effectExtent l="0" t="0" r="0" b="9525"/>
                <wp:wrapSquare wrapText="bothSides"/>
                <wp:docPr id="176" name="Group 176"/>
                <wp:cNvGraphicFramePr/>
                <a:graphic xmlns:a="http://schemas.openxmlformats.org/drawingml/2006/main">
                  <a:graphicData uri="http://schemas.microsoft.com/office/word/2010/wordprocessingGroup">
                    <wpg:wgp>
                      <wpg:cNvGrpSpPr/>
                      <wpg:grpSpPr>
                        <a:xfrm>
                          <a:off x="0" y="0"/>
                          <a:ext cx="4001135" cy="2181225"/>
                          <a:chOff x="0" y="0"/>
                          <a:chExt cx="4001135" cy="2181225"/>
                        </a:xfrm>
                      </wpg:grpSpPr>
                      <pic:pic xmlns:pic="http://schemas.openxmlformats.org/drawingml/2006/picture">
                        <pic:nvPicPr>
                          <pic:cNvPr id="107" name="Picture 107" descr="M:\PLM Lowvision\Compact 6 HD\Marketing Material\Photos New Menu\Optelec Compact 6 HD_Menu_cropped_new UI_H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01135" cy="2181225"/>
                          </a:xfrm>
                          <a:prstGeom prst="rect">
                            <a:avLst/>
                          </a:prstGeom>
                          <a:noFill/>
                          <a:ln>
                            <a:noFill/>
                          </a:ln>
                        </pic:spPr>
                      </pic:pic>
                      <pic:pic xmlns:pic="http://schemas.openxmlformats.org/drawingml/2006/picture">
                        <pic:nvPicPr>
                          <pic:cNvPr id="119" name="Picture 119"/>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571500" y="180975"/>
                            <a:ext cx="2861310" cy="1609725"/>
                          </a:xfrm>
                          <a:prstGeom prst="rect">
                            <a:avLst/>
                          </a:prstGeom>
                        </pic:spPr>
                      </pic:pic>
                    </wpg:wgp>
                  </a:graphicData>
                </a:graphic>
              </wp:anchor>
            </w:drawing>
          </mc:Choice>
          <mc:Fallback>
            <w:pict>
              <v:group w14:anchorId="22255293" id="Group 176" o:spid="_x0000_s1026" style="position:absolute;margin-left:104.25pt;margin-top:13.8pt;width:315.05pt;height:171.75pt;z-index:251527165" coordsize="40011,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">
                <v:shape id="Picture 107" o:spid="_x0000_s1027" type="#_x0000_t75" style="position:absolute;width:40011;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z3HEAAAA3AAAAA8AAABkcnMvZG93bnJldi54bWxET01rg0AQvRf6H5Yp9BLiagNtsK6ShBRy&#10;bUwPuQ3uVEV3Vtw1sfn12UKht3m8z8mK2fTiQqNrLStIohgEcWV1y7WCU/mxXINwHlljb5kU/JCD&#10;In98yDDV9sqfdDn6WoQQdikqaLwfUild1ZBBF9mBOHDfdjToAxxrqUe8hnDTy5c4fpUGWw4NDQ60&#10;a6jqjpNRcDusu3q/vU26XCVf5/1pYbrdQqnnp3nzDsLT7P/Ff+6DDvPjN/h9Jlwg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z3HEAAAA3AAAAA8AAAAAAAAAAAAAAAAA&#10;nwIAAGRycy9kb3ducmV2LnhtbFBLBQYAAAAABAAEAPcAAACQAwAAAAA=&#10;">
                  <v:imagedata r:id="rId85" o:title="Optelec Compact 6 HD_Menu_cropped_new UI_HR"/>
                  <v:path arrowok="t"/>
                </v:shape>
                <v:shape id="Picture 119" o:spid="_x0000_s1028" type="#_x0000_t75" style="position:absolute;left:5715;top:1809;width:28613;height:1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EaHXBAAAA3AAAAA8AAABkcnMvZG93bnJldi54bWxET01rwkAQvQv9D8sUvIhuFBQbs5FaaOnR&#10;pr30NmQn2dDsbNhdY/rvu4LQ2zze5xTHyfZiJB86xwrWqwwEce10x62Cr8/X5R5EiMgae8ek4JcC&#10;HMuHWYG5dlf+oLGKrUghHHJUYGIccilDbchiWLmBOHGN8xZjgr6V2uM1hdtebrJsJy12nBoMDvRi&#10;qP6pLlbBKTaLcRt0w3Y4v+2/jd815JWaP07PBxCRpvgvvrvfdZq/foLbM+kCW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EaHXBAAAA3AAAAA8AAAAAAAAAAAAAAAAAnwIA&#10;AGRycy9kb3ducmV2LnhtbFBLBQYAAAAABAAEAPcAAACNAwAAAAA=&#10;">
                  <v:imagedata r:id="rId112" o:title=""/>
                  <v:path arrowok="t"/>
                </v:shape>
                <w10:wrap type="square"/>
              </v:group>
            </w:pict>
          </mc:Fallback>
        </mc:AlternateContent>
      </w:r>
      <w:r w:rsidR="000F3572" w:rsidRPr="001C4786">
        <w:rPr>
          <w:noProof/>
          <w:lang w:val="nl-NL"/>
        </w:rPr>
        <mc:AlternateContent>
          <mc:Choice Requires="wps">
            <w:drawing>
              <wp:anchor distT="0" distB="0" distL="114300" distR="114300" simplePos="0" relativeHeight="251622400" behindDoc="0" locked="0" layoutInCell="1" allowOverlap="1" wp14:anchorId="20381372" wp14:editId="04BAF388">
                <wp:simplePos x="0" y="0"/>
                <wp:positionH relativeFrom="margin">
                  <wp:posOffset>3168333</wp:posOffset>
                </wp:positionH>
                <wp:positionV relativeFrom="paragraph">
                  <wp:posOffset>124777</wp:posOffset>
                </wp:positionV>
                <wp:extent cx="556260" cy="410846"/>
                <wp:effectExtent l="15557" t="41593" r="68898" b="30797"/>
                <wp:wrapNone/>
                <wp:docPr id="294" name="Rechte verbindingslijn met pijl 294"/>
                <wp:cNvGraphicFramePr/>
                <a:graphic xmlns:a="http://schemas.openxmlformats.org/drawingml/2006/main">
                  <a:graphicData uri="http://schemas.microsoft.com/office/word/2010/wordprocessingShape">
                    <wps:wsp>
                      <wps:cNvCnPr/>
                      <wps:spPr>
                        <a:xfrm rot="5400000" flipH="1" flipV="1">
                          <a:off x="0" y="0"/>
                          <a:ext cx="556260" cy="410846"/>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ACF522" id="Rechte verbindingslijn met pijl 294" o:spid="_x0000_s1026" type="#_x0000_t32" style="position:absolute;margin-left:249.5pt;margin-top:9.8pt;width:43.8pt;height:32.35pt;rotation:90;flip:x y;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" strokecolor="#7f7f7f [1612]" strokeweight="4.5pt">
                <v:stroke endarrow="block" joinstyle="miter"/>
                <w10:wrap anchorx="margin"/>
              </v:shape>
            </w:pict>
          </mc:Fallback>
        </mc:AlternateContent>
      </w:r>
    </w:p>
    <w:p w14:paraId="6B2DBE3E" w14:textId="75B3C05F" w:rsidR="00754C72" w:rsidRPr="00C9118B" w:rsidRDefault="00522C17" w:rsidP="00754C72">
      <w:pPr>
        <w:jc w:val="center"/>
        <w:rPr>
          <w:lang w:val="it-IT"/>
        </w:rPr>
      </w:pPr>
      <w:r w:rsidRPr="001C4786">
        <w:rPr>
          <w:noProof/>
          <w:lang w:val="nl-NL"/>
        </w:rPr>
        <mc:AlternateContent>
          <mc:Choice Requires="wps">
            <w:drawing>
              <wp:anchor distT="0" distB="0" distL="114300" distR="114300" simplePos="0" relativeHeight="251611136" behindDoc="0" locked="0" layoutInCell="1" allowOverlap="1" wp14:anchorId="308A7FFB" wp14:editId="131D5AE9">
                <wp:simplePos x="0" y="0"/>
                <wp:positionH relativeFrom="column">
                  <wp:posOffset>4465955</wp:posOffset>
                </wp:positionH>
                <wp:positionV relativeFrom="paragraph">
                  <wp:posOffset>1616075</wp:posOffset>
                </wp:positionV>
                <wp:extent cx="1115695" cy="9525"/>
                <wp:effectExtent l="0" t="114300" r="0" b="142875"/>
                <wp:wrapNone/>
                <wp:docPr id="297" name="Rechte verbindingslijn met pijl 297"/>
                <wp:cNvGraphicFramePr/>
                <a:graphic xmlns:a="http://schemas.openxmlformats.org/drawingml/2006/main">
                  <a:graphicData uri="http://schemas.microsoft.com/office/word/2010/wordprocessingShape">
                    <wps:wsp>
                      <wps:cNvCnPr/>
                      <wps:spPr>
                        <a:xfrm flipV="1">
                          <a:off x="0" y="0"/>
                          <a:ext cx="111569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54AD9" id="Rechte verbindingslijn met pijl 297" o:spid="_x0000_s1026" type="#_x0000_t32" style="position:absolute;margin-left:351.65pt;margin-top:127.25pt;width:87.85pt;height:.75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" strokecolor="#7f7f7f [161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609088" behindDoc="0" locked="0" layoutInCell="1" allowOverlap="1" wp14:anchorId="73E1BD7A" wp14:editId="68356074">
                <wp:simplePos x="0" y="0"/>
                <wp:positionH relativeFrom="column">
                  <wp:posOffset>4446905</wp:posOffset>
                </wp:positionH>
                <wp:positionV relativeFrom="paragraph">
                  <wp:posOffset>1153160</wp:posOffset>
                </wp:positionV>
                <wp:extent cx="1115695" cy="9525"/>
                <wp:effectExtent l="0" t="114300" r="0" b="142875"/>
                <wp:wrapNone/>
                <wp:docPr id="302" name="Rechte verbindingslijn met pijl 302"/>
                <wp:cNvGraphicFramePr/>
                <a:graphic xmlns:a="http://schemas.openxmlformats.org/drawingml/2006/main">
                  <a:graphicData uri="http://schemas.microsoft.com/office/word/2010/wordprocessingShape">
                    <wps:wsp>
                      <wps:cNvCnPr/>
                      <wps:spPr>
                        <a:xfrm flipV="1">
                          <a:off x="0" y="0"/>
                          <a:ext cx="1115695"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97224" id="Rechte verbindingslijn met pijl 302" o:spid="_x0000_s1026" type="#_x0000_t32" style="position:absolute;margin-left:350.15pt;margin-top:90.8pt;width:87.85pt;height:.75p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" strokecolor="#7f7f7f [1612]" strokeweight="4.5pt">
                <v:stroke endarrow="block" joinstyle="miter"/>
              </v:shape>
            </w:pict>
          </mc:Fallback>
        </mc:AlternateContent>
      </w:r>
      <w:r w:rsidRPr="001C4786">
        <w:rPr>
          <w:noProof/>
          <w:lang w:val="nl-NL"/>
        </w:rPr>
        <mc:AlternateContent>
          <mc:Choice Requires="wps">
            <w:drawing>
              <wp:anchor distT="0" distB="0" distL="114300" distR="114300" simplePos="0" relativeHeight="251613184" behindDoc="0" locked="0" layoutInCell="1" allowOverlap="1" wp14:anchorId="3FE38B39" wp14:editId="62C22ABD">
                <wp:simplePos x="0" y="0"/>
                <wp:positionH relativeFrom="column">
                  <wp:posOffset>4465955</wp:posOffset>
                </wp:positionH>
                <wp:positionV relativeFrom="paragraph">
                  <wp:posOffset>606425</wp:posOffset>
                </wp:positionV>
                <wp:extent cx="1116000" cy="9525"/>
                <wp:effectExtent l="0" t="114300" r="0" b="142875"/>
                <wp:wrapNone/>
                <wp:docPr id="303" name="Rechte verbindingslijn met pijl 303"/>
                <wp:cNvGraphicFramePr/>
                <a:graphic xmlns:a="http://schemas.openxmlformats.org/drawingml/2006/main">
                  <a:graphicData uri="http://schemas.microsoft.com/office/word/2010/wordprocessingShape">
                    <wps:wsp>
                      <wps:cNvCnPr/>
                      <wps:spPr>
                        <a:xfrm flipV="1">
                          <a:off x="0" y="0"/>
                          <a:ext cx="1116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618A18" id="Rechte verbindingslijn met pijl 303" o:spid="_x0000_s1026" type="#_x0000_t32" style="position:absolute;margin-left:351.65pt;margin-top:47.75pt;width:87.85pt;height:.75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" strokecolor="#7f7f7f [1612]" strokeweight="4.5pt">
                <v:stroke endarrow="block" joinstyle="miter"/>
              </v:shape>
            </w:pict>
          </mc:Fallback>
        </mc:AlternateContent>
      </w:r>
      <w:r w:rsidR="000F3572" w:rsidRPr="001C4786">
        <w:rPr>
          <w:noProof/>
          <w:lang w:val="nl-NL"/>
        </w:rPr>
        <mc:AlternateContent>
          <mc:Choice Requires="wps">
            <w:drawing>
              <wp:anchor distT="0" distB="0" distL="114300" distR="114300" simplePos="0" relativeHeight="251619328" behindDoc="0" locked="0" layoutInCell="1" allowOverlap="1" wp14:anchorId="2C64B6A5" wp14:editId="4DEE8461">
                <wp:simplePos x="0" y="0"/>
                <wp:positionH relativeFrom="column">
                  <wp:posOffset>999490</wp:posOffset>
                </wp:positionH>
                <wp:positionV relativeFrom="paragraph">
                  <wp:posOffset>606425</wp:posOffset>
                </wp:positionV>
                <wp:extent cx="1008000" cy="9525"/>
                <wp:effectExtent l="19050" t="114300" r="0" b="142875"/>
                <wp:wrapNone/>
                <wp:docPr id="305" name="Rechte verbindingslijn met pijl 305"/>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BF6DCC" id="Rechte verbindingslijn met pijl 305" o:spid="_x0000_s1026" type="#_x0000_t32" style="position:absolute;margin-left:78.7pt;margin-top:47.75pt;width:79.35pt;height:.75pt;flip:x 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" strokecolor="#7f7f7f [1612]" strokeweight="4.5pt">
                <v:stroke endarrow="block" joinstyle="miter"/>
              </v:shape>
            </w:pict>
          </mc:Fallback>
        </mc:AlternateContent>
      </w:r>
      <w:r w:rsidR="000F3572" w:rsidRPr="001C4786">
        <w:rPr>
          <w:noProof/>
          <w:lang w:val="nl-NL"/>
        </w:rPr>
        <mc:AlternateContent>
          <mc:Choice Requires="wps">
            <w:drawing>
              <wp:anchor distT="0" distB="0" distL="114300" distR="114300" simplePos="0" relativeHeight="251615232" behindDoc="0" locked="0" layoutInCell="1" allowOverlap="1" wp14:anchorId="65F6FA9F" wp14:editId="52595068">
                <wp:simplePos x="0" y="0"/>
                <wp:positionH relativeFrom="column">
                  <wp:posOffset>980440</wp:posOffset>
                </wp:positionH>
                <wp:positionV relativeFrom="paragraph">
                  <wp:posOffset>1153160</wp:posOffset>
                </wp:positionV>
                <wp:extent cx="1008000" cy="9525"/>
                <wp:effectExtent l="19050" t="114300" r="0" b="142875"/>
                <wp:wrapNone/>
                <wp:docPr id="300" name="Rechte verbindingslijn met pijl 300"/>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ADE22" id="Rechte verbindingslijn met pijl 300" o:spid="_x0000_s1026" type="#_x0000_t32" style="position:absolute;margin-left:77.2pt;margin-top:90.8pt;width:79.35pt;height:.75pt;flip:x 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" strokecolor="#7f7f7f [1612]" strokeweight="4.5pt">
                <v:stroke endarrow="block" joinstyle="miter"/>
              </v:shape>
            </w:pict>
          </mc:Fallback>
        </mc:AlternateContent>
      </w:r>
      <w:r w:rsidR="000F3572" w:rsidRPr="001C4786">
        <w:rPr>
          <w:noProof/>
          <w:lang w:val="nl-NL"/>
        </w:rPr>
        <mc:AlternateContent>
          <mc:Choice Requires="wps">
            <w:drawing>
              <wp:anchor distT="0" distB="0" distL="114300" distR="114300" simplePos="0" relativeHeight="251617280" behindDoc="0" locked="0" layoutInCell="1" allowOverlap="1" wp14:anchorId="163AC121" wp14:editId="476E9773">
                <wp:simplePos x="0" y="0"/>
                <wp:positionH relativeFrom="column">
                  <wp:posOffset>999490</wp:posOffset>
                </wp:positionH>
                <wp:positionV relativeFrom="paragraph">
                  <wp:posOffset>1616075</wp:posOffset>
                </wp:positionV>
                <wp:extent cx="1008000" cy="9525"/>
                <wp:effectExtent l="19050" t="114300" r="0" b="142875"/>
                <wp:wrapNone/>
                <wp:docPr id="299" name="Rechte verbindingslijn met pijl 299"/>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CFCDD" id="Rechte verbindingslijn met pijl 299" o:spid="_x0000_s1026" type="#_x0000_t32" style="position:absolute;margin-left:78.7pt;margin-top:127.25pt;width:79.35pt;height:.75pt;flip:x 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" strokecolor="#7f7f7f [1612]" strokeweight="4.5pt">
                <v:stroke endarrow="block" joinstyle="miter"/>
              </v:shape>
            </w:pict>
          </mc:Fallback>
        </mc:AlternateContent>
      </w:r>
      <w:r w:rsidR="00754C72" w:rsidRPr="001C4786">
        <w:rPr>
          <w:noProof/>
          <w:lang w:val="nl-NL"/>
        </w:rPr>
        <mc:AlternateContent>
          <mc:Choice Requires="wps">
            <w:drawing>
              <wp:anchor distT="45720" distB="45720" distL="114300" distR="114300" simplePos="0" relativeHeight="251616256" behindDoc="0" locked="0" layoutInCell="1" allowOverlap="1" wp14:anchorId="6150B2C8" wp14:editId="78B4DF4E">
                <wp:simplePos x="0" y="0"/>
                <wp:positionH relativeFrom="margin">
                  <wp:posOffset>-171450</wp:posOffset>
                </wp:positionH>
                <wp:positionV relativeFrom="paragraph">
                  <wp:posOffset>991235</wp:posOffset>
                </wp:positionV>
                <wp:extent cx="1104900" cy="285750"/>
                <wp:effectExtent l="0" t="0" r="0" b="0"/>
                <wp:wrapNone/>
                <wp:docPr id="2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85750"/>
                        </a:xfrm>
                        <a:prstGeom prst="rect">
                          <a:avLst/>
                        </a:prstGeom>
                        <a:solidFill>
                          <a:srgbClr val="FFFFFF"/>
                        </a:solidFill>
                        <a:ln w="9525">
                          <a:noFill/>
                          <a:miter lim="800000"/>
                          <a:headEnd/>
                          <a:tailEnd/>
                        </a:ln>
                      </wps:spPr>
                      <wps:txbx>
                        <w:txbxContent>
                          <w:p w14:paraId="403CD6A2" w14:textId="77777777" w:rsidR="00A477FC" w:rsidRPr="00175EDD" w:rsidRDefault="00A477FC" w:rsidP="00754C72">
                            <w:pPr>
                              <w:ind w:left="709" w:hanging="709"/>
                              <w:jc w:val="right"/>
                            </w:pPr>
                            <w:r w:rsidRPr="00175EDD">
                              <w:t>Sauvegarder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0B2C8" id="_x0000_s1058" type="#_x0000_t202" style="position:absolute;left:0;text-align:left;margin-left:-13.5pt;margin-top:78.05pt;width:87pt;height:22.5pt;z-index:25161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" stroked="f">
                <v:textbox>
                  <w:txbxContent>
                    <w:p w14:paraId="403CD6A2" w14:textId="77777777" w:rsidR="00A477FC" w:rsidRPr="00175EDD" w:rsidRDefault="00A477FC" w:rsidP="00754C72">
                      <w:pPr>
                        <w:ind w:left="709" w:hanging="709"/>
                        <w:jc w:val="right"/>
                      </w:pPr>
                      <w:r w:rsidRPr="00175EDD">
                        <w:t>Sauvegarder</w:t>
                      </w:r>
                    </w:p>
                  </w:txbxContent>
                </v:textbox>
                <w10:wrap anchorx="margin"/>
              </v:shape>
            </w:pict>
          </mc:Fallback>
        </mc:AlternateContent>
      </w:r>
      <w:r w:rsidR="00754C72" w:rsidRPr="001C4786">
        <w:rPr>
          <w:noProof/>
          <w:lang w:val="nl-NL"/>
        </w:rPr>
        <mc:AlternateContent>
          <mc:Choice Requires="wps">
            <w:drawing>
              <wp:anchor distT="45720" distB="45720" distL="114300" distR="114300" simplePos="0" relativeHeight="251618304" behindDoc="0" locked="0" layoutInCell="1" allowOverlap="1" wp14:anchorId="43F75EE0" wp14:editId="4DE7ACF2">
                <wp:simplePos x="0" y="0"/>
                <wp:positionH relativeFrom="margin">
                  <wp:posOffset>-19050</wp:posOffset>
                </wp:positionH>
                <wp:positionV relativeFrom="paragraph">
                  <wp:posOffset>1400810</wp:posOffset>
                </wp:positionV>
                <wp:extent cx="962025" cy="428625"/>
                <wp:effectExtent l="0" t="0" r="9525" b="9525"/>
                <wp:wrapNone/>
                <wp:docPr id="2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28625"/>
                        </a:xfrm>
                        <a:prstGeom prst="rect">
                          <a:avLst/>
                        </a:prstGeom>
                        <a:solidFill>
                          <a:srgbClr val="FFFFFF"/>
                        </a:solidFill>
                        <a:ln w="9525">
                          <a:noFill/>
                          <a:miter lim="800000"/>
                          <a:headEnd/>
                          <a:tailEnd/>
                        </a:ln>
                      </wps:spPr>
                      <wps:txbx>
                        <w:txbxContent>
                          <w:p w14:paraId="7E681AFF" w14:textId="18D8B019" w:rsidR="00A477FC" w:rsidRPr="00B4432D" w:rsidRDefault="00A477FC" w:rsidP="00754C72">
                            <w:pPr>
                              <w:jc w:val="right"/>
                              <w:rPr>
                                <w:lang w:val="nl-NL"/>
                              </w:rPr>
                            </w:pPr>
                            <w:r>
                              <w:rPr>
                                <w:lang w:val="nl-NL"/>
                              </w:rPr>
                              <w:t>C</w:t>
                            </w:r>
                            <w:r w:rsidRPr="00B4432D">
                              <w:rPr>
                                <w:lang w:val="nl-NL"/>
                              </w:rPr>
                              <w:t>urseur de luminosité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75EE0" id="_x0000_s1059" type="#_x0000_t202" style="position:absolute;left:0;text-align:left;margin-left:-1.5pt;margin-top:110.3pt;width:75.75pt;height:33.75pt;z-index:25161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" stroked="f">
                <v:textbox>
                  <w:txbxContent>
                    <w:p w14:paraId="7E681AFF" w14:textId="18D8B019" w:rsidR="00A477FC" w:rsidRPr="00B4432D" w:rsidRDefault="00A477FC" w:rsidP="00754C72">
                      <w:pPr>
                        <w:jc w:val="right"/>
                        <w:rPr>
                          <w:lang w:val="nl-NL"/>
                        </w:rPr>
                      </w:pPr>
                      <w:r>
                        <w:rPr>
                          <w:lang w:val="nl-NL"/>
                        </w:rPr>
                        <w:t>C</w:t>
                      </w:r>
                      <w:r w:rsidRPr="00B4432D">
                        <w:rPr>
                          <w:lang w:val="nl-NL"/>
                        </w:rPr>
                        <w:t>urseur de luminosité</w:t>
                      </w:r>
                    </w:p>
                  </w:txbxContent>
                </v:textbox>
                <w10:wrap anchorx="margin"/>
              </v:shape>
            </w:pict>
          </mc:Fallback>
        </mc:AlternateContent>
      </w:r>
      <w:r w:rsidR="00754C72" w:rsidRPr="001C4786">
        <w:rPr>
          <w:noProof/>
          <w:lang w:val="nl-NL"/>
        </w:rPr>
        <mc:AlternateContent>
          <mc:Choice Requires="wps">
            <w:drawing>
              <wp:anchor distT="45720" distB="45720" distL="114300" distR="114300" simplePos="0" relativeHeight="251620352" behindDoc="0" locked="0" layoutInCell="1" allowOverlap="1" wp14:anchorId="7C22974A" wp14:editId="4BE29243">
                <wp:simplePos x="0" y="0"/>
                <wp:positionH relativeFrom="margin">
                  <wp:posOffset>257175</wp:posOffset>
                </wp:positionH>
                <wp:positionV relativeFrom="paragraph">
                  <wp:posOffset>467360</wp:posOffset>
                </wp:positionV>
                <wp:extent cx="676275" cy="266700"/>
                <wp:effectExtent l="0" t="0" r="9525" b="0"/>
                <wp:wrapNone/>
                <wp:docPr id="2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700"/>
                        </a:xfrm>
                        <a:prstGeom prst="rect">
                          <a:avLst/>
                        </a:prstGeom>
                        <a:solidFill>
                          <a:srgbClr val="FFFFFF"/>
                        </a:solidFill>
                        <a:ln w="9525">
                          <a:noFill/>
                          <a:miter lim="800000"/>
                          <a:headEnd/>
                          <a:tailEnd/>
                        </a:ln>
                      </wps:spPr>
                      <wps:txbx>
                        <w:txbxContent>
                          <w:p w14:paraId="14F6F1AB" w14:textId="77777777" w:rsidR="00A477FC" w:rsidRPr="00175EDD" w:rsidRDefault="00A477FC" w:rsidP="00754C72">
                            <w:pPr>
                              <w:jc w:val="right"/>
                            </w:pPr>
                            <w:r w:rsidRPr="00175EDD">
                              <w:t>Voix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2974A" id="_x0000_s1060" type="#_x0000_t202" style="position:absolute;left:0;text-align:left;margin-left:20.25pt;margin-top:36.8pt;width:53.25pt;height:21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" stroked="f">
                <v:textbox>
                  <w:txbxContent>
                    <w:p w14:paraId="14F6F1AB" w14:textId="77777777" w:rsidR="00A477FC" w:rsidRPr="00175EDD" w:rsidRDefault="00A477FC" w:rsidP="00754C72">
                      <w:pPr>
                        <w:jc w:val="right"/>
                      </w:pPr>
                      <w:r w:rsidRPr="00175EDD">
                        <w:t>Voix</w:t>
                      </w:r>
                    </w:p>
                  </w:txbxContent>
                </v:textbox>
                <w10:wrap anchorx="margin"/>
              </v:shape>
            </w:pict>
          </mc:Fallback>
        </mc:AlternateContent>
      </w:r>
      <w:r w:rsidR="00754C72" w:rsidRPr="001C4786">
        <w:rPr>
          <w:noProof/>
          <w:lang w:val="nl-NL"/>
        </w:rPr>
        <mc:AlternateContent>
          <mc:Choice Requires="wps">
            <w:drawing>
              <wp:anchor distT="45720" distB="45720" distL="114300" distR="114300" simplePos="0" relativeHeight="251612160" behindDoc="0" locked="0" layoutInCell="1" allowOverlap="1" wp14:anchorId="15F85C17" wp14:editId="4E11DFB8">
                <wp:simplePos x="0" y="0"/>
                <wp:positionH relativeFrom="margin">
                  <wp:posOffset>5600700</wp:posOffset>
                </wp:positionH>
                <wp:positionV relativeFrom="paragraph">
                  <wp:posOffset>1388110</wp:posOffset>
                </wp:positionV>
                <wp:extent cx="942975" cy="428625"/>
                <wp:effectExtent l="0" t="0" r="9525" b="9525"/>
                <wp:wrapNone/>
                <wp:docPr id="2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6DA7883B" w14:textId="77777777" w:rsidR="00A477FC" w:rsidRPr="00175EDD" w:rsidRDefault="00A477FC" w:rsidP="00B4432D">
                            <w:pPr>
                              <w:jc w:val="center"/>
                            </w:pPr>
                            <w:r w:rsidRPr="00175EDD">
                              <w:t>Réglages</w:t>
                            </w:r>
                          </w:p>
                          <w:p w14:paraId="40A1B7AE" w14:textId="3A01AF1C" w:rsidR="00A477FC" w:rsidRPr="00175EDD" w:rsidRDefault="00A477FC" w:rsidP="00754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85C17" id="_x0000_s1061" type="#_x0000_t202" style="position:absolute;left:0;text-align:left;margin-left:441pt;margin-top:109.3pt;width:74.25pt;height:33.75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" stroked="f">
                <v:textbox>
                  <w:txbxContent>
                    <w:p w14:paraId="6DA7883B" w14:textId="77777777" w:rsidR="00A477FC" w:rsidRPr="00175EDD" w:rsidRDefault="00A477FC" w:rsidP="00B4432D">
                      <w:pPr>
                        <w:jc w:val="center"/>
                      </w:pPr>
                      <w:r w:rsidRPr="00175EDD">
                        <w:t>Réglages</w:t>
                      </w:r>
                    </w:p>
                    <w:p w14:paraId="40A1B7AE" w14:textId="3A01AF1C" w:rsidR="00A477FC" w:rsidRPr="00175EDD" w:rsidRDefault="00A477FC" w:rsidP="00754C72"/>
                  </w:txbxContent>
                </v:textbox>
                <w10:wrap anchorx="margin"/>
              </v:shape>
            </w:pict>
          </mc:Fallback>
        </mc:AlternateContent>
      </w:r>
      <w:r w:rsidR="00754C72" w:rsidRPr="001C4786">
        <w:rPr>
          <w:noProof/>
          <w:lang w:val="nl-NL"/>
        </w:rPr>
        <mc:AlternateContent>
          <mc:Choice Requires="wps">
            <w:drawing>
              <wp:anchor distT="45720" distB="45720" distL="114300" distR="114300" simplePos="0" relativeHeight="251610112" behindDoc="0" locked="0" layoutInCell="1" allowOverlap="1" wp14:anchorId="55BABBF1" wp14:editId="1EC06558">
                <wp:simplePos x="0" y="0"/>
                <wp:positionH relativeFrom="margin">
                  <wp:posOffset>5581650</wp:posOffset>
                </wp:positionH>
                <wp:positionV relativeFrom="paragraph">
                  <wp:posOffset>1000760</wp:posOffset>
                </wp:positionV>
                <wp:extent cx="942975" cy="285750"/>
                <wp:effectExtent l="0" t="0" r="9525" b="0"/>
                <wp:wrapNone/>
                <wp:docPr id="3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6C2104A2" w14:textId="77777777" w:rsidR="00A477FC" w:rsidRPr="00175EDD" w:rsidRDefault="00A477FC" w:rsidP="00754C72">
                            <w:r w:rsidRPr="00175EDD">
                              <w:t>Ouvrir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ABBF1" id="_x0000_s1062" type="#_x0000_t202" style="position:absolute;left:0;text-align:left;margin-left:439.5pt;margin-top:78.8pt;width:74.25pt;height:22.5pt;z-index:25161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" stroked="f">
                <v:textbox>
                  <w:txbxContent>
                    <w:p w14:paraId="6C2104A2" w14:textId="77777777" w:rsidR="00A477FC" w:rsidRPr="00175EDD" w:rsidRDefault="00A477FC" w:rsidP="00754C72">
                      <w:r w:rsidRPr="00175EDD">
                        <w:t>Ouvrir</w:t>
                      </w:r>
                    </w:p>
                  </w:txbxContent>
                </v:textbox>
                <w10:wrap anchorx="margin"/>
              </v:shape>
            </w:pict>
          </mc:Fallback>
        </mc:AlternateContent>
      </w:r>
      <w:r w:rsidR="00754C72" w:rsidRPr="001C4786">
        <w:rPr>
          <w:noProof/>
          <w:lang w:val="nl-NL"/>
        </w:rPr>
        <mc:AlternateContent>
          <mc:Choice Requires="wps">
            <w:drawing>
              <wp:anchor distT="45720" distB="45720" distL="114300" distR="114300" simplePos="0" relativeHeight="251614208" behindDoc="0" locked="0" layoutInCell="1" allowOverlap="1" wp14:anchorId="7AA767CC" wp14:editId="55FCB018">
                <wp:simplePos x="0" y="0"/>
                <wp:positionH relativeFrom="margin">
                  <wp:posOffset>5600700</wp:posOffset>
                </wp:positionH>
                <wp:positionV relativeFrom="paragraph">
                  <wp:posOffset>387985</wp:posOffset>
                </wp:positionV>
                <wp:extent cx="942975" cy="428625"/>
                <wp:effectExtent l="0" t="0" r="9525" b="9525"/>
                <wp:wrapNone/>
                <wp:docPr id="3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3F633818" w14:textId="77777777" w:rsidR="00A477FC" w:rsidRPr="00175EDD" w:rsidRDefault="00A477FC" w:rsidP="00754C72">
                            <w:r w:rsidRPr="00175EDD">
                              <w:t xml:space="preserve">Statut de la </w:t>
                            </w:r>
                          </w:p>
                          <w:p w14:paraId="5C6BD652" w14:textId="77777777" w:rsidR="00A477FC" w:rsidRPr="00175EDD" w:rsidRDefault="00A477FC" w:rsidP="00754C72">
                            <w:r w:rsidRPr="00175EDD">
                              <w:t>batterie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767CC" id="_x0000_s1063" type="#_x0000_t202" style="position:absolute;left:0;text-align:left;margin-left:441pt;margin-top:30.55pt;width:74.25pt;height:33.75pt;z-index:25161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" stroked="f">
                <v:textbox>
                  <w:txbxContent>
                    <w:p w14:paraId="3F633818" w14:textId="77777777" w:rsidR="00A477FC" w:rsidRPr="00175EDD" w:rsidRDefault="00A477FC" w:rsidP="00754C72">
                      <w:r w:rsidRPr="00175EDD">
                        <w:t xml:space="preserve">Statut de la </w:t>
                      </w:r>
                    </w:p>
                    <w:p w14:paraId="5C6BD652" w14:textId="77777777" w:rsidR="00A477FC" w:rsidRPr="00175EDD" w:rsidRDefault="00A477FC" w:rsidP="00754C72">
                      <w:r w:rsidRPr="00175EDD">
                        <w:t>batterie</w:t>
                      </w:r>
                    </w:p>
                  </w:txbxContent>
                </v:textbox>
                <w10:wrap anchorx="margin"/>
              </v:shape>
            </w:pict>
          </mc:Fallback>
        </mc:AlternateContent>
      </w:r>
    </w:p>
    <w:p w14:paraId="5042B099" w14:textId="6EAC10D0" w:rsidR="00A529F2" w:rsidRPr="00C9118B" w:rsidRDefault="00A529F2">
      <w:pPr>
        <w:spacing w:after="160" w:line="259" w:lineRule="auto"/>
        <w:jc w:val="left"/>
        <w:rPr>
          <w:rFonts w:cs="Arial"/>
          <w:lang w:val="it-IT"/>
        </w:rPr>
      </w:pPr>
      <w:r w:rsidRPr="00C9118B">
        <w:rPr>
          <w:rFonts w:cs="Arial"/>
          <w:lang w:val="it-IT"/>
        </w:rPr>
        <w:br w:type="page"/>
      </w:r>
    </w:p>
    <w:p w14:paraId="5B2E1EDD" w14:textId="77777777" w:rsidR="00A529F2" w:rsidRPr="00C9118B" w:rsidRDefault="00A529F2" w:rsidP="00DB5B2D">
      <w:pPr>
        <w:rPr>
          <w:lang w:val="it-IT"/>
        </w:rPr>
      </w:pPr>
      <w:bookmarkStart w:id="474" w:name="_Toc493080407"/>
      <w:r w:rsidRPr="00A529F2">
        <w:lastRenderedPageBreak/>
        <w:t xml:space="preserve">Les éléments dans le menu varient selon que vous possédez un Compact 6 HD ou 6 HD Speech. Pour activer un bouton, appuyez une fois sur le bouton. </w:t>
      </w:r>
      <w:r w:rsidRPr="00A529F2">
        <w:rPr>
          <w:lang w:val="nl-NL"/>
        </w:rPr>
        <w:t xml:space="preserve">L'activation d'un bouton ouvre un nouvel écran de menu ou une nouvelle liste. </w:t>
      </w:r>
      <w:r w:rsidRPr="00C9118B">
        <w:rPr>
          <w:lang w:val="it-IT"/>
        </w:rPr>
        <w:t>Pour revenir au menu principal, tapez sur la “Barre arrière”. Pour régler le curseur, maintenez le bouton du curseur enfoncé tout en le déplaçant vers la droite ou la gauche.</w:t>
      </w:r>
    </w:p>
    <w:p w14:paraId="16F712C0" w14:textId="77777777" w:rsidR="00A529F2" w:rsidRPr="00C9118B" w:rsidRDefault="00A529F2" w:rsidP="00A529F2">
      <w:pPr>
        <w:rPr>
          <w:lang w:val="it-IT"/>
        </w:rPr>
      </w:pPr>
    </w:p>
    <w:p w14:paraId="53FE7724" w14:textId="77777777" w:rsidR="00A529F2" w:rsidRPr="00A529F2" w:rsidRDefault="00A529F2" w:rsidP="000C2451">
      <w:r w:rsidRPr="00A529F2">
        <w:t>Le menu principal contient les options suivantes :</w:t>
      </w:r>
    </w:p>
    <w:p w14:paraId="0E40F518" w14:textId="77777777" w:rsidR="00A529F2" w:rsidRPr="000C2451" w:rsidRDefault="00A529F2" w:rsidP="000C2451">
      <w:pPr>
        <w:pStyle w:val="ListParagraph"/>
        <w:numPr>
          <w:ilvl w:val="0"/>
          <w:numId w:val="59"/>
        </w:numPr>
        <w:rPr>
          <w:lang w:val="en-US"/>
        </w:rPr>
      </w:pPr>
      <w:r w:rsidRPr="000C2451">
        <w:rPr>
          <w:lang w:val="en-US"/>
        </w:rPr>
        <w:t>Voice (Compact 6 HD Speech uniquement)</w:t>
      </w:r>
    </w:p>
    <w:p w14:paraId="2D27FA12" w14:textId="77777777" w:rsidR="00A529F2" w:rsidRDefault="00A529F2" w:rsidP="000C2451">
      <w:pPr>
        <w:pStyle w:val="ListParagraph"/>
        <w:numPr>
          <w:ilvl w:val="0"/>
          <w:numId w:val="59"/>
        </w:numPr>
      </w:pPr>
      <w:r w:rsidRPr="00A529F2">
        <w:t>Ligne On / Off</w:t>
      </w:r>
    </w:p>
    <w:p w14:paraId="0EEF3CC9" w14:textId="77777777" w:rsidR="00A529F2" w:rsidRDefault="00A529F2" w:rsidP="000C2451">
      <w:pPr>
        <w:pStyle w:val="ListParagraph"/>
        <w:numPr>
          <w:ilvl w:val="0"/>
          <w:numId w:val="59"/>
        </w:numPr>
      </w:pPr>
      <w:r w:rsidRPr="00A529F2">
        <w:t>État de la batterie</w:t>
      </w:r>
    </w:p>
    <w:p w14:paraId="0736BC2A" w14:textId="77777777" w:rsidR="00A529F2" w:rsidRDefault="00A529F2" w:rsidP="000C2451">
      <w:pPr>
        <w:pStyle w:val="ListParagraph"/>
        <w:numPr>
          <w:ilvl w:val="0"/>
          <w:numId w:val="59"/>
        </w:numPr>
      </w:pPr>
      <w:r w:rsidRPr="00A529F2">
        <w:t>Sauvegarder</w:t>
      </w:r>
    </w:p>
    <w:p w14:paraId="694AA188" w14:textId="3F856681" w:rsidR="00A529F2" w:rsidRDefault="00A529F2" w:rsidP="000C2451">
      <w:pPr>
        <w:pStyle w:val="ListParagraph"/>
        <w:numPr>
          <w:ilvl w:val="0"/>
          <w:numId w:val="59"/>
        </w:numPr>
      </w:pPr>
      <w:r w:rsidRPr="00A529F2">
        <w:t>Ouvrir</w:t>
      </w:r>
    </w:p>
    <w:p w14:paraId="6C975D0A" w14:textId="1C4D30F7" w:rsidR="00A529F2" w:rsidRDefault="00A529F2" w:rsidP="000C2451">
      <w:pPr>
        <w:pStyle w:val="ListParagraph"/>
        <w:numPr>
          <w:ilvl w:val="0"/>
          <w:numId w:val="59"/>
        </w:numPr>
      </w:pPr>
      <w:r>
        <w:t>C</w:t>
      </w:r>
      <w:r w:rsidRPr="00A529F2">
        <w:t>urseur de luminosité</w:t>
      </w:r>
    </w:p>
    <w:p w14:paraId="2A35EF5D" w14:textId="00ED914A" w:rsidR="00A529F2" w:rsidRPr="00A529F2" w:rsidRDefault="00A529F2" w:rsidP="000C2451">
      <w:pPr>
        <w:pStyle w:val="ListParagraph"/>
        <w:numPr>
          <w:ilvl w:val="0"/>
          <w:numId w:val="59"/>
        </w:numPr>
      </w:pPr>
      <w:r w:rsidRPr="00A529F2">
        <w:t>Réglages</w:t>
      </w:r>
    </w:p>
    <w:p w14:paraId="41951322" w14:textId="77777777" w:rsidR="00A529F2" w:rsidRDefault="00A529F2" w:rsidP="000C2451"/>
    <w:p w14:paraId="52919518" w14:textId="77777777" w:rsidR="00F07137" w:rsidRDefault="00F07137">
      <w:pPr>
        <w:spacing w:after="160" w:line="259" w:lineRule="auto"/>
        <w:jc w:val="left"/>
        <w:rPr>
          <w:b/>
        </w:rPr>
      </w:pPr>
      <w:r>
        <w:rPr>
          <w:b/>
        </w:rPr>
        <w:br w:type="page"/>
      </w:r>
    </w:p>
    <w:p w14:paraId="0F0BCF14" w14:textId="17A47552" w:rsidR="00A529F2" w:rsidRPr="0024674C" w:rsidRDefault="00A529F2" w:rsidP="003B521E">
      <w:pPr>
        <w:pStyle w:val="Heading3"/>
      </w:pPr>
      <w:bookmarkStart w:id="475" w:name="_Toc57022361"/>
      <w:r w:rsidRPr="0024674C">
        <w:rPr>
          <w:rStyle w:val="Opmaakprofiel14ptVet"/>
          <w:bCs/>
          <w:noProof/>
          <w:sz w:val="32"/>
          <w:lang w:val="nl-NL"/>
        </w:rPr>
        <w:lastRenderedPageBreak/>
        <w:drawing>
          <wp:anchor distT="0" distB="0" distL="114300" distR="114300" simplePos="0" relativeHeight="251600896" behindDoc="0" locked="0" layoutInCell="1" allowOverlap="1" wp14:anchorId="1217786D" wp14:editId="59FC5B5D">
            <wp:simplePos x="0" y="0"/>
            <wp:positionH relativeFrom="margin">
              <wp:align>left</wp:align>
            </wp:positionH>
            <wp:positionV relativeFrom="paragraph">
              <wp:posOffset>12700</wp:posOffset>
            </wp:positionV>
            <wp:extent cx="546100" cy="542925"/>
            <wp:effectExtent l="0" t="0" r="6350" b="9525"/>
            <wp:wrapSquare wrapText="bothSides"/>
            <wp:docPr id="336" name="Afbeelding 33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t>Voix</w:t>
      </w:r>
      <w:r w:rsidR="00F07137">
        <w:t xml:space="preserve"> </w:t>
      </w:r>
      <w:r w:rsidR="00F07137" w:rsidRPr="00F07137">
        <w:t>(Compact 6 HD Speech uniquement)</w:t>
      </w:r>
      <w:bookmarkEnd w:id="475"/>
    </w:p>
    <w:p w14:paraId="5313EFEE" w14:textId="625E097E" w:rsidR="00A529F2" w:rsidRDefault="00A529F2" w:rsidP="00A529F2">
      <w:r>
        <w:t>Pour sélectionner une voix, une langue et le menu de langues, ou pour ajouter ou enlever une voix ou une langue, ouvrez le menu et appuyez sur le bouton “Voix”.</w:t>
      </w:r>
    </w:p>
    <w:p w14:paraId="3EE86A1B" w14:textId="72B46286" w:rsidR="00A529F2" w:rsidRPr="001C4786" w:rsidRDefault="00A529F2" w:rsidP="00A529F2">
      <w:pPr>
        <w:rPr>
          <w:sz w:val="10"/>
        </w:rPr>
      </w:pPr>
    </w:p>
    <w:p w14:paraId="753B762E" w14:textId="1C609450" w:rsidR="00A529F2" w:rsidRPr="00754C72" w:rsidRDefault="00A529F2" w:rsidP="00A529F2">
      <w:pPr>
        <w:rPr>
          <w:b/>
          <w:lang w:val="nl-NL"/>
        </w:rPr>
      </w:pPr>
      <w:r w:rsidRPr="00754C72">
        <w:rPr>
          <w:b/>
          <w:lang w:val="nl-NL"/>
        </w:rPr>
        <w:t>Sélectionner voix, langue et menu de langue</w:t>
      </w:r>
    </w:p>
    <w:p w14:paraId="0531C3E4" w14:textId="0CC3D65B" w:rsidR="00A529F2" w:rsidRPr="00C9118B" w:rsidRDefault="00A529F2" w:rsidP="00A529F2">
      <w:pPr>
        <w:rPr>
          <w:lang w:val="it-IT"/>
        </w:rPr>
      </w:pPr>
      <w:r w:rsidRPr="00754C72">
        <w:rPr>
          <w:lang w:val="nl-NL"/>
        </w:rPr>
        <w:t xml:space="preserve">Cet item de menu vous permet de sélectionner une langue et une voix de lecture. Pour sélectionner une autre voix de lecture, appuyez sur l’icône voix dans le coin supérieur gauche du menu principal pour ouvrir la liste de voix présélectionnées. </w:t>
      </w:r>
      <w:r w:rsidRPr="00C9118B">
        <w:rPr>
          <w:lang w:val="it-IT"/>
        </w:rPr>
        <w:t xml:space="preserve">Chaque voix représente une langue. Appuyez sur une voix pour la sélectionner. Si le changement de la voix de lecture change la langue, les menus se changeront en cette langue. </w:t>
      </w:r>
    </w:p>
    <w:p w14:paraId="6134BAFF" w14:textId="5BBA5588" w:rsidR="00A529F2" w:rsidRPr="00C9118B" w:rsidRDefault="00A529F2" w:rsidP="00A529F2">
      <w:pPr>
        <w:rPr>
          <w:lang w:val="it-IT"/>
        </w:rPr>
      </w:pPr>
    </w:p>
    <w:p w14:paraId="1E0BF189" w14:textId="77777777" w:rsidR="00F07137" w:rsidRPr="00575E33" w:rsidRDefault="00A529F2" w:rsidP="00F07137">
      <w:pPr>
        <w:spacing w:line="259" w:lineRule="auto"/>
        <w:jc w:val="left"/>
        <w:rPr>
          <w:b/>
          <w:lang w:val="it-IT"/>
        </w:rPr>
      </w:pPr>
      <w:r w:rsidRPr="00575E33">
        <w:rPr>
          <w:b/>
          <w:lang w:val="it-IT"/>
        </w:rPr>
        <w:t xml:space="preserve">Ajouter ou enlever une voix ou une langue </w:t>
      </w:r>
    </w:p>
    <w:p w14:paraId="1A2AECCF" w14:textId="4B3DE997" w:rsidR="00A529F2" w:rsidRDefault="00A529F2" w:rsidP="00F07137">
      <w:pPr>
        <w:spacing w:line="259" w:lineRule="auto"/>
        <w:jc w:val="left"/>
        <w:rPr>
          <w:lang w:val="nl-NL"/>
        </w:rPr>
      </w:pPr>
      <w:r>
        <w:t xml:space="preserve">Pour ajouter ou retirer une voix ou une langue, appuyez sur l’icône de voix au coin supérieur gauche du menu principal. Dans la liste des voix présélectionnées, appuyez sur le bouton “Ajouter/Enlever”. Pour ajouter ou enlever une voix de lecture, sélectionnez la langue dans la liste en appuyant sur la langue. Les voix disponibles pour la langue sélectionnée s’afficheront. Sélectionnez une voix de lecture dans la liste en appuyant dessus pour l’activer. </w:t>
      </w:r>
      <w:r w:rsidRPr="00C9118B">
        <w:rPr>
          <w:lang w:val="it-IT"/>
        </w:rPr>
        <w:t xml:space="preserve">Un crochet devant cette voix indiquera qu’elle est activée. Une fois la voix activée, elle sera disponible sous le bouton “Voix” du menu principal. </w:t>
      </w:r>
      <w:r w:rsidRPr="00754C72">
        <w:rPr>
          <w:lang w:val="nl-NL"/>
        </w:rPr>
        <w:t xml:space="preserve">Si vous désélectionnez une voix, celle-ci disparaîtra de la liste de voix disponibles. Les langues dont des voix de lecture ont été sélectionnées apparaîtront au-dessus de la liste de langues et seront marquées d’un crochet.  </w:t>
      </w:r>
    </w:p>
    <w:p w14:paraId="1227241D" w14:textId="77777777" w:rsidR="00F07137" w:rsidRDefault="00F07137" w:rsidP="00A529F2">
      <w:pPr>
        <w:rPr>
          <w:lang w:val="nl-NL"/>
        </w:rPr>
      </w:pPr>
    </w:p>
    <w:p w14:paraId="2BDF3766" w14:textId="7E4C8255" w:rsidR="00F07137" w:rsidRPr="00F07137" w:rsidRDefault="00F07137" w:rsidP="00F07137">
      <w:pPr>
        <w:rPr>
          <w:b/>
          <w:lang w:val="nl-NL"/>
        </w:rPr>
      </w:pPr>
      <w:r w:rsidRPr="00F07137">
        <w:rPr>
          <w:b/>
          <w:lang w:val="nl-NL"/>
        </w:rPr>
        <w:lastRenderedPageBreak/>
        <w:t>Régla</w:t>
      </w:r>
      <w:r>
        <w:rPr>
          <w:b/>
          <w:lang w:val="nl-NL"/>
        </w:rPr>
        <w:t>ge du langage et de la voix en M</w:t>
      </w:r>
      <w:r w:rsidRPr="00F07137">
        <w:rPr>
          <w:b/>
          <w:lang w:val="nl-NL"/>
        </w:rPr>
        <w:t xml:space="preserve">ode </w:t>
      </w:r>
      <w:r>
        <w:rPr>
          <w:b/>
          <w:lang w:val="nl-NL"/>
        </w:rPr>
        <w:t>S</w:t>
      </w:r>
      <w:r w:rsidRPr="00F07137">
        <w:rPr>
          <w:b/>
          <w:lang w:val="nl-NL"/>
        </w:rPr>
        <w:t>tandard</w:t>
      </w:r>
    </w:p>
    <w:p w14:paraId="5830E8B2" w14:textId="66C53E25" w:rsidR="00F07137" w:rsidRPr="00575E33" w:rsidRDefault="00F07137" w:rsidP="00F07137">
      <w:r w:rsidRPr="00F07137">
        <w:rPr>
          <w:lang w:val="nl-NL"/>
        </w:rPr>
        <w:t xml:space="preserve">En mode standard, vous ne pouvez pas accéder au menu. </w:t>
      </w:r>
      <w:r w:rsidRPr="00575E33">
        <w:t xml:space="preserve">Pour régler la langue ou la voix en mode standard, maintenez le bouton « </w:t>
      </w:r>
      <w:r w:rsidR="00EC20F6">
        <w:t>Audio</w:t>
      </w:r>
      <w:r w:rsidRPr="00575E33">
        <w:t xml:space="preserve"> » enfoncé pour accéder directement au menu Voix et suivez les étapes décrites ci-dessus.</w:t>
      </w:r>
    </w:p>
    <w:p w14:paraId="400EB4C5" w14:textId="77777777" w:rsidR="00435772" w:rsidRPr="00435772" w:rsidRDefault="00435772" w:rsidP="00435772">
      <w:pPr>
        <w:pStyle w:val="Heading3"/>
        <w:rPr>
          <w:lang w:val="fr-FR"/>
        </w:rPr>
      </w:pPr>
      <w:bookmarkStart w:id="476" w:name="_Toc57022362"/>
      <w:r w:rsidRPr="00435772">
        <w:rPr>
          <w:lang w:val="fr-FR"/>
        </w:rPr>
        <w:t>Ligne On / Off</w:t>
      </w:r>
      <w:bookmarkEnd w:id="476"/>
    </w:p>
    <w:p w14:paraId="0AF205DB" w14:textId="36721EC3" w:rsidR="00A529F2" w:rsidRPr="00C9118B" w:rsidRDefault="00435772" w:rsidP="00435772">
      <w:pPr>
        <w:rPr>
          <w:rFonts w:cs="Arial"/>
          <w:b/>
          <w:bCs/>
          <w:sz w:val="28"/>
          <w:szCs w:val="26"/>
          <w:lang w:val="fr-FR"/>
        </w:rPr>
      </w:pPr>
      <w:r w:rsidRPr="00435772">
        <w:rPr>
          <w:lang w:val="fr-FR"/>
        </w:rPr>
        <w:t xml:space="preserve">Le Compact 6 HD peut afficher une ligne </w:t>
      </w:r>
      <w:r w:rsidRPr="00EC20F6">
        <w:t>de lecture pour vous aider à positionner le Compact 6 HD directement sur le document. Pour activer la ligne de lecture, appuyez sur le bouton « Ligne ». Touchez à nouveau ce bouton pour masquer la ligne de lecture.</w:t>
      </w:r>
      <w:r w:rsidR="00EC20F6" w:rsidRPr="00EC20F6">
        <w:t xml:space="preserve"> </w:t>
      </w:r>
      <w:r w:rsidR="00EC20F6" w:rsidRPr="001F6D67">
        <w:rPr>
          <w:lang w:val="nl-NL"/>
        </w:rPr>
        <w:t>La position de la ligne de lecture peut être définie dans le menu de réglage.</w:t>
      </w:r>
    </w:p>
    <w:p w14:paraId="1151557C" w14:textId="32553C2B" w:rsidR="00754C72" w:rsidRPr="0045654F" w:rsidRDefault="00754C72" w:rsidP="00A529F2">
      <w:pPr>
        <w:pStyle w:val="Heading3"/>
        <w:rPr>
          <w:lang w:val="nl-NL"/>
        </w:rPr>
      </w:pPr>
      <w:bookmarkStart w:id="477" w:name="_Toc57022363"/>
      <w:r w:rsidRPr="0045654F">
        <w:rPr>
          <w:lang w:val="nl-NL"/>
        </w:rPr>
        <w:t>État de la batterie</w:t>
      </w:r>
      <w:bookmarkEnd w:id="474"/>
      <w:bookmarkEnd w:id="477"/>
    </w:p>
    <w:p w14:paraId="78492E6D" w14:textId="5AA65B2B" w:rsidR="00754C72" w:rsidRPr="00575E33" w:rsidRDefault="00754C72" w:rsidP="00754C72">
      <w:r w:rsidRPr="00754C72">
        <w:rPr>
          <w:lang w:val="nl-NL"/>
        </w:rPr>
        <w:t xml:space="preserve">L’état de la batterie s’affiche dans le coin supérieur droit de l’écran. Si vous appuyez sur l’icône de batterie, un nouvel écran apparaîtra vous indiquant l’état de la batterie, le bouton “À propos” et la flèche vers l’arrière qui ramène au menu principal. </w:t>
      </w:r>
      <w:r w:rsidRPr="00575E33">
        <w:t xml:space="preserve">Le symbole d’éclair signifie que la batterie est en chargement.   </w:t>
      </w:r>
    </w:p>
    <w:p w14:paraId="4BE69597" w14:textId="77777777" w:rsidR="00435772" w:rsidRPr="00575E33" w:rsidRDefault="00435772" w:rsidP="00754C72"/>
    <w:p w14:paraId="2A8712E2" w14:textId="46ADE24B" w:rsidR="00754C72" w:rsidRPr="00575E33" w:rsidRDefault="00754C72" w:rsidP="00754C72">
      <w:pPr>
        <w:rPr>
          <w:b/>
        </w:rPr>
      </w:pPr>
      <w:r w:rsidRPr="00575E33">
        <w:rPr>
          <w:b/>
        </w:rPr>
        <w:t>À propos</w:t>
      </w:r>
    </w:p>
    <w:p w14:paraId="1AEC2CF7" w14:textId="7ECBB78D" w:rsidR="00754C72" w:rsidRPr="00575E33" w:rsidRDefault="00754C72" w:rsidP="00754C72">
      <w:r w:rsidRPr="00575E33">
        <w:t xml:space="preserve">Appuyez sur le bouton “À propos” dans le menu ‘’Batterie’’ pour voir la version de l’application. </w:t>
      </w:r>
    </w:p>
    <w:p w14:paraId="5B859D1C" w14:textId="77777777" w:rsidR="0024244E" w:rsidRPr="00575E33" w:rsidRDefault="0024244E">
      <w:pPr>
        <w:spacing w:after="160" w:line="259" w:lineRule="auto"/>
        <w:jc w:val="left"/>
        <w:rPr>
          <w:rFonts w:cs="Arial"/>
          <w:b/>
          <w:bCs/>
          <w:sz w:val="28"/>
          <w:szCs w:val="26"/>
        </w:rPr>
      </w:pPr>
      <w:bookmarkStart w:id="478" w:name="_Toc493080409"/>
      <w:r w:rsidRPr="00575E33">
        <w:br w:type="page"/>
      </w:r>
    </w:p>
    <w:p w14:paraId="7A7A149B" w14:textId="523F2545" w:rsidR="00754C72" w:rsidRPr="00640AC0" w:rsidRDefault="00754C72" w:rsidP="00754C72">
      <w:pPr>
        <w:pStyle w:val="Heading3"/>
      </w:pPr>
      <w:bookmarkStart w:id="479" w:name="_Toc57022364"/>
      <w:r w:rsidRPr="00640AC0">
        <w:lastRenderedPageBreak/>
        <w:t>Sauvegarder</w:t>
      </w:r>
      <w:bookmarkEnd w:id="478"/>
      <w:bookmarkEnd w:id="479"/>
    </w:p>
    <w:p w14:paraId="38756C01" w14:textId="217E7580" w:rsidR="00754C72" w:rsidRPr="00640AC0" w:rsidRDefault="00754C72" w:rsidP="00754C72">
      <w:r w:rsidRPr="00640AC0">
        <w:t xml:space="preserve">Pour sauvegarder une photo en capture instantanée, ouvrez le menu et appuyez sur le bouton “Sauvegarder”. </w:t>
      </w:r>
    </w:p>
    <w:p w14:paraId="0BBD3935" w14:textId="47661325" w:rsidR="00754C72" w:rsidRPr="00640AC0" w:rsidRDefault="00754C72" w:rsidP="00754C72">
      <w:pPr>
        <w:pStyle w:val="ListParagraph"/>
        <w:numPr>
          <w:ilvl w:val="0"/>
          <w:numId w:val="3"/>
        </w:numPr>
        <w:rPr>
          <w:lang w:val="fr-CA"/>
        </w:rPr>
      </w:pPr>
      <w:r w:rsidRPr="00640AC0">
        <w:rPr>
          <w:lang w:val="fr-CA"/>
        </w:rPr>
        <w:t>Prenez une photo en capture instantanée à l’aide du bouton Capture instantanée.</w:t>
      </w:r>
    </w:p>
    <w:p w14:paraId="75486DBC" w14:textId="77777777" w:rsidR="00754C72" w:rsidRPr="00640AC0" w:rsidRDefault="00754C72" w:rsidP="00754C72">
      <w:pPr>
        <w:pStyle w:val="ListParagraph"/>
        <w:numPr>
          <w:ilvl w:val="0"/>
          <w:numId w:val="3"/>
        </w:numPr>
        <w:rPr>
          <w:lang w:val="fr-CA"/>
        </w:rPr>
      </w:pPr>
      <w:r w:rsidRPr="00640AC0">
        <w:rPr>
          <w:lang w:val="fr-CA"/>
        </w:rPr>
        <w:t>Ouvrez le menu.</w:t>
      </w:r>
    </w:p>
    <w:p w14:paraId="76A6AA13" w14:textId="01C1D7B0" w:rsidR="00754C72" w:rsidRPr="00640AC0" w:rsidRDefault="00754C72" w:rsidP="00754C72">
      <w:pPr>
        <w:pStyle w:val="ListParagraph"/>
        <w:numPr>
          <w:ilvl w:val="0"/>
          <w:numId w:val="3"/>
        </w:numPr>
        <w:rPr>
          <w:lang w:val="fr-CA"/>
        </w:rPr>
      </w:pPr>
      <w:r w:rsidRPr="00640AC0">
        <w:rPr>
          <w:lang w:val="fr-CA"/>
        </w:rPr>
        <w:t>Appuyez sur le bouton Sauvegarder pour sauvegarder la capture instantanée.</w:t>
      </w:r>
    </w:p>
    <w:p w14:paraId="72D78094" w14:textId="38A421E6" w:rsidR="00754C72" w:rsidRPr="00640AC0" w:rsidRDefault="00754C72" w:rsidP="00754C72">
      <w:pPr>
        <w:pStyle w:val="ListParagraph"/>
        <w:numPr>
          <w:ilvl w:val="0"/>
          <w:numId w:val="3"/>
        </w:numPr>
        <w:rPr>
          <w:lang w:val="fr-CA"/>
        </w:rPr>
      </w:pPr>
      <w:r w:rsidRPr="00640AC0">
        <w:rPr>
          <w:lang w:val="fr-CA"/>
        </w:rPr>
        <w:t>Le menu se fermera et la capture apparaîtra.</w:t>
      </w:r>
    </w:p>
    <w:p w14:paraId="506C9A56" w14:textId="77777777" w:rsidR="00754C72" w:rsidRPr="00640AC0" w:rsidRDefault="00754C72" w:rsidP="00754C72">
      <w:pPr>
        <w:pStyle w:val="ListParagraph"/>
        <w:ind w:left="720"/>
        <w:rPr>
          <w:lang w:val="fr-CA"/>
        </w:rPr>
      </w:pPr>
    </w:p>
    <w:p w14:paraId="7169B6B9" w14:textId="771945DD" w:rsidR="00754C72" w:rsidRPr="00C9118B" w:rsidRDefault="00754C72" w:rsidP="00754C72">
      <w:pPr>
        <w:rPr>
          <w:lang w:val="it-IT"/>
        </w:rPr>
      </w:pPr>
      <w:r w:rsidRPr="00C9118B">
        <w:rPr>
          <w:lang w:val="it-IT"/>
        </w:rPr>
        <w:t xml:space="preserve">Le bouton Sauvegarder sera caché s’il n’y a pas de capture instantanée à sauvegarder, ou si la capture est déjà sauvegardée. </w:t>
      </w:r>
    </w:p>
    <w:p w14:paraId="7F93BD1B" w14:textId="37D5E2BB" w:rsidR="00754C72" w:rsidRPr="00640AC0" w:rsidRDefault="00754C72" w:rsidP="00754C72">
      <w:pPr>
        <w:pStyle w:val="Heading3"/>
      </w:pPr>
      <w:bookmarkStart w:id="480" w:name="_Toc493080410"/>
      <w:bookmarkStart w:id="481" w:name="_Toc57022365"/>
      <w:r w:rsidRPr="00640AC0">
        <w:t>Ouvrir</w:t>
      </w:r>
      <w:bookmarkEnd w:id="480"/>
      <w:bookmarkEnd w:id="481"/>
    </w:p>
    <w:p w14:paraId="492775B5" w14:textId="77777777" w:rsidR="0009604F" w:rsidRDefault="00754C72" w:rsidP="0009604F">
      <w:pPr>
        <w:rPr>
          <w:b/>
        </w:rPr>
      </w:pPr>
      <w:r w:rsidRPr="00640AC0">
        <w:t xml:space="preserve">Pour ouvrir une capture instantanée, ouvrez le menu et appuyez sur le bouton “Ouvrir”, une liste des captures sauvegardées apparaîtra, les captures plus récentes apparaissant au-dessus de la liste. S’il y a plus de captures sauvegardées que l’écran peut en contenir, balayez l’écran vers le bas pour </w:t>
      </w:r>
      <w:r>
        <w:t>descendre</w:t>
      </w:r>
      <w:r w:rsidRPr="00640AC0">
        <w:t xml:space="preserve"> dans la liste. Appuyez sur l’image d</w:t>
      </w:r>
      <w:r>
        <w:t>’</w:t>
      </w:r>
      <w:r w:rsidRPr="00640AC0">
        <w:t>une capture pour l’ouvrir.</w:t>
      </w:r>
      <w:r w:rsidR="0009604F" w:rsidRPr="0009604F">
        <w:rPr>
          <w:b/>
        </w:rPr>
        <w:t xml:space="preserve"> </w:t>
      </w:r>
    </w:p>
    <w:p w14:paraId="41B64504" w14:textId="77777777" w:rsidR="0009604F" w:rsidRDefault="0009604F" w:rsidP="0009604F">
      <w:pPr>
        <w:rPr>
          <w:b/>
        </w:rPr>
      </w:pPr>
    </w:p>
    <w:p w14:paraId="38B2673D" w14:textId="09DB6B76" w:rsidR="0009604F" w:rsidRPr="00E53511" w:rsidRDefault="0009604F" w:rsidP="0009604F">
      <w:pPr>
        <w:rPr>
          <w:b/>
        </w:rPr>
      </w:pPr>
      <w:r w:rsidRPr="00E53511">
        <w:rPr>
          <w:b/>
        </w:rPr>
        <w:t>Supprimer</w:t>
      </w:r>
    </w:p>
    <w:p w14:paraId="61CAB635" w14:textId="2F2F6FF8" w:rsidR="00754C72" w:rsidRPr="00640AC0" w:rsidRDefault="0009604F" w:rsidP="0009604F">
      <w:r w:rsidRPr="00E53511">
        <w:t>Pour supprimer une capture instantanée, ouvrez le menu et appuyez sur le bouton “Ouvrir”. Appuyez ensuite sur le bouton “Supprimer”. Une lis</w:t>
      </w:r>
      <w:r>
        <w:t>te des captures apparaîtra,</w:t>
      </w:r>
      <w:r w:rsidRPr="00E53511">
        <w:t xml:space="preserve"> les captures plus récentes </w:t>
      </w:r>
      <w:r>
        <w:t xml:space="preserve">s’affichant </w:t>
      </w:r>
      <w:r w:rsidRPr="00E53511">
        <w:t>d’abord. Au coin supérieur droit de chaque image se trouve une case à cocher. Cochez les cases des captures à supprimer.</w:t>
      </w:r>
    </w:p>
    <w:p w14:paraId="17705218" w14:textId="50072E48" w:rsidR="00522C17" w:rsidRPr="000E3D74" w:rsidRDefault="00522C17" w:rsidP="00522C17">
      <w:pPr>
        <w:jc w:val="center"/>
      </w:pPr>
      <w:r w:rsidRPr="00EE7FB4">
        <w:rPr>
          <w:noProof/>
          <w:lang w:val="nl-NL"/>
        </w:rPr>
        <w:lastRenderedPageBreak/>
        <w:drawing>
          <wp:inline distT="0" distB="0" distL="0" distR="0" wp14:anchorId="4B0A1140" wp14:editId="4149E609">
            <wp:extent cx="2883495" cy="1621965"/>
            <wp:effectExtent l="19050" t="19050" r="12700" b="165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3495" cy="1621965"/>
                    </a:xfrm>
                    <a:prstGeom prst="rect">
                      <a:avLst/>
                    </a:prstGeom>
                    <a:ln>
                      <a:solidFill>
                        <a:schemeClr val="bg1">
                          <a:lumMod val="65000"/>
                        </a:schemeClr>
                      </a:solidFill>
                    </a:ln>
                  </pic:spPr>
                </pic:pic>
              </a:graphicData>
            </a:graphic>
          </wp:inline>
        </w:drawing>
      </w:r>
      <w:r w:rsidRPr="00696183">
        <w:rPr>
          <w:noProof/>
        </w:rPr>
        <w:t xml:space="preserve"> </w:t>
      </w:r>
      <w:r>
        <w:rPr>
          <w:noProof/>
        </w:rPr>
        <w:t xml:space="preserve">  </w:t>
      </w:r>
      <w:r w:rsidRPr="00EE7FB4">
        <w:rPr>
          <w:noProof/>
          <w:lang w:val="nl-NL"/>
        </w:rPr>
        <w:drawing>
          <wp:inline distT="0" distB="0" distL="0" distR="0" wp14:anchorId="4E499759" wp14:editId="7633489F">
            <wp:extent cx="2886401" cy="1623600"/>
            <wp:effectExtent l="19050" t="19050" r="9525" b="152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6401" cy="1623600"/>
                    </a:xfrm>
                    <a:prstGeom prst="rect">
                      <a:avLst/>
                    </a:prstGeom>
                    <a:ln>
                      <a:solidFill>
                        <a:schemeClr val="bg1">
                          <a:lumMod val="65000"/>
                        </a:schemeClr>
                      </a:solidFill>
                    </a:ln>
                  </pic:spPr>
                </pic:pic>
              </a:graphicData>
            </a:graphic>
          </wp:inline>
        </w:drawing>
      </w:r>
    </w:p>
    <w:p w14:paraId="4646615A" w14:textId="76FFE882" w:rsidR="00754C72" w:rsidRPr="00E53511" w:rsidRDefault="00754C72" w:rsidP="00947FA3">
      <w:pPr>
        <w:ind w:left="709"/>
        <w:jc w:val="left"/>
        <w:rPr>
          <w:i/>
        </w:rPr>
      </w:pPr>
      <w:r w:rsidRPr="00E53511">
        <w:rPr>
          <w:i/>
        </w:rPr>
        <w:t xml:space="preserve">Ouvrir et </w:t>
      </w:r>
      <w:r w:rsidR="00947FA3">
        <w:rPr>
          <w:i/>
        </w:rPr>
        <w:t xml:space="preserve">voir les captures sauvegardées     </w:t>
      </w:r>
      <w:r w:rsidR="00947FA3">
        <w:rPr>
          <w:i/>
        </w:rPr>
        <w:tab/>
      </w:r>
      <w:r w:rsidR="00947FA3">
        <w:rPr>
          <w:i/>
        </w:rPr>
        <w:tab/>
        <w:t xml:space="preserve"> </w:t>
      </w:r>
      <w:r w:rsidRPr="00E53511">
        <w:rPr>
          <w:i/>
        </w:rPr>
        <w:t>Supprimer les captures</w:t>
      </w:r>
    </w:p>
    <w:p w14:paraId="151189CC" w14:textId="77777777" w:rsidR="00754C72" w:rsidRPr="00E53511" w:rsidRDefault="00754C72" w:rsidP="00754C72">
      <w:pPr>
        <w:rPr>
          <w:b/>
        </w:rPr>
      </w:pPr>
    </w:p>
    <w:p w14:paraId="1B02C2A8" w14:textId="623F7D2F" w:rsidR="00754C72" w:rsidRDefault="00754C72" w:rsidP="00754C72">
      <w:r w:rsidRPr="00E53511">
        <w:t xml:space="preserve">Appuyez sur le bouton “Supprimer” pour supprimer les captures sélectionnées. Pour supprimer toutes les captures, appuyez sur le bouton “Supprimer” sans avoir sélectionné d’image. Une confirmation sera requise pour supprimer la totalité des captures, sélectionnez “Oui”. Pour annuler, sélectionnez “Non”. Vous retournerez ensuite automatiquement à la liste de captures. Appuyez sur la </w:t>
      </w:r>
      <w:r w:rsidR="00AB2E0E">
        <w:t>barre</w:t>
      </w:r>
      <w:r w:rsidRPr="00E53511">
        <w:t xml:space="preserve"> arrière pour retourner au menu “Ouvrir”. Appuyez de nouveau sur la </w:t>
      </w:r>
      <w:r w:rsidR="00AB2E0E">
        <w:t>barre</w:t>
      </w:r>
      <w:r w:rsidRPr="00E53511">
        <w:t xml:space="preserve"> arrière pour retourner au menu principal.    </w:t>
      </w:r>
    </w:p>
    <w:p w14:paraId="308FC31A" w14:textId="77777777" w:rsidR="00AB2E0E" w:rsidRPr="00C9118B" w:rsidRDefault="00AB2E0E" w:rsidP="00AB2E0E">
      <w:pPr>
        <w:pStyle w:val="Heading3"/>
        <w:rPr>
          <w:lang w:val="it-IT"/>
        </w:rPr>
      </w:pPr>
      <w:bookmarkStart w:id="482" w:name="_Toc493080408"/>
      <w:bookmarkStart w:id="483" w:name="_Toc57022366"/>
      <w:r w:rsidRPr="00C9118B">
        <w:rPr>
          <w:lang w:val="it-IT"/>
        </w:rPr>
        <w:t>Ajuster la luminosité</w:t>
      </w:r>
      <w:bookmarkEnd w:id="482"/>
      <w:bookmarkEnd w:id="483"/>
    </w:p>
    <w:p w14:paraId="28BF6569" w14:textId="5B23F641" w:rsidR="00AB2E0E" w:rsidRPr="00C9118B" w:rsidRDefault="00AB2E0E" w:rsidP="00AB2E0E">
      <w:pPr>
        <w:rPr>
          <w:lang w:val="it-IT"/>
        </w:rPr>
      </w:pPr>
      <w:r w:rsidRPr="00C9118B">
        <w:rPr>
          <w:lang w:val="it-IT"/>
        </w:rPr>
        <w:t xml:space="preserve">Utilisez le curseur avec l’icône de soleil pour augmenter ou diminuer la luminosité. </w:t>
      </w:r>
    </w:p>
    <w:p w14:paraId="626828A1" w14:textId="235F162A" w:rsidR="00754C72" w:rsidRPr="00AB2E0E" w:rsidRDefault="00754C72" w:rsidP="00F33418">
      <w:pPr>
        <w:pStyle w:val="Heading2"/>
      </w:pPr>
      <w:bookmarkStart w:id="484" w:name="_Toc493080412"/>
      <w:bookmarkStart w:id="485" w:name="_Toc57022367"/>
      <w:r w:rsidRPr="00AB2E0E">
        <w:lastRenderedPageBreak/>
        <w:t>Réglages</w:t>
      </w:r>
      <w:bookmarkEnd w:id="484"/>
      <w:bookmarkEnd w:id="485"/>
    </w:p>
    <w:p w14:paraId="03FC4E25" w14:textId="6C766922" w:rsidR="00AB2E0E" w:rsidRPr="00AB2E0E" w:rsidRDefault="00AB2E0E" w:rsidP="00AB2E0E">
      <w:pPr>
        <w:jc w:val="left"/>
      </w:pPr>
      <w:r w:rsidRPr="00AB2E0E">
        <w:t>Appuyez sur le bouton "</w:t>
      </w:r>
      <w:r>
        <w:t>Réglages</w:t>
      </w:r>
      <w:r w:rsidRPr="00AB2E0E">
        <w:t xml:space="preserve">" pour accéder au menu </w:t>
      </w:r>
      <w:r>
        <w:t>Réglages</w:t>
      </w:r>
      <w:r w:rsidRPr="00AB2E0E">
        <w:t>. Le bouton "</w:t>
      </w:r>
      <w:r>
        <w:t>Réglages</w:t>
      </w:r>
      <w:r w:rsidRPr="00AB2E0E">
        <w:t xml:space="preserve">" est le bouton avec l'icône d'engrenage en bas à droite. Le menu </w:t>
      </w:r>
      <w:r>
        <w:t>Réglages</w:t>
      </w:r>
      <w:r w:rsidR="00D500B2">
        <w:t xml:space="preserve"> contient les boutons suivants</w:t>
      </w:r>
      <w:r w:rsidRPr="00AB2E0E">
        <w:t>:</w:t>
      </w:r>
    </w:p>
    <w:p w14:paraId="014E8A48" w14:textId="0104CE26" w:rsidR="00AB2E0E" w:rsidRPr="00AB2E0E" w:rsidRDefault="00AB2E0E" w:rsidP="00AB2E0E">
      <w:pPr>
        <w:numPr>
          <w:ilvl w:val="0"/>
          <w:numId w:val="4"/>
        </w:numPr>
        <w:jc w:val="left"/>
        <w:rPr>
          <w:lang w:val="nl-NL"/>
        </w:rPr>
      </w:pPr>
      <w:r w:rsidRPr="00AB2E0E">
        <w:rPr>
          <w:lang w:val="nl-NL"/>
        </w:rPr>
        <w:t>Couleur</w:t>
      </w:r>
    </w:p>
    <w:p w14:paraId="3D1B9F68" w14:textId="1FE96C2F" w:rsidR="00AB2E0E" w:rsidRPr="00AB2E0E" w:rsidRDefault="007E05F2" w:rsidP="00AB2E0E">
      <w:pPr>
        <w:numPr>
          <w:ilvl w:val="0"/>
          <w:numId w:val="4"/>
        </w:numPr>
        <w:jc w:val="left"/>
      </w:pPr>
      <w:r>
        <w:rPr>
          <w:noProof/>
          <w:lang w:val="nl-NL"/>
        </w:rPr>
        <w:drawing>
          <wp:anchor distT="0" distB="0" distL="114300" distR="114300" simplePos="0" relativeHeight="251779072" behindDoc="0" locked="0" layoutInCell="1" allowOverlap="1" wp14:anchorId="58E80138" wp14:editId="7859CCED">
            <wp:simplePos x="0" y="0"/>
            <wp:positionH relativeFrom="margin">
              <wp:posOffset>3876675</wp:posOffset>
            </wp:positionH>
            <wp:positionV relativeFrom="paragraph">
              <wp:posOffset>103505</wp:posOffset>
            </wp:positionV>
            <wp:extent cx="2765425" cy="1555115"/>
            <wp:effectExtent l="19050" t="19050" r="15875" b="2603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765425" cy="155511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E0E" w:rsidRPr="00AB2E0E">
        <w:t>Affich</w:t>
      </w:r>
      <w:r>
        <w:t>age</w:t>
      </w:r>
      <w:r w:rsidR="00AB2E0E" w:rsidRPr="00AB2E0E">
        <w:t xml:space="preserve"> (Compact 6 HD Speech uniquement)</w:t>
      </w:r>
    </w:p>
    <w:p w14:paraId="67BF3BE9" w14:textId="5385D95E" w:rsidR="00AB2E0E" w:rsidRPr="00AB2E0E" w:rsidRDefault="00AB2E0E" w:rsidP="00AB2E0E">
      <w:pPr>
        <w:numPr>
          <w:ilvl w:val="0"/>
          <w:numId w:val="4"/>
        </w:numPr>
        <w:jc w:val="left"/>
        <w:rPr>
          <w:lang w:val="nl-NL"/>
        </w:rPr>
      </w:pPr>
      <w:r w:rsidRPr="00AB2E0E">
        <w:rPr>
          <w:lang w:val="nl-NL"/>
        </w:rPr>
        <w:t>Miracast</w:t>
      </w:r>
    </w:p>
    <w:p w14:paraId="2E6A4ADD" w14:textId="3E82DDF0" w:rsidR="00AB2E0E" w:rsidRPr="00AB2E0E" w:rsidRDefault="00AB2E0E" w:rsidP="00AB2E0E">
      <w:pPr>
        <w:numPr>
          <w:ilvl w:val="0"/>
          <w:numId w:val="4"/>
        </w:numPr>
        <w:jc w:val="left"/>
      </w:pPr>
      <w:r w:rsidRPr="00AB2E0E">
        <w:t>Bluetooth (Compact 6 HD Speech uniquement)</w:t>
      </w:r>
    </w:p>
    <w:p w14:paraId="3EC6C55F" w14:textId="4F36F609" w:rsidR="00AB2E0E" w:rsidRPr="00AB2E0E" w:rsidRDefault="00AB2E0E" w:rsidP="00AB2E0E">
      <w:pPr>
        <w:numPr>
          <w:ilvl w:val="0"/>
          <w:numId w:val="4"/>
        </w:numPr>
        <w:jc w:val="left"/>
        <w:rPr>
          <w:lang w:val="nl-NL"/>
        </w:rPr>
      </w:pPr>
      <w:r w:rsidRPr="00AB2E0E">
        <w:rPr>
          <w:lang w:val="nl-NL"/>
        </w:rPr>
        <w:t>Ligne</w:t>
      </w:r>
    </w:p>
    <w:p w14:paraId="6A8E931E" w14:textId="598B1C9C" w:rsidR="00AB2E0E" w:rsidRPr="00AB2E0E" w:rsidRDefault="00AB2E0E" w:rsidP="00AB2E0E">
      <w:pPr>
        <w:numPr>
          <w:ilvl w:val="0"/>
          <w:numId w:val="4"/>
        </w:numPr>
        <w:jc w:val="left"/>
        <w:rPr>
          <w:lang w:val="nl-NL"/>
        </w:rPr>
      </w:pPr>
      <w:r w:rsidRPr="00AB2E0E">
        <w:rPr>
          <w:lang w:val="nl-NL"/>
        </w:rPr>
        <w:t>Boutons</w:t>
      </w:r>
    </w:p>
    <w:p w14:paraId="7AAEDC48" w14:textId="77777777" w:rsidR="00AB2E0E" w:rsidRPr="00AB2E0E" w:rsidRDefault="00AB2E0E" w:rsidP="00AB2E0E">
      <w:pPr>
        <w:numPr>
          <w:ilvl w:val="0"/>
          <w:numId w:val="4"/>
        </w:numPr>
        <w:jc w:val="left"/>
        <w:rPr>
          <w:lang w:val="nl-NL"/>
        </w:rPr>
      </w:pPr>
      <w:r w:rsidRPr="00AB2E0E">
        <w:rPr>
          <w:lang w:val="nl-NL"/>
        </w:rPr>
        <w:t>Thème</w:t>
      </w:r>
    </w:p>
    <w:p w14:paraId="2145B610" w14:textId="354E787D" w:rsidR="00AB2E0E" w:rsidRPr="00AB2E0E" w:rsidRDefault="00AB2E0E" w:rsidP="00AB2E0E">
      <w:pPr>
        <w:numPr>
          <w:ilvl w:val="0"/>
          <w:numId w:val="4"/>
        </w:numPr>
        <w:jc w:val="left"/>
      </w:pPr>
      <w:r w:rsidRPr="00AB2E0E">
        <w:t>Colonnes (Compact 6 HD Speech uniquement)</w:t>
      </w:r>
    </w:p>
    <w:p w14:paraId="0A6639B1" w14:textId="7557F3A3" w:rsidR="00AB2E0E" w:rsidRPr="00AB2E0E" w:rsidRDefault="00AB2E0E" w:rsidP="00AB2E0E">
      <w:pPr>
        <w:numPr>
          <w:ilvl w:val="0"/>
          <w:numId w:val="4"/>
        </w:numPr>
        <w:jc w:val="left"/>
        <w:rPr>
          <w:lang w:val="nl-NL"/>
        </w:rPr>
      </w:pPr>
      <w:r w:rsidRPr="00AB2E0E">
        <w:rPr>
          <w:lang w:val="nl-NL"/>
        </w:rPr>
        <w:t>Lumières</w:t>
      </w:r>
    </w:p>
    <w:p w14:paraId="0EBFDF6B" w14:textId="3FDBBE65" w:rsidR="00AB2E0E" w:rsidRPr="00AB2E0E" w:rsidRDefault="00AB2E0E" w:rsidP="00AB2E0E">
      <w:pPr>
        <w:numPr>
          <w:ilvl w:val="0"/>
          <w:numId w:val="4"/>
        </w:numPr>
        <w:jc w:val="left"/>
        <w:rPr>
          <w:lang w:val="nl-NL"/>
        </w:rPr>
      </w:pPr>
      <w:r w:rsidRPr="00AB2E0E">
        <w:rPr>
          <w:lang w:val="nl-NL"/>
        </w:rPr>
        <w:t>Son</w:t>
      </w:r>
    </w:p>
    <w:p w14:paraId="71EAD479" w14:textId="3DC99E56" w:rsidR="00AB2E0E" w:rsidRPr="00AB2E0E" w:rsidRDefault="00AB2E0E" w:rsidP="00AB2E0E">
      <w:pPr>
        <w:numPr>
          <w:ilvl w:val="0"/>
          <w:numId w:val="4"/>
        </w:numPr>
        <w:jc w:val="left"/>
        <w:rPr>
          <w:lang w:val="nl-NL"/>
        </w:rPr>
      </w:pPr>
      <w:r w:rsidRPr="00AB2E0E">
        <w:rPr>
          <w:lang w:val="nl-NL"/>
        </w:rPr>
        <w:t xml:space="preserve">En attente </w:t>
      </w:r>
    </w:p>
    <w:p w14:paraId="58E62688" w14:textId="02EF3F60" w:rsidR="00AB2E0E" w:rsidRPr="00AB2E0E" w:rsidRDefault="00AB2E0E" w:rsidP="00AB2E0E">
      <w:pPr>
        <w:numPr>
          <w:ilvl w:val="0"/>
          <w:numId w:val="4"/>
        </w:numPr>
        <w:jc w:val="left"/>
        <w:rPr>
          <w:lang w:val="nl-NL"/>
        </w:rPr>
      </w:pPr>
      <w:r w:rsidRPr="00AB2E0E">
        <w:rPr>
          <w:lang w:val="nl-NL"/>
        </w:rPr>
        <w:t>Langue (Compact 6 HD uniquement)</w:t>
      </w:r>
    </w:p>
    <w:p w14:paraId="13EF7BD6" w14:textId="5FFF2B10" w:rsidR="00754C72" w:rsidRPr="00D500B2" w:rsidRDefault="00AB2E0E" w:rsidP="00B94811">
      <w:pPr>
        <w:numPr>
          <w:ilvl w:val="0"/>
          <w:numId w:val="4"/>
        </w:numPr>
        <w:jc w:val="left"/>
        <w:rPr>
          <w:lang w:val="nl-NL"/>
        </w:rPr>
      </w:pPr>
      <w:r>
        <w:rPr>
          <w:lang w:val="nl-NL"/>
        </w:rPr>
        <w:t>R</w:t>
      </w:r>
      <w:r w:rsidRPr="00AB2E0E">
        <w:rPr>
          <w:lang w:val="nl-NL"/>
        </w:rPr>
        <w:t>estaurer</w:t>
      </w:r>
    </w:p>
    <w:p w14:paraId="753F4258" w14:textId="6478F357" w:rsidR="00B94811" w:rsidRPr="000F7576" w:rsidRDefault="00B94811" w:rsidP="00B94811">
      <w:pPr>
        <w:pStyle w:val="Heading3"/>
      </w:pPr>
      <w:bookmarkStart w:id="486" w:name="_Toc493080415"/>
      <w:bookmarkStart w:id="487" w:name="_Toc493080413"/>
      <w:bookmarkStart w:id="488" w:name="_Toc57022368"/>
      <w:r>
        <w:rPr>
          <w:noProof/>
          <w:lang w:val="nl-NL"/>
        </w:rPr>
        <w:lastRenderedPageBreak/>
        <w:drawing>
          <wp:anchor distT="0" distB="0" distL="114300" distR="114300" simplePos="0" relativeHeight="251869184" behindDoc="0" locked="0" layoutInCell="1" allowOverlap="1" wp14:anchorId="4BA2ED13" wp14:editId="28178B06">
            <wp:simplePos x="0" y="0"/>
            <wp:positionH relativeFrom="margin">
              <wp:align>right</wp:align>
            </wp:positionH>
            <wp:positionV relativeFrom="paragraph">
              <wp:posOffset>204470</wp:posOffset>
            </wp:positionV>
            <wp:extent cx="2847975" cy="1799590"/>
            <wp:effectExtent l="19050" t="19050" r="28575" b="1016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847975" cy="179959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Pr="000F7576">
        <w:t>Couleur</w:t>
      </w:r>
      <w:bookmarkEnd w:id="486"/>
      <w:bookmarkEnd w:id="488"/>
    </w:p>
    <w:p w14:paraId="5CD691C6" w14:textId="77777777" w:rsidR="00EC20F6" w:rsidRPr="000F7576" w:rsidRDefault="00B94811" w:rsidP="00EC20F6">
      <w:pPr>
        <w:ind w:right="42"/>
      </w:pPr>
      <w:r w:rsidRPr="000F7576">
        <w:t xml:space="preserve">Dans </w:t>
      </w:r>
      <w:r w:rsidR="00EC20F6" w:rsidRPr="000F7576">
        <w:t xml:space="preserve">le menu Réglages, appuyez sur le bouton “Couleur” pour sélectionner votre combinaison de couleurs à contraste élevé.  </w:t>
      </w:r>
    </w:p>
    <w:p w14:paraId="2EA335FE" w14:textId="77777777" w:rsidR="00EC20F6" w:rsidRDefault="00EC20F6" w:rsidP="00EC20F6">
      <w:pPr>
        <w:ind w:right="42"/>
        <w:rPr>
          <w:lang w:val="en-GB"/>
        </w:rPr>
      </w:pPr>
    </w:p>
    <w:p w14:paraId="465B1BAD" w14:textId="3158CB4C" w:rsidR="00EC20F6" w:rsidRPr="00AF4DF4" w:rsidRDefault="00EC20F6" w:rsidP="00EC20F6">
      <w:pPr>
        <w:ind w:right="42"/>
        <w:rPr>
          <w:lang w:val="nl-NL"/>
        </w:rPr>
      </w:pPr>
      <w:r w:rsidRPr="00B747DB">
        <w:t xml:space="preserve">Le </w:t>
      </w:r>
      <w:r>
        <w:t>Compact 6 HD</w:t>
      </w:r>
      <w:r w:rsidRPr="00B747DB">
        <w:t xml:space="preserve"> supporte quatre modes à contraste élevé. Pour chacun de ces modes, les couleurs d’arrière-plan et d’avant-plan peuvent être sélectionnées. Trois des modes à contras</w:t>
      </w:r>
      <w:r>
        <w:t>te élevé peuvent être désactivé</w:t>
      </w:r>
      <w:r w:rsidRPr="00B747DB">
        <w:t xml:space="preserve">s. </w:t>
      </w:r>
      <w:r w:rsidRPr="006C443C">
        <w:rPr>
          <w:lang w:val="fr-CA"/>
        </w:rPr>
        <w:t>Le premier mode de contraste élevé en haut à gauche est requis.</w:t>
      </w:r>
    </w:p>
    <w:p w14:paraId="3041A3D9" w14:textId="77777777" w:rsidR="00EC20F6" w:rsidRPr="00AF4DF4" w:rsidRDefault="00EC20F6" w:rsidP="00EC20F6">
      <w:pPr>
        <w:ind w:right="42"/>
        <w:rPr>
          <w:lang w:val="nl-NL"/>
        </w:rPr>
      </w:pPr>
    </w:p>
    <w:p w14:paraId="61379A2A" w14:textId="77777777" w:rsidR="00EC20F6" w:rsidRPr="006C443C" w:rsidRDefault="00EC20F6" w:rsidP="00EC20F6">
      <w:pPr>
        <w:rPr>
          <w:lang w:val="fr-CA"/>
        </w:rPr>
      </w:pPr>
      <w:r w:rsidRPr="006C443C">
        <w:rPr>
          <w:lang w:val="fr-CA"/>
        </w:rPr>
        <w:t>Pour changer les couleurs de premier plan et d’arrière-plan, appuyez sur les flèches vers le haut ou vers le bas en regard du mode que vous souhaitez modifier. Vous passerez en revue chacun des modes disponibles et pourrez vous arrêter sur celui que vous préférez. Sélectionnez le symbole «X» pour désactiver le mode contraste élevé. Tapez sur la barre arrière pour revenir au menu des paramètres.</w:t>
      </w:r>
    </w:p>
    <w:p w14:paraId="7B564F70" w14:textId="1690C4A3" w:rsidR="00070FD7" w:rsidRDefault="00070FD7" w:rsidP="00EC20F6">
      <w:pPr>
        <w:ind w:right="42"/>
      </w:pPr>
      <w:r w:rsidRPr="00EE7FB4">
        <w:rPr>
          <w:noProof/>
          <w:lang w:val="nl-NL"/>
        </w:rPr>
        <w:lastRenderedPageBreak/>
        <w:drawing>
          <wp:anchor distT="0" distB="0" distL="114300" distR="114300" simplePos="0" relativeHeight="251873280" behindDoc="0" locked="0" layoutInCell="1" allowOverlap="1" wp14:anchorId="4BFBE8C2" wp14:editId="2A3D2073">
            <wp:simplePos x="0" y="0"/>
            <wp:positionH relativeFrom="margin">
              <wp:posOffset>3857625</wp:posOffset>
            </wp:positionH>
            <wp:positionV relativeFrom="paragraph">
              <wp:posOffset>150495</wp:posOffset>
            </wp:positionV>
            <wp:extent cx="2781300" cy="1564005"/>
            <wp:effectExtent l="19050" t="19050" r="19050" b="1714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81300" cy="156400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970EF">
        <w:rPr>
          <w:rStyle w:val="Opmaakprofiel14ptVet"/>
          <w:b w:val="0"/>
          <w:bCs w:val="0"/>
          <w:noProof/>
          <w:sz w:val="32"/>
          <w:lang w:val="nl-NL"/>
        </w:rPr>
        <w:drawing>
          <wp:anchor distT="0" distB="0" distL="114300" distR="114300" simplePos="0" relativeHeight="251871232" behindDoc="0" locked="0" layoutInCell="1" allowOverlap="1" wp14:anchorId="413C35FD" wp14:editId="0612A942">
            <wp:simplePos x="0" y="0"/>
            <wp:positionH relativeFrom="margin">
              <wp:align>left</wp:align>
            </wp:positionH>
            <wp:positionV relativeFrom="paragraph">
              <wp:posOffset>37465</wp:posOffset>
            </wp:positionV>
            <wp:extent cx="546100" cy="542925"/>
            <wp:effectExtent l="0" t="0" r="6350" b="9525"/>
            <wp:wrapSquare wrapText="bothSides"/>
            <wp:docPr id="148"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05F2">
        <w:t>Affichage</w:t>
      </w:r>
      <w:r>
        <w:t xml:space="preserve"> (Compact 6 HD Speech uniquement)</w:t>
      </w:r>
      <w:r w:rsidRPr="00070FD7">
        <w:rPr>
          <w:noProof/>
        </w:rPr>
        <w:t xml:space="preserve"> </w:t>
      </w:r>
    </w:p>
    <w:bookmarkEnd w:id="487"/>
    <w:p w14:paraId="72951834" w14:textId="77777777" w:rsidR="00B83072" w:rsidRPr="006C443C" w:rsidRDefault="00B83072" w:rsidP="00B83072">
      <w:pPr>
        <w:rPr>
          <w:lang w:val="fr-CA"/>
        </w:rPr>
      </w:pPr>
      <w:r w:rsidRPr="006C443C">
        <w:rPr>
          <w:lang w:val="fr-CA"/>
        </w:rPr>
        <w:t>Dans le menu des paramètres</w:t>
      </w:r>
      <w:r>
        <w:rPr>
          <w:lang w:val="fr-CA"/>
        </w:rPr>
        <w:t>, appuyez sur le bouton «Affichage</w:t>
      </w:r>
      <w:r w:rsidRPr="006C443C">
        <w:rPr>
          <w:lang w:val="fr-CA"/>
        </w:rPr>
        <w:t>» pour configurer le mode d'affichage du texte capturé lors de l'utilisation de la synthèse vocale.</w:t>
      </w:r>
    </w:p>
    <w:p w14:paraId="5CCE7A7A" w14:textId="77777777" w:rsidR="00B83072" w:rsidRPr="00C9118B" w:rsidRDefault="00B83072" w:rsidP="00B83072">
      <w:pPr>
        <w:rPr>
          <w:lang w:val="fr-CA"/>
        </w:rPr>
      </w:pPr>
      <w:r w:rsidRPr="006C443C">
        <w:rPr>
          <w:lang w:val="fr-CA"/>
        </w:rPr>
        <w:t>Pour configurer le mode d'affichage de tout le texte capturé, appuyez sur le bouton Mode pour faire défiler les</w:t>
      </w:r>
      <w:r>
        <w:rPr>
          <w:lang w:val="fr-CA"/>
        </w:rPr>
        <w:t xml:space="preserve"> différents modes d'affichage : </w:t>
      </w:r>
      <w:r w:rsidRPr="00C9118B">
        <w:rPr>
          <w:lang w:val="fr-CA"/>
        </w:rPr>
        <w:t xml:space="preserve">Original, Ligne et Colonne. </w:t>
      </w:r>
      <w:r w:rsidRPr="00C9118B">
        <w:rPr>
          <w:lang w:val="fr-CA"/>
        </w:rPr>
        <w:br/>
      </w:r>
      <w:r w:rsidRPr="006C443C">
        <w:rPr>
          <w:lang w:val="fr-CA"/>
        </w:rPr>
        <w:t xml:space="preserve">Pour configurer le mode d'affichage du mot lu à voix haute, appuyez sur le bouton </w:t>
      </w:r>
      <w:r>
        <w:rPr>
          <w:lang w:val="fr-CA"/>
        </w:rPr>
        <w:t xml:space="preserve">Surliger </w:t>
      </w:r>
      <w:r w:rsidRPr="006C443C">
        <w:rPr>
          <w:lang w:val="fr-CA"/>
        </w:rPr>
        <w:t>(Surbrillance) pour faire défiler les différents modes de surbrillance</w:t>
      </w:r>
      <w:r w:rsidRPr="00C9118B">
        <w:rPr>
          <w:lang w:val="fr-CA"/>
        </w:rPr>
        <w:t xml:space="preserve"> : Rectangle et Souligné.</w:t>
      </w:r>
    </w:p>
    <w:p w14:paraId="783D7043" w14:textId="77777777" w:rsidR="00B83072" w:rsidRPr="006C443C" w:rsidRDefault="00B83072" w:rsidP="00B83072">
      <w:pPr>
        <w:rPr>
          <w:lang w:val="fr-CA"/>
        </w:rPr>
      </w:pPr>
      <w:r w:rsidRPr="006C443C">
        <w:rPr>
          <w:lang w:val="fr-CA"/>
        </w:rPr>
        <w:t xml:space="preserve">Lorsque vous utilisez la synthèse vocale, appuyez sur le bouton Mode dans la barre de boutons pour afficher le texte capturé dans le mode de visualisation que vous venez de sélectionner et faire défiler les couleurs de contraste élevé </w:t>
      </w:r>
      <w:r>
        <w:rPr>
          <w:lang w:val="fr-CA"/>
        </w:rPr>
        <w:t xml:space="preserve">qui y ont été </w:t>
      </w:r>
      <w:r w:rsidRPr="006C443C">
        <w:rPr>
          <w:lang w:val="fr-CA"/>
        </w:rPr>
        <w:t>configurées.</w:t>
      </w:r>
    </w:p>
    <w:p w14:paraId="2C160B28" w14:textId="77777777" w:rsidR="0007609F" w:rsidRPr="00B83072" w:rsidRDefault="0007609F" w:rsidP="00754C72">
      <w:pPr>
        <w:autoSpaceDE w:val="0"/>
        <w:autoSpaceDN w:val="0"/>
        <w:adjustRightInd w:val="0"/>
        <w:ind w:right="42"/>
        <w:rPr>
          <w:szCs w:val="32"/>
          <w:lang w:val="fr-CA"/>
        </w:rPr>
      </w:pPr>
    </w:p>
    <w:p w14:paraId="3F459ABA" w14:textId="4D67B17B" w:rsidR="00750E62" w:rsidRPr="00C9118B" w:rsidRDefault="00750E62" w:rsidP="00750E62">
      <w:pPr>
        <w:pStyle w:val="Heading3"/>
        <w:rPr>
          <w:lang w:val="fr-CA"/>
        </w:rPr>
      </w:pPr>
      <w:bookmarkStart w:id="489" w:name="OLE_LINK8"/>
      <w:bookmarkStart w:id="490" w:name="OLE_LINK7"/>
      <w:bookmarkStart w:id="491" w:name="_Toc57022369"/>
      <w:r w:rsidRPr="00C9118B">
        <w:rPr>
          <w:lang w:val="fr-CA"/>
        </w:rPr>
        <w:t>Miracast: Connection sans-fil à un moniteur ou à un téléviseur</w:t>
      </w:r>
      <w:bookmarkEnd w:id="491"/>
    </w:p>
    <w:p w14:paraId="6C4DA93C" w14:textId="77777777" w:rsidR="00750E62" w:rsidRPr="00C9118B" w:rsidRDefault="00750E62" w:rsidP="00750E62">
      <w:pPr>
        <w:rPr>
          <w:lang w:val="fr-CA"/>
        </w:rPr>
      </w:pPr>
      <w:r w:rsidRPr="00C9118B">
        <w:rPr>
          <w:lang w:val="fr-CA"/>
        </w:rPr>
        <w:t xml:space="preserve">Miracast est une norme de connection sans-fil à un moniteur. Il peut-être décrit comme une connection HDMI via une connection wi-fi,  remplaçant le câble à partir du Compact 6 HD au moniteur. Reportez-vous au manuel de votre moniteur ou téléviseur pour vérifier si votre appareil prend en charge la fonction Miracast. </w:t>
      </w:r>
    </w:p>
    <w:p w14:paraId="270CC59E" w14:textId="77777777" w:rsidR="00D500B2" w:rsidRPr="00C9118B" w:rsidRDefault="00D500B2" w:rsidP="00750E62">
      <w:pPr>
        <w:rPr>
          <w:lang w:val="fr-CA"/>
        </w:rPr>
      </w:pPr>
    </w:p>
    <w:p w14:paraId="3D652398" w14:textId="05F63C0B" w:rsidR="00D500B2" w:rsidRPr="00C9118B" w:rsidRDefault="00D500B2" w:rsidP="00D500B2">
      <w:pPr>
        <w:jc w:val="center"/>
        <w:rPr>
          <w:lang w:val="fr-CA"/>
        </w:rPr>
      </w:pPr>
      <w:r>
        <w:rPr>
          <w:noProof/>
          <w:lang w:val="nl-NL"/>
        </w:rPr>
        <w:drawing>
          <wp:inline distT="0" distB="0" distL="0" distR="0" wp14:anchorId="3F36F153" wp14:editId="14F3F569">
            <wp:extent cx="2837143" cy="1595892"/>
            <wp:effectExtent l="19050" t="19050" r="20955" b="2349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37143" cy="1595892"/>
                    </a:xfrm>
                    <a:prstGeom prst="rect">
                      <a:avLst/>
                    </a:prstGeom>
                    <a:ln>
                      <a:solidFill>
                        <a:schemeClr val="bg1">
                          <a:lumMod val="65000"/>
                        </a:schemeClr>
                      </a:solidFill>
                    </a:ln>
                  </pic:spPr>
                </pic:pic>
              </a:graphicData>
            </a:graphic>
          </wp:inline>
        </w:drawing>
      </w:r>
      <w:r w:rsidRPr="00C9118B">
        <w:rPr>
          <w:lang w:val="fr-CA"/>
        </w:rPr>
        <w:t xml:space="preserve">    </w:t>
      </w:r>
      <w:r>
        <w:rPr>
          <w:noProof/>
          <w:lang w:val="nl-NL"/>
        </w:rPr>
        <w:drawing>
          <wp:inline distT="0" distB="0" distL="0" distR="0" wp14:anchorId="1FA778F8" wp14:editId="6E1A8BF7">
            <wp:extent cx="2852174" cy="1604347"/>
            <wp:effectExtent l="19050" t="19050" r="24765" b="152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52174" cy="1604347"/>
                    </a:xfrm>
                    <a:prstGeom prst="rect">
                      <a:avLst/>
                    </a:prstGeom>
                    <a:ln>
                      <a:solidFill>
                        <a:schemeClr val="bg1">
                          <a:lumMod val="75000"/>
                        </a:schemeClr>
                      </a:solidFill>
                    </a:ln>
                  </pic:spPr>
                </pic:pic>
              </a:graphicData>
            </a:graphic>
          </wp:inline>
        </w:drawing>
      </w:r>
    </w:p>
    <w:p w14:paraId="7A625090" w14:textId="77777777" w:rsidR="00750E62" w:rsidRPr="00C9118B" w:rsidRDefault="00750E62" w:rsidP="00750E62">
      <w:pPr>
        <w:rPr>
          <w:lang w:val="fr-CA"/>
        </w:rPr>
      </w:pPr>
    </w:p>
    <w:p w14:paraId="28B9A890" w14:textId="77777777" w:rsidR="00750E62" w:rsidRPr="00C9118B" w:rsidRDefault="00750E62" w:rsidP="00750E62">
      <w:pPr>
        <w:rPr>
          <w:lang w:val="it-IT"/>
        </w:rPr>
      </w:pPr>
      <w:r w:rsidRPr="00C9118B">
        <w:rPr>
          <w:lang w:val="fr-CA"/>
        </w:rPr>
        <w:t xml:space="preserve">Pour connecter votre Compact 6 HD à un moniteur ou un téléviseur via Miracast, appuyez sur le bouton Miracast pour basculer sur cette  fonction. Une liste avec les périphériques disponibles sera affichée. Cliquez sur un appareil pour vous connecter. Cela pourrait prendre jusqu’à une minute pour établir la connection. </w:t>
      </w:r>
      <w:r>
        <w:rPr>
          <w:lang w:val="en-GB"/>
        </w:rPr>
        <w:t xml:space="preserve">Appuyez à nouveau sur le bouton Miracast pour vous déconnecter. Lorsqu’une connection Miracast est établie, l’audio et la vidéo sont transmis au téléviseur ou au moniteur. Pour garantir une bonne connection, votre Compact 6 HD doit se trouver à moins d’un mètre ou 3 pieds du moniteur ou du téléviseur. </w:t>
      </w:r>
      <w:r w:rsidRPr="00C9118B">
        <w:rPr>
          <w:lang w:val="it-IT"/>
        </w:rPr>
        <w:t>Selon la connection, un court délai de la vidéo et/ou de l’audio pourrait être remarqué.</w:t>
      </w:r>
      <w:bookmarkEnd w:id="489"/>
      <w:bookmarkEnd w:id="490"/>
    </w:p>
    <w:p w14:paraId="3BAE7BD9" w14:textId="77777777" w:rsidR="00754C72" w:rsidRPr="00C9118B" w:rsidRDefault="00754C72" w:rsidP="00754C72">
      <w:pPr>
        <w:autoSpaceDE w:val="0"/>
        <w:autoSpaceDN w:val="0"/>
        <w:adjustRightInd w:val="0"/>
        <w:ind w:right="42"/>
        <w:rPr>
          <w:szCs w:val="32"/>
          <w:lang w:val="it-IT"/>
        </w:rPr>
      </w:pPr>
    </w:p>
    <w:p w14:paraId="2FD1FDB6" w14:textId="5C3E2B4C" w:rsidR="00754C72" w:rsidRPr="00C74597" w:rsidRDefault="00D500B2" w:rsidP="00754C72">
      <w:pPr>
        <w:pStyle w:val="Heading3"/>
      </w:pPr>
      <w:bookmarkStart w:id="492" w:name="_Toc493080414"/>
      <w:bookmarkStart w:id="493" w:name="_Toc57022370"/>
      <w:r w:rsidRPr="005970EF">
        <w:rPr>
          <w:rStyle w:val="Opmaakprofiel14ptVet"/>
          <w:b/>
          <w:bCs/>
          <w:noProof/>
          <w:sz w:val="32"/>
          <w:lang w:val="nl-NL"/>
        </w:rPr>
        <w:lastRenderedPageBreak/>
        <w:drawing>
          <wp:anchor distT="0" distB="0" distL="114300" distR="114300" simplePos="0" relativeHeight="251879424" behindDoc="0" locked="0" layoutInCell="1" allowOverlap="1" wp14:anchorId="580FF6BF" wp14:editId="0B78863C">
            <wp:simplePos x="0" y="0"/>
            <wp:positionH relativeFrom="margin">
              <wp:align>left</wp:align>
            </wp:positionH>
            <wp:positionV relativeFrom="paragraph">
              <wp:posOffset>46990</wp:posOffset>
            </wp:positionV>
            <wp:extent cx="546100" cy="542925"/>
            <wp:effectExtent l="0" t="0" r="6350" b="9525"/>
            <wp:wrapSquare wrapText="bothSides"/>
            <wp:docPr id="153"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C72" w:rsidRPr="00C74597">
        <w:t>Bluetooth</w:t>
      </w:r>
      <w:bookmarkEnd w:id="492"/>
      <w:r w:rsidR="00DC3AA5">
        <w:t xml:space="preserve"> (Compact 6 HD Speech uniquement)</w:t>
      </w:r>
      <w:bookmarkEnd w:id="493"/>
    </w:p>
    <w:p w14:paraId="25FF0CB4" w14:textId="77777777" w:rsidR="00754C72" w:rsidRPr="00C74597" w:rsidRDefault="00754C72" w:rsidP="00754C72">
      <w:r w:rsidRPr="00C74597">
        <w:t xml:space="preserve">Pour connecter des écouteurs ou haut-parleurs Bluetooth, appuyez sur le bouton “Bluetooth” et activez le Bluetooth. </w:t>
      </w:r>
    </w:p>
    <w:p w14:paraId="44972A36" w14:textId="77777777" w:rsidR="00754C72" w:rsidRPr="00C74597" w:rsidRDefault="00754C72" w:rsidP="00754C72"/>
    <w:p w14:paraId="4A606F52" w14:textId="77777777" w:rsidR="00522C17" w:rsidRDefault="00522C17" w:rsidP="00522C17">
      <w:pPr>
        <w:jc w:val="center"/>
        <w:rPr>
          <w:lang w:val="en-GB"/>
        </w:rPr>
      </w:pPr>
      <w:r>
        <w:rPr>
          <w:noProof/>
          <w:lang w:val="nl-NL"/>
        </w:rPr>
        <w:drawing>
          <wp:inline distT="0" distB="0" distL="0" distR="0" wp14:anchorId="709B8CBB" wp14:editId="29C256E2">
            <wp:extent cx="2871220" cy="1615061"/>
            <wp:effectExtent l="19050" t="19050" r="24765" b="2349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71220" cy="1615061"/>
                    </a:xfrm>
                    <a:prstGeom prst="rect">
                      <a:avLst/>
                    </a:prstGeom>
                    <a:ln>
                      <a:solidFill>
                        <a:schemeClr val="bg1">
                          <a:lumMod val="65000"/>
                        </a:schemeClr>
                      </a:solidFill>
                    </a:ln>
                  </pic:spPr>
                </pic:pic>
              </a:graphicData>
            </a:graphic>
          </wp:inline>
        </w:drawing>
      </w:r>
      <w:r w:rsidRPr="000E3D74">
        <w:rPr>
          <w:noProof/>
        </w:rPr>
        <w:t xml:space="preserve">     </w:t>
      </w:r>
      <w:r w:rsidRPr="00EE7FB4">
        <w:rPr>
          <w:noProof/>
          <w:lang w:val="nl-NL"/>
        </w:rPr>
        <w:drawing>
          <wp:inline distT="0" distB="0" distL="0" distR="0" wp14:anchorId="40BC941B" wp14:editId="1F8BE097">
            <wp:extent cx="2575147" cy="1616400"/>
            <wp:effectExtent l="19050" t="19050" r="15875" b="222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75147" cy="1616400"/>
                    </a:xfrm>
                    <a:prstGeom prst="rect">
                      <a:avLst/>
                    </a:prstGeom>
                    <a:ln>
                      <a:solidFill>
                        <a:schemeClr val="bg1">
                          <a:lumMod val="85000"/>
                        </a:schemeClr>
                      </a:solidFill>
                    </a:ln>
                  </pic:spPr>
                </pic:pic>
              </a:graphicData>
            </a:graphic>
          </wp:inline>
        </w:drawing>
      </w:r>
    </w:p>
    <w:p w14:paraId="55FE7A86" w14:textId="77777777" w:rsidR="00754C72" w:rsidRPr="00C74597" w:rsidRDefault="00754C72" w:rsidP="00754C72"/>
    <w:p w14:paraId="02F814FF" w14:textId="77777777" w:rsidR="00D500B2" w:rsidRDefault="00754C72" w:rsidP="00754C72">
      <w:r w:rsidRPr="00C74597">
        <w:t>Une liste des appareils jumelés apparaîtra</w:t>
      </w:r>
      <w:r>
        <w:t xml:space="preserve">. </w:t>
      </w:r>
    </w:p>
    <w:p w14:paraId="7173703E" w14:textId="77777777" w:rsidR="00D500B2" w:rsidRDefault="00D500B2" w:rsidP="00754C72"/>
    <w:p w14:paraId="1EAF4252" w14:textId="024A24D3" w:rsidR="00754C72" w:rsidRPr="002070D3" w:rsidRDefault="00754C72" w:rsidP="00754C72">
      <w:r>
        <w:t>Si vos</w:t>
      </w:r>
      <w:r w:rsidRPr="002070D3">
        <w:t xml:space="preserve"> écouteur</w:t>
      </w:r>
      <w:r>
        <w:t>s</w:t>
      </w:r>
      <w:r w:rsidRPr="002070D3">
        <w:t xml:space="preserve"> ou haut-parleur</w:t>
      </w:r>
      <w:r>
        <w:t>s ne sont</w:t>
      </w:r>
      <w:r w:rsidRPr="002070D3">
        <w:t xml:space="preserve"> pas jumelé</w:t>
      </w:r>
      <w:r>
        <w:t>s</w:t>
      </w:r>
      <w:r w:rsidRPr="002070D3">
        <w:t xml:space="preserve">, appuyez sur le bouton “Chercher“ pour chercher les appareils disponibles. Avant de débuter la recherche Bluetooth, assurez-vous que les écouteurs ou haut-parleurs sont </w:t>
      </w:r>
      <w:r>
        <w:t>allumés et</w:t>
      </w:r>
      <w:r w:rsidRPr="002070D3">
        <w:t xml:space="preserve"> réglé</w:t>
      </w:r>
      <w:r>
        <w:t>s</w:t>
      </w:r>
      <w:r w:rsidRPr="002070D3">
        <w:t xml:space="preserve"> à repérable ou visible. Référez-vous au </w:t>
      </w:r>
      <w:r>
        <w:t>manuel de vos écouteurs ou haut</w:t>
      </w:r>
      <w:r w:rsidRPr="002070D3">
        <w:t xml:space="preserve">-parleurs pour savoir comment les régler en mode repérable. Pour jumeler les écouteurs ou haut-parleurs, appuyez sur le nom de l’appareil et entrez le code si </w:t>
      </w:r>
      <w:r>
        <w:t>né</w:t>
      </w:r>
      <w:r w:rsidRPr="002070D3">
        <w:t xml:space="preserve">cessaire. Référez-vous au manuel des écouteurs ou haut-parleurs pour connaître le code.  </w:t>
      </w:r>
    </w:p>
    <w:p w14:paraId="448FFCE2" w14:textId="77777777" w:rsidR="00754C72" w:rsidRPr="00DC3AA5" w:rsidRDefault="00754C72" w:rsidP="00754C72">
      <w:pPr>
        <w:rPr>
          <w:sz w:val="20"/>
          <w:szCs w:val="20"/>
        </w:rPr>
      </w:pPr>
    </w:p>
    <w:p w14:paraId="1E093B77" w14:textId="6D45727C" w:rsidR="00D500B2" w:rsidRPr="00C9118B" w:rsidRDefault="00754C72" w:rsidP="00754C72">
      <w:pPr>
        <w:rPr>
          <w:lang w:val="it-IT"/>
        </w:rPr>
      </w:pPr>
      <w:r w:rsidRPr="002070D3">
        <w:t>Lorsque jumelés, appuyez sur le nom de l’appareil pour le connecter. Vous aurez l</w:t>
      </w:r>
      <w:r>
        <w:t>’</w:t>
      </w:r>
      <w:r w:rsidRPr="002070D3">
        <w:t xml:space="preserve">option de connecter ou d’oublier l’appareil. </w:t>
      </w:r>
      <w:r w:rsidRPr="00C9118B">
        <w:rPr>
          <w:lang w:val="it-IT"/>
        </w:rPr>
        <w:t xml:space="preserve">Appuyez sur “Connecter’’. </w:t>
      </w:r>
    </w:p>
    <w:p w14:paraId="1C45FA02" w14:textId="77777777" w:rsidR="00D500B2" w:rsidRPr="00C9118B" w:rsidRDefault="00D500B2" w:rsidP="00754C72">
      <w:pPr>
        <w:rPr>
          <w:lang w:val="it-IT"/>
        </w:rPr>
      </w:pPr>
    </w:p>
    <w:p w14:paraId="007A268A" w14:textId="77777777" w:rsidR="00522C17" w:rsidRPr="00CF75EE" w:rsidRDefault="00522C17" w:rsidP="00522C17">
      <w:pPr>
        <w:jc w:val="center"/>
        <w:rPr>
          <w:lang w:val="nl-NL"/>
        </w:rPr>
      </w:pPr>
      <w:r w:rsidRPr="00EE7FB4">
        <w:rPr>
          <w:noProof/>
          <w:lang w:val="nl-NL"/>
        </w:rPr>
        <w:drawing>
          <wp:inline distT="0" distB="0" distL="0" distR="0" wp14:anchorId="69251C5A" wp14:editId="5433B514">
            <wp:extent cx="2577634" cy="1449919"/>
            <wp:effectExtent l="19050" t="19050" r="13335" b="171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77634" cy="1449919"/>
                    </a:xfrm>
                    <a:prstGeom prst="rect">
                      <a:avLst/>
                    </a:prstGeom>
                    <a:ln>
                      <a:solidFill>
                        <a:schemeClr val="bg1">
                          <a:lumMod val="65000"/>
                        </a:schemeClr>
                      </a:solidFill>
                    </a:ln>
                  </pic:spPr>
                </pic:pic>
              </a:graphicData>
            </a:graphic>
          </wp:inline>
        </w:drawing>
      </w:r>
      <w:r w:rsidRPr="00CF75EE">
        <w:rPr>
          <w:lang w:val="nl-NL"/>
        </w:rPr>
        <w:t xml:space="preserve">     </w:t>
      </w:r>
      <w:r>
        <w:rPr>
          <w:noProof/>
          <w:lang w:val="nl-NL"/>
        </w:rPr>
        <w:drawing>
          <wp:inline distT="0" distB="0" distL="0" distR="0" wp14:anchorId="34E0D7EC" wp14:editId="5EB6B142">
            <wp:extent cx="2554617" cy="1436972"/>
            <wp:effectExtent l="19050" t="19050" r="17145" b="1143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54617" cy="1436972"/>
                    </a:xfrm>
                    <a:prstGeom prst="rect">
                      <a:avLst/>
                    </a:prstGeom>
                    <a:ln>
                      <a:solidFill>
                        <a:schemeClr val="bg1">
                          <a:lumMod val="65000"/>
                        </a:schemeClr>
                      </a:solidFill>
                    </a:ln>
                  </pic:spPr>
                </pic:pic>
              </a:graphicData>
            </a:graphic>
          </wp:inline>
        </w:drawing>
      </w:r>
    </w:p>
    <w:p w14:paraId="633B1946" w14:textId="77777777" w:rsidR="00D500B2" w:rsidRDefault="00D500B2" w:rsidP="00754C72">
      <w:pPr>
        <w:rPr>
          <w:lang w:val="nl-NL"/>
        </w:rPr>
      </w:pPr>
    </w:p>
    <w:p w14:paraId="1A6768F2" w14:textId="77777777" w:rsidR="00754C72" w:rsidRPr="00C9118B" w:rsidRDefault="00754C72" w:rsidP="00754C72">
      <w:pPr>
        <w:rPr>
          <w:iCs/>
          <w:lang w:val="it-IT"/>
        </w:rPr>
      </w:pPr>
      <w:r w:rsidRPr="00754C72">
        <w:rPr>
          <w:lang w:val="nl-NL"/>
        </w:rPr>
        <w:t xml:space="preserve">Le nom de l’appareil connecté apparaîtra en bleu et sera coché. </w:t>
      </w:r>
      <w:r w:rsidRPr="00C9118B">
        <w:rPr>
          <w:lang w:val="it-IT"/>
        </w:rPr>
        <w:t xml:space="preserve">Pour oublier un appareil, appuyez sur le bouton </w:t>
      </w:r>
      <w:r w:rsidRPr="00C9118B">
        <w:rPr>
          <w:iCs/>
          <w:lang w:val="it-IT"/>
        </w:rPr>
        <w:t xml:space="preserve">“Oublier”. L’appareil disparaîtra de la liste d’appareils jumelés. </w:t>
      </w:r>
    </w:p>
    <w:p w14:paraId="712F2C6C" w14:textId="77777777" w:rsidR="00DC3AA5" w:rsidRPr="00C9118B" w:rsidRDefault="00DC3AA5" w:rsidP="00754C72">
      <w:pPr>
        <w:rPr>
          <w:iCs/>
          <w:sz w:val="20"/>
          <w:szCs w:val="20"/>
          <w:lang w:val="it-IT"/>
        </w:rPr>
      </w:pPr>
    </w:p>
    <w:p w14:paraId="6AA51B37" w14:textId="77777777" w:rsidR="00754C72" w:rsidRPr="00EC20F6" w:rsidRDefault="00754C72" w:rsidP="00754C72">
      <w:pPr>
        <w:rPr>
          <w:iCs/>
          <w:lang w:val="it-IT"/>
        </w:rPr>
      </w:pPr>
      <w:r w:rsidRPr="00EC20F6">
        <w:rPr>
          <w:rFonts w:cs="Arial"/>
          <w:b/>
          <w:iCs/>
          <w:lang w:val="it-IT"/>
        </w:rPr>
        <w:t>Remarque</w:t>
      </w:r>
      <w:r w:rsidRPr="00EC20F6">
        <w:rPr>
          <w:rFonts w:cs="Arial"/>
          <w:iCs/>
          <w:lang w:val="it-IT"/>
        </w:rPr>
        <w:t xml:space="preserve">: Seuls les écouteurs et les haut-parleurs Bluetooth version 4.0 et supérieurs sont pris en charge.  </w:t>
      </w:r>
    </w:p>
    <w:p w14:paraId="191BFACB" w14:textId="77777777" w:rsidR="00194814" w:rsidRPr="00EC20F6" w:rsidRDefault="00194814" w:rsidP="00194814">
      <w:pPr>
        <w:pStyle w:val="Heading3"/>
        <w:rPr>
          <w:lang w:val="it-IT"/>
        </w:rPr>
      </w:pPr>
      <w:bookmarkStart w:id="494" w:name="_Toc493080419"/>
      <w:bookmarkStart w:id="495" w:name="_Toc57022371"/>
      <w:r w:rsidRPr="00EC20F6">
        <w:rPr>
          <w:lang w:val="it-IT"/>
        </w:rPr>
        <w:t>Ligne</w:t>
      </w:r>
      <w:bookmarkEnd w:id="495"/>
    </w:p>
    <w:p w14:paraId="462A9AA3" w14:textId="4D7AD5DF" w:rsidR="00194814" w:rsidRPr="001F6D67" w:rsidRDefault="00194814" w:rsidP="00194814">
      <w:pPr>
        <w:rPr>
          <w:lang w:val="it-IT"/>
        </w:rPr>
      </w:pPr>
      <w:r w:rsidRPr="00EC20F6">
        <w:rPr>
          <w:lang w:val="it-IT"/>
        </w:rPr>
        <w:t xml:space="preserve">Cet élément de menu vous permet de modifier la position de la ligne de lecture sur l’une de ses six positions ; haut horizontal, centre horizontal, bas horizontal, vertical gauche, centre vertical, vertical </w:t>
      </w:r>
      <w:r w:rsidRPr="00EC20F6">
        <w:rPr>
          <w:lang w:val="it-IT"/>
        </w:rPr>
        <w:lastRenderedPageBreak/>
        <w:t>droit. Par défaut, la ligne de lecture est placée horizontalement au centre de l'écran.</w:t>
      </w:r>
      <w:r w:rsidR="00EC20F6" w:rsidRPr="00EC20F6">
        <w:rPr>
          <w:lang w:val="it-IT"/>
        </w:rPr>
        <w:t xml:space="preserve"> En changeant la position de la ligne de lecture, la ligne de lecture sera automatiquement activée. La ligne de lecture peut être désactivée dans le menu principal.</w:t>
      </w:r>
    </w:p>
    <w:p w14:paraId="6B7B2F29" w14:textId="77777777" w:rsidR="00194814" w:rsidRPr="001F6D67" w:rsidRDefault="00194814" w:rsidP="00194814">
      <w:pPr>
        <w:pStyle w:val="Heading3"/>
        <w:rPr>
          <w:lang w:val="it-IT"/>
        </w:rPr>
      </w:pPr>
      <w:bookmarkStart w:id="496" w:name="_Toc57022372"/>
      <w:r w:rsidRPr="001F6D67">
        <w:rPr>
          <w:lang w:val="it-IT"/>
        </w:rPr>
        <w:t>Boutons</w:t>
      </w:r>
      <w:bookmarkEnd w:id="496"/>
    </w:p>
    <w:p w14:paraId="6FCD30D4" w14:textId="77777777" w:rsidR="00194814" w:rsidRPr="00C9118B" w:rsidRDefault="00194814" w:rsidP="00194814">
      <w:pPr>
        <w:rPr>
          <w:lang w:val="it-IT"/>
        </w:rPr>
      </w:pPr>
      <w:r w:rsidRPr="001F6D67">
        <w:rPr>
          <w:lang w:val="it-IT"/>
        </w:rPr>
        <w:t xml:space="preserve">Cet élément de menu vous permet de modifier la position de la barre de boutons sur l’une des deux positions suivantes : bas ou côté. Selon vos préférences, vous pouvez modifier la position de la barre de boutons en bas ou sur le côté de l'écran. </w:t>
      </w:r>
      <w:r w:rsidRPr="00C9118B">
        <w:rPr>
          <w:lang w:val="it-IT"/>
        </w:rPr>
        <w:t>Le réglage par défaut est “Bas”.</w:t>
      </w:r>
    </w:p>
    <w:p w14:paraId="2DD71573" w14:textId="77777777" w:rsidR="00194814" w:rsidRPr="00C9118B" w:rsidRDefault="00194814" w:rsidP="00194814">
      <w:pPr>
        <w:rPr>
          <w:lang w:val="it-IT"/>
        </w:rPr>
      </w:pPr>
    </w:p>
    <w:p w14:paraId="294FC2BA" w14:textId="77777777" w:rsidR="00194814" w:rsidRPr="00C9118B" w:rsidRDefault="00194814" w:rsidP="00194814">
      <w:pPr>
        <w:rPr>
          <w:i/>
          <w:lang w:val="it-IT"/>
        </w:rPr>
      </w:pPr>
      <w:r w:rsidRPr="00C9118B">
        <w:rPr>
          <w:i/>
          <w:lang w:val="it-IT"/>
        </w:rPr>
        <w:t>Veuillez noter que la position de la barre peut être différente en fonction de l'accessoire utilisé.</w:t>
      </w:r>
    </w:p>
    <w:p w14:paraId="11659548" w14:textId="77777777" w:rsidR="00194814" w:rsidRPr="00C9118B" w:rsidRDefault="00194814" w:rsidP="00194814">
      <w:pPr>
        <w:rPr>
          <w:lang w:val="it-IT"/>
        </w:rPr>
      </w:pPr>
    </w:p>
    <w:p w14:paraId="51FE999C" w14:textId="73EE2099" w:rsidR="00194814" w:rsidRPr="00575E33" w:rsidRDefault="00194814" w:rsidP="00194814">
      <w:pPr>
        <w:pStyle w:val="Heading3"/>
        <w:rPr>
          <w:lang w:val="it-IT"/>
        </w:rPr>
      </w:pPr>
      <w:bookmarkStart w:id="497" w:name="_Toc57022373"/>
      <w:r w:rsidRPr="00575E33">
        <w:rPr>
          <w:lang w:val="it-IT"/>
        </w:rPr>
        <w:t>Thème</w:t>
      </w:r>
      <w:bookmarkEnd w:id="497"/>
    </w:p>
    <w:p w14:paraId="2F57E52B" w14:textId="77777777" w:rsidR="00194814" w:rsidRPr="00575E33" w:rsidRDefault="00194814" w:rsidP="00194814">
      <w:pPr>
        <w:rPr>
          <w:lang w:val="it-IT"/>
        </w:rPr>
      </w:pPr>
      <w:r w:rsidRPr="00575E33">
        <w:rPr>
          <w:lang w:val="it-IT"/>
        </w:rPr>
        <w:t>Cet élément de menu vous permet de sélectionner un thème clair ou foncé pour les boutons et les menus.</w:t>
      </w:r>
    </w:p>
    <w:p w14:paraId="011C9CD6" w14:textId="77777777" w:rsidR="00194814" w:rsidRPr="00575E33" w:rsidRDefault="00194814" w:rsidP="00194814">
      <w:pPr>
        <w:rPr>
          <w:lang w:val="it-IT"/>
        </w:rPr>
      </w:pPr>
    </w:p>
    <w:p w14:paraId="3534BC22" w14:textId="07A369AA" w:rsidR="00194814" w:rsidRDefault="00194814" w:rsidP="00194814">
      <w:pPr>
        <w:pStyle w:val="Heading3"/>
      </w:pPr>
      <w:bookmarkStart w:id="498" w:name="_Toc57022374"/>
      <w:r w:rsidRPr="005970EF">
        <w:rPr>
          <w:rStyle w:val="Opmaakprofiel14ptVet"/>
          <w:b/>
          <w:bCs/>
          <w:noProof/>
          <w:sz w:val="32"/>
          <w:lang w:val="nl-NL"/>
        </w:rPr>
        <w:drawing>
          <wp:anchor distT="0" distB="0" distL="114300" distR="114300" simplePos="0" relativeHeight="251875328" behindDoc="0" locked="0" layoutInCell="1" allowOverlap="1" wp14:anchorId="231959BA" wp14:editId="21BB0785">
            <wp:simplePos x="0" y="0"/>
            <wp:positionH relativeFrom="margin">
              <wp:align>left</wp:align>
            </wp:positionH>
            <wp:positionV relativeFrom="paragraph">
              <wp:posOffset>163195</wp:posOffset>
            </wp:positionV>
            <wp:extent cx="546100" cy="542925"/>
            <wp:effectExtent l="0" t="0" r="6350" b="9525"/>
            <wp:wrapSquare wrapText="bothSides"/>
            <wp:docPr id="150"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t>Colonnes (Compact 6 HD Speech uniquement)</w:t>
      </w:r>
      <w:bookmarkEnd w:id="498"/>
    </w:p>
    <w:p w14:paraId="10F58F4A" w14:textId="0AD368D6" w:rsidR="00194814" w:rsidRDefault="00194814" w:rsidP="00194814">
      <w:r>
        <w:t xml:space="preserve">Cet élément de menu vous permet de choisir si vous voulez que le Compact 6 HD Speech lise uniquement les colonnes complètes, ou les colonnes incomplètes. Par défaut, l'option Lire uniquement les colonnes complètes est sélectionnée. Veuillez noter que si vous choisissez de </w:t>
      </w:r>
      <w:r>
        <w:lastRenderedPageBreak/>
        <w:t>lire des colonnes incomplètes, tous les caractères et tous les mots ne sont pas entièrement capturés, ce qui peut entraîner un texte incohérent.</w:t>
      </w:r>
    </w:p>
    <w:p w14:paraId="3786CD3F" w14:textId="77777777" w:rsidR="00194814" w:rsidRPr="00194814" w:rsidRDefault="00194814" w:rsidP="00194814">
      <w:pPr>
        <w:pStyle w:val="Heading3"/>
        <w:rPr>
          <w:lang w:val="nl-NL"/>
        </w:rPr>
      </w:pPr>
      <w:bookmarkStart w:id="499" w:name="_Toc57022375"/>
      <w:r w:rsidRPr="00194814">
        <w:rPr>
          <w:lang w:val="nl-NL"/>
        </w:rPr>
        <w:t>Lumières</w:t>
      </w:r>
      <w:bookmarkEnd w:id="499"/>
    </w:p>
    <w:p w14:paraId="497CA8AD" w14:textId="77777777" w:rsidR="00194814" w:rsidRDefault="00194814" w:rsidP="00194814">
      <w:r w:rsidRPr="00194814">
        <w:rPr>
          <w:lang w:val="nl-NL"/>
        </w:rPr>
        <w:t xml:space="preserve">Cet élément de menu vous permet d'activer ou de désactiver les lumières en mode grossissement et en mode Vue d'ensemble. </w:t>
      </w:r>
      <w:r>
        <w:t>Les voyants de la loupe sont situés à gauche et à droite de la caméra de grossissement. Par défaut, les lumières de lecture sont activées pour une qualité d'image optimale.</w:t>
      </w:r>
    </w:p>
    <w:p w14:paraId="143F1E2F" w14:textId="4E5FD6EE" w:rsidR="00754C72" w:rsidRPr="00194814" w:rsidRDefault="00194814" w:rsidP="00194814">
      <w:r w:rsidRPr="00C9118B">
        <w:rPr>
          <w:lang w:val="it-IT"/>
        </w:rPr>
        <w:t xml:space="preserve">Le voyant de la vue d’ensemble est situé à côté de la caméra de la vue d’ensemble. </w:t>
      </w:r>
      <w:r>
        <w:t>Par défaut, le voyant de vue d'ensemble est désactivé.</w:t>
      </w:r>
      <w:r w:rsidR="00754C72" w:rsidRPr="00194814">
        <w:t>Sourdine</w:t>
      </w:r>
      <w:bookmarkEnd w:id="494"/>
    </w:p>
    <w:p w14:paraId="1E369245" w14:textId="1B0CF6BE" w:rsidR="00031FE5" w:rsidRPr="001F6D67" w:rsidRDefault="00031FE5" w:rsidP="00031FE5">
      <w:pPr>
        <w:pStyle w:val="Heading3"/>
      </w:pPr>
      <w:bookmarkStart w:id="500" w:name="_Toc493080423"/>
      <w:bookmarkStart w:id="501" w:name="_Toc57022376"/>
      <w:r w:rsidRPr="001F6D67">
        <w:t>Son</w:t>
      </w:r>
      <w:bookmarkEnd w:id="501"/>
    </w:p>
    <w:p w14:paraId="5AD14378" w14:textId="67ADFF30" w:rsidR="00031FE5" w:rsidRDefault="00031FE5" w:rsidP="00031FE5">
      <w:r w:rsidRPr="006C157B">
        <w:t xml:space="preserve">Cet élément du menu vous permet de </w:t>
      </w:r>
      <w:r w:rsidR="00EC20F6" w:rsidRPr="006C157B">
        <w:t xml:space="preserve">modifier le volume, </w:t>
      </w:r>
      <w:r w:rsidRPr="006C157B">
        <w:t xml:space="preserve">désactiver le retour audio et d'activer ou de désactiver le retour de vibration. </w:t>
      </w:r>
      <w:r w:rsidRPr="00031FE5">
        <w:t>Par défaut, le son et les vibrations sont activés.</w:t>
      </w:r>
    </w:p>
    <w:p w14:paraId="300D4FFA" w14:textId="29164131" w:rsidR="00754C72" w:rsidRPr="00031FE5" w:rsidRDefault="00754C72" w:rsidP="00031FE5">
      <w:pPr>
        <w:pStyle w:val="Heading3"/>
      </w:pPr>
      <w:bookmarkStart w:id="502" w:name="_Toc57022377"/>
      <w:r w:rsidRPr="00031FE5">
        <w:t>Mode veille</w:t>
      </w:r>
      <w:bookmarkEnd w:id="500"/>
      <w:bookmarkEnd w:id="502"/>
      <w:r w:rsidRPr="00031FE5">
        <w:t xml:space="preserve"> </w:t>
      </w:r>
    </w:p>
    <w:p w14:paraId="09C1E697" w14:textId="37BD7B4B" w:rsidR="00754C72" w:rsidRPr="00C9118B" w:rsidRDefault="00754C72" w:rsidP="00754C72">
      <w:pPr>
        <w:rPr>
          <w:szCs w:val="26"/>
          <w:lang w:val="it-IT"/>
        </w:rPr>
      </w:pPr>
      <w:r w:rsidRPr="00C9118B">
        <w:rPr>
          <w:lang w:val="it-IT"/>
        </w:rPr>
        <w:t xml:space="preserve">Le temps d’inactivité nécessaire à la mode veille peut être modifié à l’aide de cette option. Il suffit d’appuyer sur n’importe quel bouton pour réveiller le Compact 6 HD. Par défaut, le temps d’inactivité nécessaire à la mode veille est réglé à </w:t>
      </w:r>
      <w:r w:rsidR="00EC20F6">
        <w:rPr>
          <w:lang w:val="it-IT"/>
        </w:rPr>
        <w:t>5</w:t>
      </w:r>
      <w:r w:rsidR="00E31275" w:rsidRPr="00C9118B">
        <w:rPr>
          <w:lang w:val="it-IT"/>
        </w:rPr>
        <w:t xml:space="preserve"> </w:t>
      </w:r>
      <w:r w:rsidRPr="00C9118B">
        <w:rPr>
          <w:lang w:val="it-IT"/>
        </w:rPr>
        <w:t>minutes.</w:t>
      </w:r>
    </w:p>
    <w:p w14:paraId="38B71793" w14:textId="12B6A9D7" w:rsidR="00031FE5" w:rsidRDefault="00031FE5" w:rsidP="00031FE5">
      <w:pPr>
        <w:pStyle w:val="Heading3"/>
      </w:pPr>
      <w:bookmarkStart w:id="503" w:name="_Toc493080425"/>
      <w:bookmarkStart w:id="504" w:name="_Toc57022378"/>
      <w:r>
        <w:lastRenderedPageBreak/>
        <w:t>Langue (Compact 6 HD uniquement)</w:t>
      </w:r>
      <w:bookmarkEnd w:id="504"/>
    </w:p>
    <w:p w14:paraId="63103CC4" w14:textId="77777777" w:rsidR="00031FE5" w:rsidRDefault="00031FE5" w:rsidP="00031FE5">
      <w:r>
        <w:t>Cet élément de menu vous permet de choisir la langue du Compact 6 HD. Appuyez pour sélectionner votre langue de menu préférée.</w:t>
      </w:r>
    </w:p>
    <w:p w14:paraId="4D64C806" w14:textId="3CF03293" w:rsidR="00754C72" w:rsidRDefault="00754C72" w:rsidP="00754C72">
      <w:pPr>
        <w:pStyle w:val="Heading3"/>
      </w:pPr>
      <w:bookmarkStart w:id="505" w:name="_Toc493080426"/>
      <w:bookmarkStart w:id="506" w:name="_Toc57022379"/>
      <w:bookmarkEnd w:id="503"/>
      <w:r>
        <w:t>Restau</w:t>
      </w:r>
      <w:r w:rsidRPr="001D25E4">
        <w:t>re</w:t>
      </w:r>
      <w:r>
        <w:t>r</w:t>
      </w:r>
      <w:bookmarkEnd w:id="506"/>
      <w:r>
        <w:t xml:space="preserve"> </w:t>
      </w:r>
      <w:bookmarkEnd w:id="505"/>
    </w:p>
    <w:p w14:paraId="2E5A62A0" w14:textId="77777777" w:rsidR="00754C72" w:rsidRDefault="00754C72" w:rsidP="00754C72">
      <w:r>
        <w:t xml:space="preserve">Appuyez sur cette option pour restaurer les paramètres par défaut. Le Compact 6 HD vous demandera de confirmer la restauration. Sélectionnez </w:t>
      </w:r>
      <w:r w:rsidRPr="001D25E4">
        <w:t>“</w:t>
      </w:r>
      <w:r>
        <w:t>Oui</w:t>
      </w:r>
      <w:r w:rsidRPr="001D25E4">
        <w:t>”</w:t>
      </w:r>
      <w:r>
        <w:t xml:space="preserve"> pour restaurer les paramètres par défaut</w:t>
      </w:r>
      <w:r w:rsidRPr="001D25E4">
        <w:t xml:space="preserve">. </w:t>
      </w:r>
      <w:r>
        <w:t xml:space="preserve">Sélectionnez </w:t>
      </w:r>
      <w:r w:rsidRPr="001D25E4">
        <w:t>“No</w:t>
      </w:r>
      <w:r>
        <w:t>n</w:t>
      </w:r>
      <w:r w:rsidRPr="001D25E4">
        <w:t>”</w:t>
      </w:r>
      <w:r>
        <w:t xml:space="preserve"> pour annuler la restauration</w:t>
      </w:r>
      <w:r w:rsidRPr="001D25E4">
        <w:t xml:space="preserve">. </w:t>
      </w:r>
    </w:p>
    <w:p w14:paraId="5C8662CC" w14:textId="77777777" w:rsidR="00754C72" w:rsidRPr="00FE17CC" w:rsidRDefault="00754C72" w:rsidP="00754C72">
      <w:pPr>
        <w:sectPr w:rsidR="00754C72" w:rsidRPr="00FE17CC" w:rsidSect="0096636F">
          <w:headerReference w:type="even" r:id="rId121"/>
          <w:headerReference w:type="default" r:id="rId122"/>
          <w:footerReference w:type="even" r:id="rId123"/>
          <w:type w:val="continuous"/>
          <w:pgSz w:w="11907" w:h="8391" w:orient="landscape" w:code="11"/>
          <w:pgMar w:top="720" w:right="708" w:bottom="720" w:left="720" w:header="567" w:footer="567" w:gutter="0"/>
          <w:cols w:space="720"/>
          <w:docGrid w:linePitch="381"/>
        </w:sectPr>
      </w:pPr>
    </w:p>
    <w:p w14:paraId="2A8921AC" w14:textId="77777777" w:rsidR="00754C72" w:rsidRPr="00D57BEE" w:rsidRDefault="00754C72" w:rsidP="00754C72">
      <w:pPr>
        <w:pStyle w:val="Heading1"/>
        <w:rPr>
          <w:rStyle w:val="Opmaakprofiel14ptVet"/>
          <w:b/>
          <w:bCs/>
          <w:sz w:val="32"/>
        </w:rPr>
      </w:pPr>
      <w:bookmarkStart w:id="507" w:name="_Toc493080427"/>
      <w:bookmarkStart w:id="508" w:name="_Toc57022380"/>
      <w:r w:rsidRPr="00D57BEE">
        <w:rPr>
          <w:rStyle w:val="Opmaakprofiel14ptVet"/>
          <w:b/>
          <w:bCs/>
          <w:sz w:val="32"/>
        </w:rPr>
        <w:lastRenderedPageBreak/>
        <w:t>Annexe A: Information</w:t>
      </w:r>
      <w:r>
        <w:rPr>
          <w:rStyle w:val="Opmaakprofiel14ptVet"/>
          <w:b/>
          <w:bCs/>
          <w:sz w:val="32"/>
        </w:rPr>
        <w:t>s</w:t>
      </w:r>
      <w:r w:rsidRPr="00D57BEE">
        <w:rPr>
          <w:rStyle w:val="Opmaakprofiel14ptVet"/>
          <w:b/>
          <w:bCs/>
          <w:sz w:val="32"/>
        </w:rPr>
        <w:t xml:space="preserve"> technique</w:t>
      </w:r>
      <w:r>
        <w:rPr>
          <w:rStyle w:val="Opmaakprofiel14ptVet"/>
          <w:b/>
          <w:bCs/>
          <w:sz w:val="32"/>
        </w:rPr>
        <w:t>s</w:t>
      </w:r>
      <w:bookmarkEnd w:id="507"/>
      <w:bookmarkEnd w:id="508"/>
    </w:p>
    <w:p w14:paraId="69DD9D19" w14:textId="2CE49353" w:rsidR="00754C72" w:rsidRPr="00D57BEE" w:rsidRDefault="00754C72" w:rsidP="00754C72">
      <w:pPr>
        <w:ind w:right="42"/>
      </w:pPr>
      <w:r w:rsidRPr="00D57BEE">
        <w:t>Grossissement</w:t>
      </w:r>
      <w:r w:rsidRPr="00D57BEE">
        <w:tab/>
      </w:r>
      <w:r w:rsidRPr="00D57BEE">
        <w:tab/>
      </w:r>
      <w:r w:rsidRPr="00D57BEE">
        <w:tab/>
      </w:r>
      <w:r w:rsidR="00F94EB7">
        <w:t>&lt;0.5X - &gt; 21X</w:t>
      </w:r>
    </w:p>
    <w:p w14:paraId="75E0AB36" w14:textId="77777777" w:rsidR="00754C72" w:rsidRPr="00754C72" w:rsidRDefault="00754C72" w:rsidP="00754C72">
      <w:pPr>
        <w:pStyle w:val="BodyText"/>
        <w:ind w:right="42"/>
        <w:rPr>
          <w:sz w:val="24"/>
          <w:lang w:val="nl-NL"/>
        </w:rPr>
      </w:pPr>
      <w:r w:rsidRPr="00754C72">
        <w:rPr>
          <w:sz w:val="24"/>
          <w:lang w:val="nl-NL"/>
        </w:rPr>
        <w:t>Modes de visualisation</w:t>
      </w:r>
      <w:r w:rsidRPr="00754C72">
        <w:rPr>
          <w:sz w:val="24"/>
          <w:lang w:val="nl-NL"/>
        </w:rPr>
        <w:tab/>
      </w:r>
      <w:r w:rsidRPr="00754C72">
        <w:rPr>
          <w:sz w:val="24"/>
          <w:lang w:val="nl-NL"/>
        </w:rPr>
        <w:tab/>
        <w:t xml:space="preserve">Mode photo pleine couleur </w:t>
      </w:r>
    </w:p>
    <w:p w14:paraId="47151C5F" w14:textId="77777777" w:rsidR="00754C72" w:rsidRPr="00C9118B" w:rsidRDefault="00754C72" w:rsidP="00754C72">
      <w:pPr>
        <w:pStyle w:val="BodyText"/>
        <w:ind w:right="42"/>
        <w:rPr>
          <w:sz w:val="24"/>
          <w:lang w:val="it-IT"/>
        </w:rPr>
      </w:pPr>
      <w:r w:rsidRPr="00754C72">
        <w:rPr>
          <w:sz w:val="24"/>
          <w:lang w:val="nl-NL"/>
        </w:rPr>
        <w:tab/>
      </w:r>
      <w:r w:rsidRPr="00754C72">
        <w:rPr>
          <w:sz w:val="24"/>
          <w:lang w:val="nl-NL"/>
        </w:rPr>
        <w:tab/>
      </w:r>
      <w:r w:rsidRPr="00754C72">
        <w:rPr>
          <w:sz w:val="24"/>
          <w:lang w:val="nl-NL"/>
        </w:rPr>
        <w:tab/>
      </w:r>
      <w:r w:rsidRPr="00754C72">
        <w:rPr>
          <w:sz w:val="24"/>
          <w:lang w:val="nl-NL"/>
        </w:rPr>
        <w:tab/>
      </w:r>
      <w:r w:rsidRPr="00754C72">
        <w:rPr>
          <w:sz w:val="24"/>
          <w:lang w:val="nl-NL"/>
        </w:rPr>
        <w:tab/>
      </w:r>
      <w:r w:rsidRPr="00C9118B">
        <w:rPr>
          <w:sz w:val="24"/>
          <w:lang w:val="it-IT"/>
        </w:rPr>
        <w:t>Contraste élevé, blanc sur noir</w:t>
      </w:r>
    </w:p>
    <w:p w14:paraId="0FEE35C4" w14:textId="77777777" w:rsidR="00754C72" w:rsidRPr="00C9118B" w:rsidRDefault="00754C72" w:rsidP="00754C72">
      <w:pPr>
        <w:pStyle w:val="BodyText"/>
        <w:ind w:right="42"/>
        <w:rPr>
          <w:sz w:val="24"/>
          <w:lang w:val="it-IT"/>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t>Contraste élevé, noir sur blanc</w:t>
      </w:r>
    </w:p>
    <w:p w14:paraId="40915E18" w14:textId="77777777" w:rsidR="00754C72" w:rsidRPr="00D57BEE" w:rsidRDefault="00754C72" w:rsidP="00754C72">
      <w:pPr>
        <w:pStyle w:val="BodyText"/>
        <w:ind w:right="42"/>
        <w:rPr>
          <w:sz w:val="24"/>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D57BEE">
        <w:rPr>
          <w:sz w:val="24"/>
        </w:rPr>
        <w:t>Couleurs à contraste élevé combinaison 1</w:t>
      </w:r>
    </w:p>
    <w:p w14:paraId="23D399E9" w14:textId="77777777" w:rsidR="00754C72" w:rsidRPr="00D57BEE" w:rsidRDefault="00754C72" w:rsidP="00754C72">
      <w:pPr>
        <w:pStyle w:val="BodyText"/>
        <w:ind w:right="42"/>
        <w:rPr>
          <w:sz w:val="24"/>
        </w:rPr>
      </w:pPr>
      <w:r w:rsidRPr="00D57BEE">
        <w:rPr>
          <w:sz w:val="24"/>
        </w:rPr>
        <w:tab/>
      </w:r>
      <w:r w:rsidRPr="00D57BEE">
        <w:rPr>
          <w:sz w:val="24"/>
        </w:rPr>
        <w:tab/>
      </w:r>
      <w:r w:rsidRPr="00D57BEE">
        <w:rPr>
          <w:sz w:val="24"/>
        </w:rPr>
        <w:tab/>
      </w:r>
      <w:r w:rsidRPr="00D57BEE">
        <w:rPr>
          <w:sz w:val="24"/>
        </w:rPr>
        <w:tab/>
      </w:r>
      <w:r w:rsidRPr="00D57BEE">
        <w:rPr>
          <w:sz w:val="24"/>
        </w:rPr>
        <w:tab/>
        <w:t>Couleurs à contraste élevé combinaison 2</w:t>
      </w:r>
    </w:p>
    <w:p w14:paraId="07C4354C" w14:textId="77777777" w:rsidR="00754C72" w:rsidRPr="00D57BEE" w:rsidRDefault="00754C72" w:rsidP="00754C72">
      <w:pPr>
        <w:ind w:right="42"/>
      </w:pPr>
      <w:r w:rsidRPr="00D57BEE">
        <w:t>Mise au point</w:t>
      </w:r>
      <w:r w:rsidRPr="00D57BEE">
        <w:tab/>
      </w:r>
      <w:r w:rsidRPr="00D57BEE">
        <w:tab/>
      </w:r>
      <w:r w:rsidRPr="00D57BEE">
        <w:tab/>
        <w:t>Mise au point automatique</w:t>
      </w:r>
    </w:p>
    <w:p w14:paraId="0D3D5A30" w14:textId="77777777" w:rsidR="00754C72" w:rsidRPr="00754C72" w:rsidRDefault="00754C72" w:rsidP="00754C72">
      <w:pPr>
        <w:ind w:right="42"/>
        <w:rPr>
          <w:lang w:val="nl-NL"/>
        </w:rPr>
      </w:pPr>
      <w:r w:rsidRPr="00754C72">
        <w:rPr>
          <w:lang w:val="nl-NL"/>
        </w:rPr>
        <w:t>Rapport de contraste élevé</w:t>
      </w:r>
      <w:r w:rsidRPr="00754C72">
        <w:rPr>
          <w:lang w:val="nl-NL"/>
        </w:rPr>
        <w:tab/>
        <w:t>700:1</w:t>
      </w:r>
    </w:p>
    <w:p w14:paraId="05B9920C" w14:textId="77777777" w:rsidR="00754C72" w:rsidRPr="00754C72" w:rsidRDefault="00754C72" w:rsidP="00754C72">
      <w:pPr>
        <w:ind w:right="42"/>
        <w:rPr>
          <w:lang w:val="nl-NL"/>
        </w:rPr>
      </w:pPr>
      <w:r w:rsidRPr="00754C72">
        <w:rPr>
          <w:lang w:val="nl-NL"/>
        </w:rPr>
        <w:t>Écran à haute luminosité</w:t>
      </w:r>
      <w:r w:rsidRPr="00754C72">
        <w:rPr>
          <w:lang w:val="nl-NL"/>
        </w:rPr>
        <w:tab/>
      </w:r>
      <w:r w:rsidRPr="00754C72">
        <w:rPr>
          <w:lang w:val="nl-NL"/>
        </w:rPr>
        <w:tab/>
        <w:t>350 cd/m2</w:t>
      </w:r>
    </w:p>
    <w:p w14:paraId="3B248916" w14:textId="77777777" w:rsidR="00754C72" w:rsidRPr="00D57BEE" w:rsidRDefault="00754C72" w:rsidP="00754C72">
      <w:pPr>
        <w:ind w:right="42"/>
      </w:pPr>
      <w:r w:rsidRPr="00D57BEE">
        <w:t>Écran</w:t>
      </w:r>
      <w:r w:rsidRPr="00D57BEE">
        <w:tab/>
      </w:r>
      <w:r w:rsidRPr="00D57BEE">
        <w:tab/>
      </w:r>
      <w:r w:rsidRPr="00D57BEE">
        <w:tab/>
      </w:r>
      <w:r w:rsidRPr="00D57BEE">
        <w:tab/>
        <w:t xml:space="preserve">           5.94” TFT</w:t>
      </w:r>
    </w:p>
    <w:p w14:paraId="03ABE9B6" w14:textId="77777777" w:rsidR="00754C72" w:rsidRPr="00D57BEE" w:rsidRDefault="00754C72" w:rsidP="00754C72">
      <w:pPr>
        <w:ind w:right="42"/>
      </w:pPr>
      <w:r w:rsidRPr="00D57BEE">
        <w:t>Résolution d’écran</w:t>
      </w:r>
      <w:r w:rsidRPr="00D57BEE">
        <w:tab/>
      </w:r>
      <w:r w:rsidRPr="00D57BEE">
        <w:tab/>
      </w:r>
      <w:r w:rsidRPr="00D57BEE">
        <w:tab/>
        <w:t>1280 x 720</w:t>
      </w:r>
    </w:p>
    <w:p w14:paraId="7531A0FD" w14:textId="77777777" w:rsidR="00754C72" w:rsidRPr="00C9118B" w:rsidRDefault="00754C72" w:rsidP="00754C72">
      <w:pPr>
        <w:ind w:right="42"/>
        <w:rPr>
          <w:lang w:val="it-IT"/>
        </w:rPr>
      </w:pPr>
      <w:r w:rsidRPr="00C9118B">
        <w:rPr>
          <w:lang w:val="it-IT"/>
        </w:rPr>
        <w:t>Dimensions</w:t>
      </w:r>
      <w:r w:rsidRPr="00C9118B">
        <w:rPr>
          <w:lang w:val="it-IT"/>
        </w:rPr>
        <w:tab/>
      </w:r>
      <w:r w:rsidRPr="00C9118B">
        <w:rPr>
          <w:lang w:val="it-IT"/>
        </w:rPr>
        <w:tab/>
      </w:r>
      <w:r w:rsidRPr="00C9118B">
        <w:rPr>
          <w:lang w:val="it-IT"/>
        </w:rPr>
        <w:tab/>
      </w:r>
      <w:r w:rsidRPr="00C9118B">
        <w:rPr>
          <w:lang w:val="it-IT"/>
        </w:rPr>
        <w:tab/>
        <w:t>183 x 95 x 14 mm / 7.2 x 3.7 x 0.55 po</w:t>
      </w:r>
    </w:p>
    <w:p w14:paraId="0BF9FAC1" w14:textId="77777777" w:rsidR="00754C72" w:rsidRPr="00D57BEE" w:rsidRDefault="00754C72" w:rsidP="00754C72">
      <w:pPr>
        <w:ind w:right="42"/>
      </w:pPr>
      <w:r w:rsidRPr="00D57BEE">
        <w:t>Poids du Compact 6 HD</w:t>
      </w:r>
      <w:r w:rsidRPr="00D57BEE">
        <w:tab/>
      </w:r>
      <w:r w:rsidRPr="00D57BEE">
        <w:tab/>
        <w:t>270 grammes / 9.5 onces</w:t>
      </w:r>
    </w:p>
    <w:p w14:paraId="101586DF" w14:textId="77777777" w:rsidR="00754C72" w:rsidRPr="00D57BEE" w:rsidRDefault="00754C72" w:rsidP="00754C72">
      <w:pPr>
        <w:ind w:right="42"/>
      </w:pPr>
      <w:r w:rsidRPr="00D57BEE">
        <w:t>Poids du socle de lecture</w:t>
      </w:r>
      <w:r w:rsidRPr="00D57BEE">
        <w:tab/>
      </w:r>
      <w:r w:rsidRPr="00D57BEE">
        <w:tab/>
        <w:t>110 grammes / 3.0 onces</w:t>
      </w:r>
    </w:p>
    <w:p w14:paraId="24E3DACD" w14:textId="77777777" w:rsidR="00754C72" w:rsidRPr="00D57BEE" w:rsidRDefault="00754C72" w:rsidP="00754C72">
      <w:pPr>
        <w:ind w:right="42"/>
      </w:pPr>
      <w:r w:rsidRPr="00D57BEE">
        <w:t>Batterie</w:t>
      </w:r>
      <w:r w:rsidRPr="00D57BEE">
        <w:tab/>
      </w:r>
      <w:r w:rsidRPr="00D57BEE">
        <w:tab/>
      </w:r>
      <w:r w:rsidRPr="00D57BEE">
        <w:tab/>
      </w:r>
      <w:r w:rsidRPr="00D57BEE">
        <w:tab/>
        <w:t>environ 3 heures d’utilisation continue</w:t>
      </w:r>
    </w:p>
    <w:p w14:paraId="544DB061" w14:textId="77777777" w:rsidR="00754C72" w:rsidRPr="00754C72" w:rsidRDefault="00754C72" w:rsidP="00754C72">
      <w:pPr>
        <w:ind w:right="42"/>
        <w:rPr>
          <w:lang w:val="nl-NL"/>
        </w:rPr>
      </w:pPr>
      <w:r w:rsidRPr="00D57BEE">
        <w:t xml:space="preserve"> </w:t>
      </w:r>
      <w:r w:rsidRPr="00D57BEE">
        <w:tab/>
      </w:r>
      <w:r w:rsidRPr="00D57BEE">
        <w:tab/>
      </w:r>
      <w:r w:rsidRPr="00D57BEE">
        <w:tab/>
      </w:r>
      <w:r w:rsidRPr="00D57BEE">
        <w:tab/>
      </w:r>
      <w:r w:rsidRPr="00D57BEE">
        <w:tab/>
      </w:r>
      <w:r w:rsidRPr="00754C72">
        <w:rPr>
          <w:lang w:val="nl-NL"/>
        </w:rPr>
        <w:t>Environ 2 heures de temps de chargement</w:t>
      </w:r>
    </w:p>
    <w:p w14:paraId="43746523" w14:textId="77777777" w:rsidR="00754C72" w:rsidRPr="00D57BEE" w:rsidRDefault="00754C72" w:rsidP="00754C72">
      <w:pPr>
        <w:ind w:right="42"/>
      </w:pPr>
      <w:r w:rsidRPr="00D57BEE">
        <w:t>Batterie Li-poly</w:t>
      </w:r>
      <w:r w:rsidRPr="00D57BEE">
        <w:tab/>
      </w:r>
      <w:r w:rsidRPr="00D57BEE">
        <w:tab/>
      </w:r>
      <w:r w:rsidRPr="00D57BEE">
        <w:tab/>
        <w:t>rechargeable, 3.7V 2600mAH</w:t>
      </w:r>
    </w:p>
    <w:p w14:paraId="6358B8C5" w14:textId="77777777" w:rsidR="00754C72" w:rsidRPr="00D57BEE" w:rsidRDefault="00754C72" w:rsidP="00754C72">
      <w:pPr>
        <w:ind w:right="42"/>
      </w:pPr>
      <w:r w:rsidRPr="00D57BEE">
        <w:t>Type d’alimentation électrique      Intertek, MX15Z-0502500VU</w:t>
      </w:r>
    </w:p>
    <w:p w14:paraId="5DB53B3A" w14:textId="77777777" w:rsidR="00754C72" w:rsidRPr="00D57BEE" w:rsidRDefault="00754C72" w:rsidP="00754C72">
      <w:pPr>
        <w:ind w:right="42"/>
        <w:rPr>
          <w:rFonts w:eastAsia="PMingLiU"/>
          <w:lang w:eastAsia="zh-TW"/>
        </w:rPr>
      </w:pPr>
      <w:r w:rsidRPr="00D57BEE">
        <w:rPr>
          <w:rFonts w:eastAsia="PMingLiU"/>
          <w:lang w:eastAsia="zh-TW"/>
        </w:rPr>
        <w:t>Puissance d’entrée – Adaptateur</w:t>
      </w:r>
      <w:r w:rsidRPr="00D57BEE">
        <w:rPr>
          <w:rFonts w:eastAsia="PMingLiU"/>
          <w:lang w:eastAsia="zh-TW"/>
        </w:rPr>
        <w:tab/>
        <w:t>100-240V, 50-60Hz, 0.4A</w:t>
      </w:r>
    </w:p>
    <w:p w14:paraId="0CADFBDC" w14:textId="77777777" w:rsidR="00754C72" w:rsidRPr="00E30340" w:rsidRDefault="00754C72" w:rsidP="00754C72">
      <w:pPr>
        <w:ind w:right="42"/>
        <w:rPr>
          <w:b/>
        </w:rPr>
      </w:pPr>
      <w:r w:rsidRPr="00D57BEE">
        <w:rPr>
          <w:rFonts w:eastAsia="PMingLiU"/>
          <w:lang w:eastAsia="zh-TW"/>
        </w:rPr>
        <w:t>Puissance de sortie – Unité</w:t>
      </w:r>
      <w:r w:rsidRPr="00D57BEE">
        <w:rPr>
          <w:rFonts w:eastAsia="PMingLiU"/>
          <w:lang w:eastAsia="zh-TW"/>
        </w:rPr>
        <w:tab/>
        <w:t>DC5V-2.5A</w:t>
      </w:r>
      <w:r>
        <w:rPr>
          <w:lang w:val="en-GB"/>
        </w:rPr>
        <w:t xml:space="preserve"> </w:t>
      </w:r>
      <w:r>
        <w:rPr>
          <w:lang w:val="en-GB"/>
        </w:rPr>
        <w:br w:type="page"/>
      </w:r>
      <w:r w:rsidRPr="00E30340">
        <w:rPr>
          <w:b/>
        </w:rPr>
        <w:lastRenderedPageBreak/>
        <w:t>Conditions d’opération</w:t>
      </w:r>
    </w:p>
    <w:p w14:paraId="09A3EDF5" w14:textId="77777777" w:rsidR="00754C72" w:rsidRPr="00E30340" w:rsidRDefault="00754C72" w:rsidP="00754C72">
      <w:pPr>
        <w:ind w:right="42"/>
      </w:pPr>
      <w:r w:rsidRPr="00E30340">
        <w:t>Température</w:t>
      </w:r>
      <w:r w:rsidRPr="00E30340">
        <w:tab/>
      </w:r>
      <w:r>
        <w:tab/>
      </w:r>
      <w:r>
        <w:tab/>
      </w:r>
      <w:r w:rsidRPr="00E30340">
        <w:tab/>
        <w:t>+</w:t>
      </w:r>
      <w:smartTag w:uri="urn:schemas-microsoft-com:office:smarttags" w:element="metricconverter">
        <w:smartTagPr>
          <w:attr w:name="ProductID" w:val="10ﾰC"/>
        </w:smartTagPr>
        <w:r w:rsidRPr="00E30340">
          <w:rPr>
            <w:rFonts w:cs="Arial"/>
          </w:rPr>
          <w:t>10°C</w:t>
        </w:r>
      </w:smartTag>
      <w:r w:rsidRPr="00E30340">
        <w:rPr>
          <w:rFonts w:cs="Arial"/>
        </w:rPr>
        <w:t xml:space="preserve"> à </w:t>
      </w:r>
      <w:smartTag w:uri="urn:schemas-microsoft-com:office:smarttags" w:element="metricconverter">
        <w:smartTagPr>
          <w:attr w:name="ProductID" w:val="35ﾰC"/>
        </w:smartTagPr>
        <w:r w:rsidRPr="00E30340">
          <w:rPr>
            <w:rFonts w:cs="Arial"/>
          </w:rPr>
          <w:t>35°C</w:t>
        </w:r>
      </w:smartTag>
      <w:r w:rsidRPr="00E30340">
        <w:rPr>
          <w:rFonts w:cs="Arial"/>
        </w:rPr>
        <w:t xml:space="preserve"> / </w:t>
      </w:r>
      <w:smartTag w:uri="urn:schemas-microsoft-com:office:smarttags" w:element="metricconverter">
        <w:smartTagPr>
          <w:attr w:name="ProductID" w:val="50ﾰF"/>
        </w:smartTagPr>
        <w:r w:rsidRPr="00E30340">
          <w:rPr>
            <w:rFonts w:cs="Arial"/>
          </w:rPr>
          <w:t>50°F</w:t>
        </w:r>
      </w:smartTag>
      <w:r w:rsidRPr="00E30340">
        <w:rPr>
          <w:rFonts w:cs="Arial"/>
        </w:rPr>
        <w:t xml:space="preserve"> à </w:t>
      </w:r>
      <w:smartTag w:uri="urn:schemas-microsoft-com:office:smarttags" w:element="metricconverter">
        <w:smartTagPr>
          <w:attr w:name="ProductID" w:val="95ﾰF"/>
        </w:smartTagPr>
        <w:r w:rsidRPr="00E30340">
          <w:rPr>
            <w:rFonts w:cs="Arial"/>
          </w:rPr>
          <w:t>95°F</w:t>
        </w:r>
      </w:smartTag>
    </w:p>
    <w:p w14:paraId="70EC8AF8" w14:textId="77777777" w:rsidR="00754C72" w:rsidRPr="00E30340" w:rsidRDefault="00754C72" w:rsidP="00754C72">
      <w:pPr>
        <w:ind w:right="42"/>
      </w:pPr>
      <w:r w:rsidRPr="00E30340">
        <w:t>Humidité</w:t>
      </w:r>
      <w:r w:rsidRPr="00E30340">
        <w:tab/>
      </w:r>
      <w:r>
        <w:tab/>
      </w:r>
      <w:r>
        <w:tab/>
      </w:r>
      <w:r w:rsidRPr="00E30340">
        <w:tab/>
        <w:t>&lt; 70%, sans condensation</w:t>
      </w:r>
    </w:p>
    <w:p w14:paraId="3D9C4A6C" w14:textId="77777777" w:rsidR="00754C72" w:rsidRPr="00E30340" w:rsidRDefault="00754C72" w:rsidP="00754C72">
      <w:pPr>
        <w:ind w:right="42"/>
      </w:pPr>
      <w:r w:rsidRPr="00E30340">
        <w:t>Altitude</w:t>
      </w:r>
      <w:r w:rsidRPr="00E30340">
        <w:tab/>
      </w:r>
      <w:r w:rsidRPr="00E30340">
        <w:tab/>
      </w:r>
      <w:r>
        <w:tab/>
      </w:r>
      <w:r>
        <w:tab/>
      </w:r>
      <w:r w:rsidRPr="00E30340">
        <w:t>jusqu’à 3000 m (9842 pieds)</w:t>
      </w:r>
    </w:p>
    <w:p w14:paraId="2FDFF4AA" w14:textId="77777777" w:rsidR="00754C72" w:rsidRPr="00E30340" w:rsidRDefault="00754C72" w:rsidP="00754C72">
      <w:pPr>
        <w:ind w:right="42"/>
      </w:pPr>
      <w:r w:rsidRPr="00E30340">
        <w:t>Pression</w:t>
      </w:r>
      <w:r w:rsidRPr="00E30340">
        <w:tab/>
      </w:r>
      <w:r w:rsidRPr="00E30340">
        <w:tab/>
      </w:r>
      <w:r>
        <w:tab/>
      </w:r>
      <w:r>
        <w:tab/>
      </w:r>
      <w:r w:rsidRPr="00E30340">
        <w:t>700 – 1060 hPa</w:t>
      </w:r>
    </w:p>
    <w:p w14:paraId="3DB9F905" w14:textId="77777777" w:rsidR="00754C72" w:rsidRPr="00E30340" w:rsidRDefault="00754C72" w:rsidP="00754C72">
      <w:pPr>
        <w:ind w:right="42"/>
      </w:pPr>
    </w:p>
    <w:p w14:paraId="229317CC" w14:textId="77777777" w:rsidR="00754C72" w:rsidRPr="00E30340" w:rsidRDefault="00754C72" w:rsidP="00754C72">
      <w:pPr>
        <w:ind w:right="42"/>
        <w:rPr>
          <w:b/>
        </w:rPr>
      </w:pPr>
      <w:r w:rsidRPr="00E30340">
        <w:rPr>
          <w:b/>
        </w:rPr>
        <w:t>Conditions d’entreposage et de transport</w:t>
      </w:r>
    </w:p>
    <w:p w14:paraId="0004C4EE" w14:textId="77777777" w:rsidR="00754C72" w:rsidRPr="00C9118B" w:rsidRDefault="00754C72" w:rsidP="00754C72">
      <w:pPr>
        <w:ind w:right="42"/>
        <w:rPr>
          <w:lang w:val="it-IT"/>
        </w:rPr>
      </w:pPr>
      <w:r w:rsidRPr="00C9118B">
        <w:rPr>
          <w:lang w:val="it-IT"/>
        </w:rPr>
        <w:t>Température</w:t>
      </w:r>
      <w:r w:rsidRPr="00C9118B">
        <w:rPr>
          <w:lang w:val="it-IT"/>
        </w:rPr>
        <w:tab/>
      </w:r>
      <w:r w:rsidRPr="00C9118B">
        <w:rPr>
          <w:lang w:val="it-IT"/>
        </w:rPr>
        <w:tab/>
      </w:r>
      <w:r w:rsidRPr="00C9118B">
        <w:rPr>
          <w:lang w:val="it-IT"/>
        </w:rPr>
        <w:tab/>
      </w:r>
      <w:r w:rsidRPr="00C9118B">
        <w:rPr>
          <w:lang w:val="it-IT"/>
        </w:rPr>
        <w:tab/>
        <w:t>+</w:t>
      </w:r>
      <w:smartTag w:uri="urn:schemas-microsoft-com:office:smarttags" w:element="metricconverter">
        <w:smartTagPr>
          <w:attr w:name="ProductID" w:val="10ﾰC"/>
        </w:smartTagPr>
        <w:r w:rsidRPr="00C9118B">
          <w:rPr>
            <w:lang w:val="it-IT"/>
          </w:rPr>
          <w:t>10</w:t>
        </w:r>
        <w:r w:rsidRPr="00C9118B">
          <w:rPr>
            <w:rFonts w:ascii="Calibri" w:hAnsi="Calibri"/>
            <w:lang w:val="it-IT"/>
          </w:rPr>
          <w:t>°</w:t>
        </w:r>
        <w:r w:rsidRPr="00C9118B">
          <w:rPr>
            <w:lang w:val="it-IT"/>
          </w:rPr>
          <w:t>C</w:t>
        </w:r>
      </w:smartTag>
      <w:r w:rsidRPr="00C9118B">
        <w:rPr>
          <w:lang w:val="it-IT"/>
        </w:rPr>
        <w:t xml:space="preserve"> à </w:t>
      </w:r>
      <w:smartTag w:uri="urn:schemas-microsoft-com:office:smarttags" w:element="metricconverter">
        <w:smartTagPr>
          <w:attr w:name="ProductID" w:val="40ﾰC"/>
        </w:smartTagPr>
        <w:r w:rsidRPr="00C9118B">
          <w:rPr>
            <w:lang w:val="it-IT"/>
          </w:rPr>
          <w:t>40</w:t>
        </w:r>
        <w:r w:rsidRPr="00C9118B">
          <w:rPr>
            <w:rFonts w:ascii="Calibri" w:hAnsi="Calibri"/>
            <w:lang w:val="it-IT"/>
          </w:rPr>
          <w:t>°</w:t>
        </w:r>
        <w:r w:rsidRPr="00C9118B">
          <w:rPr>
            <w:lang w:val="it-IT"/>
          </w:rPr>
          <w:t>C</w:t>
        </w:r>
      </w:smartTag>
      <w:r w:rsidRPr="00C9118B">
        <w:rPr>
          <w:lang w:val="it-IT"/>
        </w:rPr>
        <w:t xml:space="preserve"> / </w:t>
      </w:r>
      <w:smartTag w:uri="urn:schemas-microsoft-com:office:smarttags" w:element="metricconverter">
        <w:smartTagPr>
          <w:attr w:name="ProductID" w:val="50ﾰF"/>
        </w:smartTagPr>
        <w:r w:rsidRPr="00C9118B">
          <w:rPr>
            <w:rFonts w:cs="Arial"/>
            <w:lang w:val="it-IT"/>
          </w:rPr>
          <w:t>50°F</w:t>
        </w:r>
      </w:smartTag>
      <w:r w:rsidRPr="00C9118B">
        <w:rPr>
          <w:rFonts w:cs="Arial"/>
          <w:lang w:val="it-IT"/>
        </w:rPr>
        <w:t xml:space="preserve"> à </w:t>
      </w:r>
      <w:smartTag w:uri="urn:schemas-microsoft-com:office:smarttags" w:element="metricconverter">
        <w:smartTagPr>
          <w:attr w:name="ProductID" w:val="104ﾰF"/>
        </w:smartTagPr>
        <w:r w:rsidRPr="00C9118B">
          <w:rPr>
            <w:rFonts w:cs="Arial"/>
            <w:lang w:val="it-IT"/>
          </w:rPr>
          <w:t>104°F</w:t>
        </w:r>
      </w:smartTag>
    </w:p>
    <w:p w14:paraId="52038D71" w14:textId="77777777" w:rsidR="00754C72" w:rsidRPr="00E30340" w:rsidRDefault="00754C72" w:rsidP="00754C72">
      <w:pPr>
        <w:ind w:right="42"/>
      </w:pPr>
      <w:r w:rsidRPr="00E30340">
        <w:t>Humidité</w:t>
      </w:r>
      <w:r w:rsidRPr="00E30340">
        <w:tab/>
      </w:r>
      <w:r w:rsidRPr="00E30340">
        <w:tab/>
      </w:r>
      <w:r>
        <w:tab/>
      </w:r>
      <w:r>
        <w:tab/>
      </w:r>
      <w:r w:rsidRPr="00E30340">
        <w:t>&lt; 95%, sans condensation</w:t>
      </w:r>
    </w:p>
    <w:p w14:paraId="6D55FD9E" w14:textId="77777777" w:rsidR="00754C72" w:rsidRPr="00E30340" w:rsidRDefault="00754C72" w:rsidP="00754C72">
      <w:pPr>
        <w:ind w:right="42"/>
      </w:pPr>
      <w:r w:rsidRPr="00E30340">
        <w:t>Altitude</w:t>
      </w:r>
      <w:r w:rsidRPr="00E30340">
        <w:tab/>
      </w:r>
      <w:r w:rsidRPr="00E30340">
        <w:tab/>
      </w:r>
      <w:r>
        <w:tab/>
      </w:r>
      <w:r>
        <w:tab/>
      </w:r>
      <w:r w:rsidRPr="00E30340">
        <w:t>jusqu’à 12192 m (40000 pieds)</w:t>
      </w:r>
    </w:p>
    <w:p w14:paraId="16EF8EBC" w14:textId="77777777" w:rsidR="00754C72" w:rsidRPr="00E30340" w:rsidRDefault="00754C72" w:rsidP="00754C72">
      <w:pPr>
        <w:ind w:right="42"/>
      </w:pPr>
      <w:r w:rsidRPr="00E30340">
        <w:t>Pression</w:t>
      </w:r>
      <w:r w:rsidRPr="00E30340">
        <w:tab/>
      </w:r>
      <w:r w:rsidRPr="00E30340">
        <w:tab/>
      </w:r>
      <w:r>
        <w:tab/>
      </w:r>
      <w:r>
        <w:tab/>
      </w:r>
      <w:r w:rsidRPr="00E30340">
        <w:t>186 – 1060 hPa</w:t>
      </w:r>
    </w:p>
    <w:p w14:paraId="7F439158" w14:textId="77777777" w:rsidR="00754C72" w:rsidRDefault="00754C72" w:rsidP="00754C72">
      <w:pPr>
        <w:ind w:right="42"/>
        <w:rPr>
          <w:rFonts w:ascii="Calibri" w:hAnsi="Calibri"/>
          <w:lang w:val="en-GB"/>
        </w:rPr>
      </w:pPr>
    </w:p>
    <w:p w14:paraId="5E2BCF02" w14:textId="77777777" w:rsidR="00754C72" w:rsidRDefault="00754C72" w:rsidP="00754C72">
      <w:pPr>
        <w:ind w:right="42"/>
        <w:rPr>
          <w:lang w:val="en-GB"/>
        </w:rPr>
      </w:pPr>
    </w:p>
    <w:p w14:paraId="51B16B3F" w14:textId="77777777" w:rsidR="00754C72" w:rsidRPr="009E5931" w:rsidRDefault="00754C72" w:rsidP="00754C72">
      <w:pPr>
        <w:pStyle w:val="Heading1"/>
        <w:rPr>
          <w:rStyle w:val="Opmaakprofiel14ptVet"/>
          <w:b/>
          <w:bCs/>
          <w:sz w:val="32"/>
        </w:rPr>
      </w:pPr>
      <w:r w:rsidRPr="005C4CCD">
        <w:rPr>
          <w:lang w:val="en-GB"/>
        </w:rPr>
        <w:br w:type="page"/>
      </w:r>
      <w:bookmarkStart w:id="509" w:name="_Toc493080428"/>
      <w:bookmarkStart w:id="510" w:name="_Toc57022381"/>
      <w:r w:rsidRPr="009E5931">
        <w:rPr>
          <w:rStyle w:val="Opmaakprofiel14ptVet"/>
          <w:b/>
          <w:bCs/>
          <w:sz w:val="32"/>
        </w:rPr>
        <w:lastRenderedPageBreak/>
        <w:t>Annexe B: Sécurité</w:t>
      </w:r>
      <w:bookmarkEnd w:id="509"/>
      <w:bookmarkEnd w:id="510"/>
      <w:r w:rsidRPr="009E5931">
        <w:rPr>
          <w:rStyle w:val="Opmaakprofiel14ptVet"/>
          <w:b/>
          <w:bCs/>
          <w:sz w:val="32"/>
        </w:rPr>
        <w:t xml:space="preserve"> </w:t>
      </w:r>
    </w:p>
    <w:p w14:paraId="1E6C42D4" w14:textId="77777777" w:rsidR="00754C72" w:rsidRPr="00860AB8" w:rsidRDefault="00754C72" w:rsidP="00754C72">
      <w:pPr>
        <w:ind w:right="42"/>
        <w:rPr>
          <w:sz w:val="22"/>
          <w:szCs w:val="21"/>
        </w:rPr>
      </w:pPr>
      <w:r w:rsidRPr="00860AB8">
        <w:rPr>
          <w:sz w:val="22"/>
          <w:szCs w:val="21"/>
        </w:rPr>
        <w:t>Le Compact 6 HD est conçu pour pouvoir être utilisé en milieu hospitalier pour des utilisations générales telles que lire des rapports médicaux. Le Compact 6 HD ne doit pas être utilisé pour des procédures chirurgicales en combinaison avec des équipements de support aux soins vitaux.</w:t>
      </w:r>
    </w:p>
    <w:p w14:paraId="3A4C8AEB" w14:textId="77777777" w:rsidR="00754C72" w:rsidRPr="00860AB8" w:rsidRDefault="00754C72" w:rsidP="00754C72">
      <w:pPr>
        <w:ind w:right="42"/>
        <w:rPr>
          <w:sz w:val="22"/>
          <w:szCs w:val="21"/>
        </w:rPr>
      </w:pPr>
      <w:r w:rsidRPr="00860AB8">
        <w:rPr>
          <w:sz w:val="22"/>
          <w:szCs w:val="21"/>
        </w:rPr>
        <w:t xml:space="preserve">Avertissement: Aucune décision critique de diagnostic ne doit être prise basée sur des images affichées par cet appareil. </w:t>
      </w:r>
    </w:p>
    <w:p w14:paraId="257A3349" w14:textId="77777777" w:rsidR="00754C72" w:rsidRPr="00860AB8" w:rsidRDefault="00754C72" w:rsidP="00754C72">
      <w:pPr>
        <w:numPr>
          <w:ilvl w:val="0"/>
          <w:numId w:val="11"/>
        </w:numPr>
        <w:ind w:right="42"/>
        <w:rPr>
          <w:b/>
          <w:bCs/>
          <w:sz w:val="22"/>
          <w:szCs w:val="21"/>
        </w:rPr>
      </w:pPr>
      <w:r w:rsidRPr="00860AB8">
        <w:rPr>
          <w:sz w:val="22"/>
          <w:szCs w:val="21"/>
        </w:rPr>
        <w:t>N’exposez pas le Compact 6 HD à une chaleur excessive ou au soleil direct pour éviter le risque d’incendie.</w:t>
      </w:r>
    </w:p>
    <w:p w14:paraId="5C0E5029" w14:textId="77777777" w:rsidR="00754C72" w:rsidRPr="00860AB8" w:rsidRDefault="00754C72" w:rsidP="00754C72">
      <w:pPr>
        <w:numPr>
          <w:ilvl w:val="0"/>
          <w:numId w:val="11"/>
        </w:numPr>
        <w:ind w:right="42"/>
        <w:rPr>
          <w:sz w:val="22"/>
          <w:szCs w:val="21"/>
        </w:rPr>
      </w:pPr>
      <w:r w:rsidRPr="00C9118B">
        <w:rPr>
          <w:sz w:val="22"/>
          <w:szCs w:val="21"/>
          <w:lang w:val="it-IT"/>
        </w:rPr>
        <w:t xml:space="preserve">Ne retirez aucune pièce du Compact 6 HD. </w:t>
      </w:r>
      <w:r w:rsidRPr="00860AB8">
        <w:rPr>
          <w:sz w:val="22"/>
          <w:szCs w:val="21"/>
        </w:rPr>
        <w:t>Contactez un service autorisé Optelec dans votre région.</w:t>
      </w:r>
    </w:p>
    <w:p w14:paraId="2C260A2A" w14:textId="77777777" w:rsidR="00754C72" w:rsidRPr="00860AB8" w:rsidRDefault="00754C72" w:rsidP="00754C72">
      <w:pPr>
        <w:numPr>
          <w:ilvl w:val="0"/>
          <w:numId w:val="11"/>
        </w:numPr>
        <w:ind w:right="42"/>
        <w:rPr>
          <w:sz w:val="22"/>
          <w:szCs w:val="21"/>
        </w:rPr>
      </w:pPr>
      <w:r w:rsidRPr="00860AB8">
        <w:rPr>
          <w:sz w:val="22"/>
          <w:szCs w:val="21"/>
        </w:rPr>
        <w:t>Protégez votre Compact 6 HD des liquides et des produits chimiques pour prévenir le risque de dommages électriques.</w:t>
      </w:r>
    </w:p>
    <w:p w14:paraId="4A60BBDB" w14:textId="77777777" w:rsidR="00754C72" w:rsidRPr="00860AB8" w:rsidRDefault="00754C72" w:rsidP="00754C72">
      <w:pPr>
        <w:numPr>
          <w:ilvl w:val="0"/>
          <w:numId w:val="11"/>
        </w:numPr>
        <w:ind w:right="42"/>
        <w:rPr>
          <w:sz w:val="22"/>
          <w:szCs w:val="21"/>
        </w:rPr>
      </w:pPr>
      <w:r w:rsidRPr="00860AB8">
        <w:rPr>
          <w:sz w:val="22"/>
          <w:szCs w:val="21"/>
        </w:rPr>
        <w:t xml:space="preserve">Manipulez votre Compact 6 HD avec soin. Une manipulation brusque pourrait endommager les composantes internes. </w:t>
      </w:r>
    </w:p>
    <w:p w14:paraId="7C13AF26" w14:textId="77777777" w:rsidR="00754C72" w:rsidRPr="00860AB8" w:rsidRDefault="00754C72" w:rsidP="00754C72">
      <w:pPr>
        <w:numPr>
          <w:ilvl w:val="0"/>
          <w:numId w:val="11"/>
        </w:numPr>
        <w:ind w:right="42"/>
        <w:rPr>
          <w:sz w:val="22"/>
          <w:szCs w:val="21"/>
        </w:rPr>
      </w:pPr>
      <w:r w:rsidRPr="00860AB8">
        <w:rPr>
          <w:sz w:val="22"/>
          <w:szCs w:val="21"/>
        </w:rPr>
        <w:t>N’utilisez pas le Compact 6 HD près d’appareils médicaux inadéquatement protégés.</w:t>
      </w:r>
    </w:p>
    <w:p w14:paraId="1A3348E8" w14:textId="77777777" w:rsidR="00754C72" w:rsidRPr="00C9118B" w:rsidRDefault="00754C72" w:rsidP="00754C72">
      <w:pPr>
        <w:numPr>
          <w:ilvl w:val="0"/>
          <w:numId w:val="11"/>
        </w:numPr>
        <w:ind w:right="42"/>
        <w:rPr>
          <w:sz w:val="22"/>
          <w:szCs w:val="21"/>
          <w:lang w:val="it-IT"/>
        </w:rPr>
      </w:pPr>
      <w:r w:rsidRPr="00C9118B">
        <w:rPr>
          <w:sz w:val="22"/>
          <w:szCs w:val="21"/>
          <w:lang w:val="it-IT"/>
        </w:rPr>
        <w:t>Ne tentez pas d’ouvrir le compartiment de la batterie ou de retirer la batterie.</w:t>
      </w:r>
    </w:p>
    <w:p w14:paraId="3C80A8C0" w14:textId="77777777" w:rsidR="00754C72" w:rsidRPr="00754C72" w:rsidRDefault="00754C72" w:rsidP="00754C72">
      <w:pPr>
        <w:numPr>
          <w:ilvl w:val="0"/>
          <w:numId w:val="11"/>
        </w:numPr>
        <w:ind w:right="42"/>
        <w:rPr>
          <w:sz w:val="22"/>
          <w:szCs w:val="21"/>
          <w:lang w:val="nl-NL"/>
        </w:rPr>
      </w:pPr>
      <w:r w:rsidRPr="00C9118B">
        <w:rPr>
          <w:sz w:val="22"/>
          <w:szCs w:val="21"/>
          <w:lang w:val="it-IT"/>
        </w:rPr>
        <w:t xml:space="preserve">Communiquez avec votre distributeur pour un appel de service, si cela s’avère nécessaire. </w:t>
      </w:r>
      <w:r w:rsidRPr="00754C72">
        <w:rPr>
          <w:b/>
          <w:sz w:val="22"/>
          <w:szCs w:val="21"/>
          <w:lang w:val="nl-NL"/>
        </w:rPr>
        <w:t>N’ouvrez pas le boîtier de l’unité</w:t>
      </w:r>
      <w:r w:rsidRPr="00754C72">
        <w:rPr>
          <w:sz w:val="22"/>
          <w:szCs w:val="21"/>
          <w:lang w:val="nl-NL"/>
        </w:rPr>
        <w:t xml:space="preserve">, car cela annulerait la garantie. </w:t>
      </w:r>
    </w:p>
    <w:p w14:paraId="2ED697A1" w14:textId="77777777" w:rsidR="00754C72" w:rsidRPr="00860AB8" w:rsidRDefault="00754C72" w:rsidP="00754C72">
      <w:pPr>
        <w:numPr>
          <w:ilvl w:val="0"/>
          <w:numId w:val="11"/>
        </w:numPr>
        <w:ind w:right="42"/>
        <w:rPr>
          <w:sz w:val="22"/>
          <w:szCs w:val="21"/>
        </w:rPr>
      </w:pPr>
      <w:r w:rsidRPr="00C9118B">
        <w:rPr>
          <w:sz w:val="22"/>
          <w:szCs w:val="21"/>
          <w:lang w:val="it-IT"/>
        </w:rPr>
        <w:t xml:space="preserve">Débranchez l’unité avant de la nettoyer. </w:t>
      </w:r>
      <w:r w:rsidRPr="00754C72">
        <w:rPr>
          <w:sz w:val="22"/>
          <w:szCs w:val="21"/>
          <w:lang w:val="nl-NL"/>
        </w:rPr>
        <w:t xml:space="preserve">Nettoyez la surface extérieure de l’unité en utilisant un linge doux et humide. </w:t>
      </w:r>
      <w:r w:rsidRPr="00860AB8">
        <w:rPr>
          <w:sz w:val="22"/>
          <w:szCs w:val="21"/>
        </w:rPr>
        <w:t>Évitez tout nettoyant et matériau abrasif puisqu’ils causeront des dommages à votre unité.</w:t>
      </w:r>
    </w:p>
    <w:p w14:paraId="51EB845B" w14:textId="77777777" w:rsidR="000A3908" w:rsidRDefault="000A3908" w:rsidP="00754C72">
      <w:pPr>
        <w:ind w:right="42"/>
        <w:rPr>
          <w:sz w:val="22"/>
          <w:szCs w:val="21"/>
        </w:rPr>
      </w:pPr>
    </w:p>
    <w:p w14:paraId="7983D912" w14:textId="77777777" w:rsidR="00754C72" w:rsidRPr="00C9118B" w:rsidRDefault="00754C72" w:rsidP="00754C72">
      <w:pPr>
        <w:ind w:right="42"/>
        <w:rPr>
          <w:sz w:val="22"/>
          <w:szCs w:val="21"/>
          <w:lang w:val="it-IT"/>
        </w:rPr>
      </w:pPr>
      <w:r w:rsidRPr="00C9118B">
        <w:rPr>
          <w:sz w:val="22"/>
          <w:szCs w:val="21"/>
          <w:lang w:val="it-IT"/>
        </w:rPr>
        <w:t xml:space="preserve">Une utilisation du Compact 6 HD autre que celle décrite dans ce manuel aura pour effet d’annuler la présente garantie. </w:t>
      </w:r>
    </w:p>
    <w:p w14:paraId="522B82B8" w14:textId="77777777" w:rsidR="00754C72" w:rsidRPr="00C9118B" w:rsidRDefault="00754C72" w:rsidP="00754C72">
      <w:pPr>
        <w:pStyle w:val="Heading1"/>
        <w:rPr>
          <w:rStyle w:val="Opmaakprofiel14ptVet"/>
          <w:b/>
          <w:bCs/>
          <w:sz w:val="32"/>
          <w:lang w:val="it-IT"/>
        </w:rPr>
      </w:pPr>
      <w:bookmarkStart w:id="511" w:name="_Toc493080429"/>
      <w:bookmarkStart w:id="512" w:name="_Toc57022382"/>
      <w:r w:rsidRPr="00C9118B">
        <w:rPr>
          <w:rStyle w:val="Opmaakprofiel14ptVet"/>
          <w:b/>
          <w:bCs/>
          <w:sz w:val="32"/>
          <w:lang w:val="it-IT"/>
        </w:rPr>
        <w:lastRenderedPageBreak/>
        <w:t>Annexe C: Conditions de garantie</w:t>
      </w:r>
      <w:bookmarkEnd w:id="511"/>
      <w:bookmarkEnd w:id="512"/>
    </w:p>
    <w:p w14:paraId="6A42BE5C" w14:textId="77777777" w:rsidR="00754C72" w:rsidRPr="00C9118B" w:rsidRDefault="00754C72" w:rsidP="00754C72">
      <w:pPr>
        <w:ind w:right="42"/>
        <w:rPr>
          <w:sz w:val="22"/>
          <w:szCs w:val="22"/>
          <w:lang w:val="it-IT"/>
        </w:rPr>
      </w:pPr>
      <w:r w:rsidRPr="00C9118B">
        <w:rPr>
          <w:sz w:val="22"/>
          <w:szCs w:val="22"/>
          <w:lang w:val="it-IT"/>
        </w:rPr>
        <w:t>Optelec garantit le Compact 6 HD à partir de la date de livraison, assurant la réception d’un appareil sans défaut de matériel ou de fabrication.</w:t>
      </w:r>
    </w:p>
    <w:p w14:paraId="1D8DB062" w14:textId="77777777" w:rsidR="00754C72" w:rsidRPr="00C9118B" w:rsidRDefault="00754C72" w:rsidP="00754C72">
      <w:pPr>
        <w:ind w:right="42"/>
        <w:rPr>
          <w:sz w:val="22"/>
          <w:szCs w:val="22"/>
          <w:lang w:val="it-IT"/>
        </w:rPr>
      </w:pPr>
    </w:p>
    <w:p w14:paraId="5FB454B9" w14:textId="77777777" w:rsidR="00754C72" w:rsidRPr="00C9118B" w:rsidRDefault="00754C72" w:rsidP="00754C72">
      <w:pPr>
        <w:ind w:right="42"/>
        <w:rPr>
          <w:sz w:val="22"/>
          <w:szCs w:val="22"/>
          <w:lang w:val="it-IT"/>
        </w:rPr>
      </w:pPr>
      <w:r w:rsidRPr="00C9118B">
        <w:rPr>
          <w:sz w:val="22"/>
          <w:szCs w:val="22"/>
          <w:lang w:val="it-IT"/>
        </w:rPr>
        <w:t xml:space="preserve">La garantie ne peut être cédée et ne s’applique pas aux groupes et utilisateurs multiples. Le Compact 6 HD est conçu pour être utilisé par l’acheteur individuel chez lui ou dans ses déplacements. Optelec se réserve le droit de réparer le Compact 6 HD ou de le remplacer par un produit similaire ou supérieur. </w:t>
      </w:r>
    </w:p>
    <w:p w14:paraId="24233518" w14:textId="77777777" w:rsidR="00754C72" w:rsidRPr="00C9118B" w:rsidRDefault="00754C72" w:rsidP="00754C72">
      <w:pPr>
        <w:ind w:right="42"/>
        <w:rPr>
          <w:sz w:val="22"/>
          <w:szCs w:val="22"/>
          <w:lang w:val="it-IT"/>
        </w:rPr>
      </w:pPr>
    </w:p>
    <w:p w14:paraId="75B8A52B" w14:textId="77777777" w:rsidR="00754C72" w:rsidRPr="00C9118B" w:rsidRDefault="00754C72" w:rsidP="00754C72">
      <w:pPr>
        <w:ind w:right="42"/>
        <w:rPr>
          <w:sz w:val="22"/>
          <w:szCs w:val="22"/>
          <w:lang w:val="it-IT"/>
        </w:rPr>
      </w:pPr>
      <w:r w:rsidRPr="000A3908">
        <w:rPr>
          <w:sz w:val="22"/>
          <w:szCs w:val="22"/>
        </w:rPr>
        <w:t xml:space="preserve">En aucun cas, la société Optelec ou ses distributeurs ne pourront être tenus responsables de dommages indirects ou consécutifs. Les recours de l’utilisateur d’origine sont limités au remplacement du Compact 6 HD. La garantie n’est valable que si l’entretien a été fait dans le pays où l’appareil a été acheté et si les cachets sont intacts. </w:t>
      </w:r>
      <w:r w:rsidRPr="00C9118B">
        <w:rPr>
          <w:sz w:val="22"/>
          <w:szCs w:val="22"/>
          <w:lang w:val="it-IT"/>
        </w:rPr>
        <w:t xml:space="preserve">Pour toute question concernant la garantie ou l’entretien pendant et après la période de validité de la garantie, adressez-vous à votre distributeur. </w:t>
      </w:r>
    </w:p>
    <w:p w14:paraId="47A55F74" w14:textId="77777777" w:rsidR="00754C72" w:rsidRPr="00C9118B" w:rsidRDefault="00754C72" w:rsidP="00754C72">
      <w:pPr>
        <w:ind w:right="42"/>
        <w:rPr>
          <w:sz w:val="22"/>
          <w:szCs w:val="22"/>
          <w:lang w:val="it-IT"/>
        </w:rPr>
      </w:pPr>
    </w:p>
    <w:p w14:paraId="2E4BB04C" w14:textId="77777777" w:rsidR="00754C72" w:rsidRPr="00C9118B" w:rsidRDefault="00754C72" w:rsidP="00754C72">
      <w:pPr>
        <w:ind w:right="42"/>
        <w:rPr>
          <w:sz w:val="22"/>
          <w:szCs w:val="22"/>
          <w:lang w:val="it-IT"/>
        </w:rPr>
      </w:pPr>
      <w:r w:rsidRPr="00C9118B">
        <w:rPr>
          <w:sz w:val="22"/>
          <w:szCs w:val="22"/>
          <w:lang w:val="it-IT"/>
        </w:rPr>
        <w:t>Optelec décline toute responsabilité en cas de dommages résultant d’un usage autre que celui décrit dans le présent manuel. Un tel usage annulera la garantie.</w:t>
      </w:r>
    </w:p>
    <w:p w14:paraId="28B70E34" w14:textId="77777777" w:rsidR="00754C72" w:rsidRPr="00C9118B" w:rsidRDefault="00754C72" w:rsidP="00754C72">
      <w:pPr>
        <w:ind w:right="42"/>
        <w:rPr>
          <w:sz w:val="22"/>
          <w:szCs w:val="22"/>
          <w:lang w:val="it-IT"/>
        </w:rPr>
      </w:pPr>
      <w:r w:rsidRPr="00C9118B">
        <w:rPr>
          <w:sz w:val="22"/>
          <w:szCs w:val="22"/>
          <w:lang w:val="it-IT"/>
        </w:rPr>
        <w:t xml:space="preserve">Une fiabilité de la mise à terre peut être réalisée uniquement lorsque l’alimentation électrique du Compact 6 HD est connectée à une prise d’alimentation de certification médicale égale. </w:t>
      </w:r>
    </w:p>
    <w:p w14:paraId="11A8BC62" w14:textId="77777777" w:rsidR="00754C72" w:rsidRPr="000A3908" w:rsidRDefault="00754C72" w:rsidP="00754C72">
      <w:pPr>
        <w:pStyle w:val="man-body0"/>
        <w:rPr>
          <w:rFonts w:eastAsia="MS Mincho" w:cs="Times New Roman"/>
          <w:color w:val="auto"/>
          <w:sz w:val="22"/>
          <w:szCs w:val="22"/>
          <w:lang w:val="fr-CA"/>
        </w:rPr>
      </w:pPr>
    </w:p>
    <w:p w14:paraId="114FA6C3" w14:textId="77777777" w:rsidR="00754C72" w:rsidRPr="000A3908" w:rsidRDefault="00754C72" w:rsidP="00754C72">
      <w:pPr>
        <w:pStyle w:val="man-body0"/>
        <w:rPr>
          <w:rFonts w:eastAsia="MS Mincho" w:cs="Times New Roman"/>
          <w:color w:val="auto"/>
          <w:sz w:val="22"/>
          <w:szCs w:val="22"/>
          <w:lang w:val="fr-CA"/>
        </w:rPr>
      </w:pPr>
      <w:r w:rsidRPr="000A3908">
        <w:rPr>
          <w:rFonts w:eastAsia="MS Mincho" w:cs="Times New Roman"/>
          <w:color w:val="auto"/>
          <w:sz w:val="22"/>
          <w:szCs w:val="22"/>
          <w:lang w:val="fr-CA"/>
        </w:rPr>
        <w:t xml:space="preserve">Avertissement – Ne modifiez pas cet équipement sans l’autorisation du manufacturier. </w:t>
      </w:r>
    </w:p>
    <w:p w14:paraId="37BD524B" w14:textId="77777777" w:rsidR="00754C72" w:rsidRPr="000A3908" w:rsidRDefault="00754C72" w:rsidP="00754C72">
      <w:pPr>
        <w:pStyle w:val="man-body0"/>
        <w:rPr>
          <w:rFonts w:eastAsia="MS Mincho" w:cs="Times New Roman"/>
          <w:color w:val="auto"/>
          <w:sz w:val="22"/>
          <w:szCs w:val="22"/>
          <w:lang w:val="fr-CA"/>
        </w:rPr>
      </w:pPr>
      <w:r w:rsidRPr="000A3908">
        <w:rPr>
          <w:rFonts w:eastAsia="MS Mincho" w:cs="Times New Roman"/>
          <w:color w:val="auto"/>
          <w:sz w:val="22"/>
          <w:szCs w:val="22"/>
          <w:lang w:val="fr-CA"/>
        </w:rPr>
        <w:t>Avertissement – Pour éviter le risque de décharge électrique, cet équipement doit être connecté uniquement à une prise d’alimentation mise à la terre.</w:t>
      </w:r>
    </w:p>
    <w:p w14:paraId="750ADDB6" w14:textId="77777777" w:rsidR="00754C72" w:rsidRPr="00C9118B" w:rsidRDefault="00754C72" w:rsidP="00754C72">
      <w:pPr>
        <w:ind w:right="42"/>
        <w:rPr>
          <w:sz w:val="22"/>
          <w:szCs w:val="22"/>
          <w:lang w:val="fr-CA"/>
        </w:rPr>
      </w:pPr>
    </w:p>
    <w:p w14:paraId="3CE8807C" w14:textId="77777777" w:rsidR="00754C72" w:rsidRPr="00C9118B" w:rsidRDefault="00754C72" w:rsidP="00754C72">
      <w:pPr>
        <w:ind w:right="42"/>
        <w:rPr>
          <w:sz w:val="22"/>
          <w:szCs w:val="22"/>
          <w:lang w:val="fr-CA"/>
        </w:rPr>
      </w:pPr>
    </w:p>
    <w:p w14:paraId="3E95E825" w14:textId="77777777" w:rsidR="00754C72" w:rsidRPr="000A3908" w:rsidRDefault="00754C72" w:rsidP="00754C72">
      <w:pPr>
        <w:jc w:val="left"/>
        <w:rPr>
          <w:sz w:val="22"/>
          <w:szCs w:val="22"/>
        </w:rPr>
      </w:pPr>
      <w:r w:rsidRPr="000A3908">
        <w:rPr>
          <w:sz w:val="22"/>
          <w:szCs w:val="22"/>
        </w:rPr>
        <w:lastRenderedPageBreak/>
        <w:t>Attention: L’adaptateur fourni est une partie du produit Compact 6 HD.</w:t>
      </w:r>
    </w:p>
    <w:p w14:paraId="17F797C7" w14:textId="77777777" w:rsidR="00754C72" w:rsidRPr="000A3908" w:rsidRDefault="00754C72" w:rsidP="00754C72">
      <w:pPr>
        <w:jc w:val="left"/>
        <w:rPr>
          <w:sz w:val="22"/>
          <w:szCs w:val="22"/>
        </w:rPr>
      </w:pPr>
    </w:p>
    <w:tbl>
      <w:tblPr>
        <w:tblW w:w="5000" w:type="pct"/>
        <w:tblCellMar>
          <w:left w:w="0" w:type="dxa"/>
          <w:right w:w="0" w:type="dxa"/>
        </w:tblCellMar>
        <w:tblLook w:val="0000" w:firstRow="0" w:lastRow="0" w:firstColumn="0" w:lastColumn="0" w:noHBand="0" w:noVBand="0"/>
      </w:tblPr>
      <w:tblGrid>
        <w:gridCol w:w="1573"/>
        <w:gridCol w:w="8917"/>
      </w:tblGrid>
      <w:tr w:rsidR="00754C72" w:rsidRPr="000A3908" w14:paraId="4D2DF3D0" w14:textId="77777777" w:rsidTr="00754C72">
        <w:tc>
          <w:tcPr>
            <w:tcW w:w="750" w:type="pct"/>
            <w:tcMar>
              <w:top w:w="0" w:type="dxa"/>
              <w:left w:w="28" w:type="dxa"/>
              <w:bottom w:w="0" w:type="dxa"/>
              <w:right w:w="28" w:type="dxa"/>
            </w:tcMar>
            <w:vAlign w:val="center"/>
          </w:tcPr>
          <w:p w14:paraId="108679F3" w14:textId="77777777" w:rsidR="00754C72" w:rsidRPr="000A3908" w:rsidRDefault="00754C72" w:rsidP="00754C72">
            <w:pPr>
              <w:snapToGrid w:val="0"/>
              <w:spacing w:beforeLines="25" w:before="60" w:afterLines="25" w:after="60"/>
              <w:jc w:val="center"/>
              <w:rPr>
                <w:sz w:val="22"/>
                <w:szCs w:val="22"/>
              </w:rPr>
            </w:pPr>
            <w:r w:rsidRPr="000A3908">
              <w:rPr>
                <w:rFonts w:eastAsia="Times New Roman" w:cs="Arial"/>
                <w:noProof/>
                <w:sz w:val="22"/>
                <w:szCs w:val="22"/>
                <w:lang w:val="nl-NL"/>
              </w:rPr>
              <w:drawing>
                <wp:inline distT="0" distB="0" distL="0" distR="0" wp14:anchorId="7C2DECCE" wp14:editId="1F1C4B4A">
                  <wp:extent cx="361950" cy="295275"/>
                  <wp:effectExtent l="0" t="0" r="0" b="9525"/>
                  <wp:docPr id="347" name="Afbeelding 347"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12010BCA" w14:textId="77777777" w:rsidR="00754C72" w:rsidRPr="000A3908" w:rsidRDefault="00754C72" w:rsidP="00754C72">
            <w:pPr>
              <w:snapToGrid w:val="0"/>
              <w:spacing w:beforeLines="25" w:before="60" w:afterLines="25" w:after="60"/>
              <w:jc w:val="left"/>
              <w:rPr>
                <w:sz w:val="22"/>
                <w:szCs w:val="22"/>
              </w:rPr>
            </w:pPr>
            <w:r w:rsidRPr="000A3908">
              <w:rPr>
                <w:sz w:val="22"/>
                <w:szCs w:val="22"/>
              </w:rPr>
              <w:t xml:space="preserve">Attention, consultez les DOCUMENTS JOINTS. </w:t>
            </w:r>
          </w:p>
        </w:tc>
      </w:tr>
      <w:tr w:rsidR="00754C72" w:rsidRPr="000A3908" w14:paraId="29F20806" w14:textId="77777777" w:rsidTr="00754C72">
        <w:tc>
          <w:tcPr>
            <w:tcW w:w="750" w:type="pct"/>
            <w:tcMar>
              <w:top w:w="0" w:type="dxa"/>
              <w:left w:w="28" w:type="dxa"/>
              <w:bottom w:w="0" w:type="dxa"/>
              <w:right w:w="28" w:type="dxa"/>
            </w:tcMar>
            <w:vAlign w:val="center"/>
          </w:tcPr>
          <w:p w14:paraId="76EF4B93" w14:textId="77777777" w:rsidR="00754C72" w:rsidRPr="000A3908" w:rsidRDefault="00754C72" w:rsidP="00754C72">
            <w:pPr>
              <w:snapToGrid w:val="0"/>
              <w:spacing w:beforeLines="25" w:before="60" w:afterLines="25" w:after="60"/>
              <w:jc w:val="center"/>
              <w:rPr>
                <w:sz w:val="22"/>
                <w:szCs w:val="22"/>
              </w:rPr>
            </w:pPr>
            <w:r w:rsidRPr="000A3908">
              <w:rPr>
                <w:noProof/>
                <w:sz w:val="22"/>
                <w:szCs w:val="22"/>
                <w:lang w:val="nl-NL"/>
              </w:rPr>
              <w:drawing>
                <wp:inline distT="0" distB="0" distL="0" distR="0" wp14:anchorId="74D9290A" wp14:editId="1B8124C9">
                  <wp:extent cx="342900" cy="314325"/>
                  <wp:effectExtent l="0" t="0" r="0" b="9525"/>
                  <wp:docPr id="348" name="Afbeelding 34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55333E83" w14:textId="77777777" w:rsidR="00754C72" w:rsidRPr="000A3908" w:rsidRDefault="00754C72" w:rsidP="00754C72">
            <w:pPr>
              <w:snapToGrid w:val="0"/>
              <w:spacing w:beforeLines="25" w:before="60" w:afterLines="25" w:after="60"/>
              <w:jc w:val="left"/>
              <w:rPr>
                <w:sz w:val="22"/>
                <w:szCs w:val="22"/>
              </w:rPr>
            </w:pPr>
            <w:r w:rsidRPr="000A3908">
              <w:rPr>
                <w:sz w:val="22"/>
                <w:szCs w:val="22"/>
              </w:rPr>
              <w:t xml:space="preserve">Suivez les instructions d’opération ou consultez les instructions d’utilisation. </w:t>
            </w:r>
          </w:p>
        </w:tc>
      </w:tr>
      <w:tr w:rsidR="00754C72" w:rsidRPr="000A3908" w14:paraId="30EAC498" w14:textId="77777777" w:rsidTr="00754C72">
        <w:tc>
          <w:tcPr>
            <w:tcW w:w="750" w:type="pct"/>
            <w:tcMar>
              <w:top w:w="0" w:type="dxa"/>
              <w:left w:w="28" w:type="dxa"/>
              <w:bottom w:w="0" w:type="dxa"/>
              <w:right w:w="28" w:type="dxa"/>
            </w:tcMar>
            <w:vAlign w:val="center"/>
          </w:tcPr>
          <w:p w14:paraId="452A9F41" w14:textId="77777777" w:rsidR="00754C72" w:rsidRPr="000A3908" w:rsidRDefault="00754C72" w:rsidP="00754C72">
            <w:pPr>
              <w:snapToGrid w:val="0"/>
              <w:spacing w:beforeLines="25" w:before="60" w:afterLines="25" w:after="60"/>
              <w:jc w:val="center"/>
              <w:rPr>
                <w:sz w:val="22"/>
                <w:szCs w:val="22"/>
              </w:rPr>
            </w:pPr>
            <w:r w:rsidRPr="000A3908">
              <w:rPr>
                <w:noProof/>
                <w:sz w:val="22"/>
                <w:szCs w:val="22"/>
                <w:lang w:val="nl-NL"/>
              </w:rPr>
              <w:drawing>
                <wp:inline distT="0" distB="0" distL="0" distR="0" wp14:anchorId="3E116313" wp14:editId="446CF0C3">
                  <wp:extent cx="304800" cy="342900"/>
                  <wp:effectExtent l="0" t="0" r="0" b="0"/>
                  <wp:docPr id="349" name="Afbeelding 34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0F2C489F" w14:textId="77777777" w:rsidR="00754C72" w:rsidRPr="000A3908" w:rsidRDefault="00754C72" w:rsidP="00754C72">
            <w:pPr>
              <w:snapToGrid w:val="0"/>
              <w:spacing w:beforeLines="25" w:before="60" w:afterLines="25" w:after="60"/>
              <w:jc w:val="left"/>
              <w:rPr>
                <w:sz w:val="22"/>
                <w:szCs w:val="22"/>
              </w:rPr>
            </w:pPr>
            <w:r w:rsidRPr="000A3908">
              <w:rPr>
                <w:sz w:val="22"/>
                <w:szCs w:val="22"/>
              </w:rPr>
              <w:t>MODE VEILLE.</w:t>
            </w:r>
          </w:p>
        </w:tc>
      </w:tr>
      <w:tr w:rsidR="00754C72" w:rsidRPr="000A3908" w14:paraId="1AE69995" w14:textId="77777777" w:rsidTr="00754C72">
        <w:tc>
          <w:tcPr>
            <w:tcW w:w="750" w:type="pct"/>
            <w:tcMar>
              <w:top w:w="0" w:type="dxa"/>
              <w:left w:w="28" w:type="dxa"/>
              <w:bottom w:w="0" w:type="dxa"/>
              <w:right w:w="28" w:type="dxa"/>
            </w:tcMar>
            <w:vAlign w:val="center"/>
          </w:tcPr>
          <w:p w14:paraId="3984C3FA" w14:textId="77777777" w:rsidR="00754C72" w:rsidRPr="000A3908" w:rsidRDefault="00754C72" w:rsidP="00754C72">
            <w:pPr>
              <w:snapToGrid w:val="0"/>
              <w:spacing w:beforeLines="25" w:before="60" w:afterLines="25" w:after="60"/>
              <w:jc w:val="center"/>
              <w:rPr>
                <w:sz w:val="22"/>
                <w:szCs w:val="22"/>
              </w:rPr>
            </w:pPr>
            <w:r w:rsidRPr="000A3908">
              <w:rPr>
                <w:noProof/>
                <w:sz w:val="22"/>
                <w:szCs w:val="22"/>
                <w:lang w:val="nl-NL"/>
              </w:rPr>
              <w:drawing>
                <wp:inline distT="0" distB="0" distL="0" distR="0" wp14:anchorId="32855584" wp14:editId="225D3618">
                  <wp:extent cx="285750" cy="142875"/>
                  <wp:effectExtent l="0" t="0" r="0" b="9525"/>
                  <wp:docPr id="350" name="Afbeelding 350"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355F0F9C" w14:textId="77777777" w:rsidR="00754C72" w:rsidRPr="000A3908" w:rsidRDefault="00754C72" w:rsidP="00754C72">
            <w:pPr>
              <w:snapToGrid w:val="0"/>
              <w:spacing w:beforeLines="25" w:before="60" w:afterLines="25" w:after="60"/>
              <w:jc w:val="left"/>
              <w:rPr>
                <w:sz w:val="22"/>
                <w:szCs w:val="22"/>
              </w:rPr>
            </w:pPr>
            <w:r w:rsidRPr="000A3908">
              <w:rPr>
                <w:sz w:val="22"/>
                <w:szCs w:val="22"/>
              </w:rPr>
              <w:t>Courant direct.</w:t>
            </w:r>
          </w:p>
        </w:tc>
      </w:tr>
    </w:tbl>
    <w:p w14:paraId="1B9EAEAA" w14:textId="77777777" w:rsidR="00754C72" w:rsidRPr="000A3908" w:rsidRDefault="00754C72" w:rsidP="00754C72">
      <w:pPr>
        <w:ind w:right="42"/>
        <w:rPr>
          <w:sz w:val="22"/>
          <w:szCs w:val="22"/>
          <w:lang w:val="en-GB"/>
        </w:rPr>
      </w:pPr>
    </w:p>
    <w:p w14:paraId="37C6C300" w14:textId="4EFE0D57" w:rsidR="000A3908" w:rsidRPr="000A3908" w:rsidRDefault="000A3908" w:rsidP="000A3908">
      <w:pPr>
        <w:pStyle w:val="pre-intoductiontitels"/>
        <w:ind w:right="42"/>
        <w:rPr>
          <w:sz w:val="22"/>
          <w:lang w:val="fr-CA"/>
        </w:rPr>
      </w:pPr>
      <w:r w:rsidRPr="000A3908">
        <w:rPr>
          <w:sz w:val="22"/>
          <w:lang w:val="fr-CA"/>
        </w:rPr>
        <w:t>Conformité RoHS</w:t>
      </w:r>
    </w:p>
    <w:p w14:paraId="5F33A453" w14:textId="77777777" w:rsidR="000A3908" w:rsidRPr="000A3908" w:rsidRDefault="000A3908" w:rsidP="000A3908">
      <w:pPr>
        <w:pStyle w:val="Appendix"/>
        <w:ind w:right="42"/>
        <w:rPr>
          <w:lang w:val="fr-CA"/>
        </w:rPr>
      </w:pPr>
      <w:r w:rsidRPr="000A3908">
        <w:rPr>
          <w:lang w:val="fr-CA"/>
        </w:rPr>
        <w:t>Ce produit est conforme aux normes de la Directive 2011/65/EU adoptée par le Parlement Européen et par le Conseil du 03 janvier 2013, sur les restrictions en matière de l’utilisation de substances dangereuses dans les dispositifs électriques et électroniques (RoHS) et ses modifications, le cas échéant.</w:t>
      </w:r>
    </w:p>
    <w:p w14:paraId="5B33EF60" w14:textId="77777777" w:rsidR="000A3908" w:rsidRPr="000A3908" w:rsidRDefault="000A3908" w:rsidP="000A3908">
      <w:pPr>
        <w:pStyle w:val="Appendix"/>
        <w:ind w:right="42"/>
        <w:rPr>
          <w:lang w:val="fr-CA"/>
        </w:rPr>
      </w:pPr>
    </w:p>
    <w:p w14:paraId="72730CF0" w14:textId="77777777" w:rsidR="000A3908" w:rsidRPr="000A3908" w:rsidRDefault="000A3908" w:rsidP="000A3908">
      <w:pPr>
        <w:pStyle w:val="pre-intoductiontitels"/>
        <w:ind w:right="42"/>
        <w:rPr>
          <w:sz w:val="22"/>
          <w:lang w:val="fr-CA"/>
        </w:rPr>
      </w:pPr>
      <w:r w:rsidRPr="000A3908">
        <w:rPr>
          <w:sz w:val="22"/>
          <w:lang w:val="fr-CA"/>
        </w:rPr>
        <w:t>Avis de l’Union Européenne</w:t>
      </w:r>
    </w:p>
    <w:p w14:paraId="42C455F0" w14:textId="1BD832A1" w:rsidR="000A3908" w:rsidRPr="000A3908" w:rsidRDefault="000A3908" w:rsidP="000A3908">
      <w:pPr>
        <w:pStyle w:val="Appendix"/>
        <w:ind w:right="42"/>
        <w:rPr>
          <w:lang w:val="fr-CA"/>
        </w:rPr>
      </w:pPr>
      <w:r w:rsidRPr="000A3908">
        <w:rPr>
          <w:lang w:val="fr-CA"/>
        </w:rPr>
        <w:t>Les produits portant le symbole d’approbation CE sont conformes aux normes de</w:t>
      </w:r>
      <w:r w:rsidR="00E94507">
        <w:rPr>
          <w:lang w:val="fr-CA"/>
        </w:rPr>
        <w:t xml:space="preserve"> la Directive CEM (2014/30/EU) </w:t>
      </w:r>
      <w:r w:rsidRPr="000A3908">
        <w:rPr>
          <w:lang w:val="fr-CA"/>
        </w:rPr>
        <w:t xml:space="preserve">et la Directive sur les Bas Voltages (20146/35/EU) de la Commission Européenne. </w:t>
      </w:r>
    </w:p>
    <w:p w14:paraId="5CEBFC28" w14:textId="77777777" w:rsidR="000A3908" w:rsidRPr="000A3908" w:rsidRDefault="00754C72" w:rsidP="000A3908">
      <w:pPr>
        <w:ind w:right="42"/>
        <w:rPr>
          <w:rFonts w:eastAsia="Ryumin-Light-Identity-H"/>
          <w:sz w:val="22"/>
          <w:szCs w:val="22"/>
          <w:lang w:val="en-GB"/>
        </w:rPr>
      </w:pPr>
      <w:r w:rsidRPr="00C9118B">
        <w:rPr>
          <w:sz w:val="22"/>
          <w:szCs w:val="22"/>
          <w:lang w:val="fr-CA"/>
        </w:rPr>
        <w:br w:type="page"/>
      </w:r>
      <w:r w:rsidRPr="000A3908">
        <w:rPr>
          <w:sz w:val="22"/>
          <w:szCs w:val="22"/>
          <w:lang w:val="fr-CA"/>
        </w:rPr>
        <w:lastRenderedPageBreak/>
        <w:t xml:space="preserve"> </w:t>
      </w:r>
      <w:r w:rsidR="000A3908" w:rsidRPr="000A3908">
        <w:rPr>
          <w:b/>
          <w:bCs/>
          <w:sz w:val="22"/>
          <w:szCs w:val="22"/>
          <w:lang w:val="en-GB"/>
        </w:rPr>
        <w:t>AVERTISSEMENT</w:t>
      </w:r>
      <w:r w:rsidR="000A3908" w:rsidRPr="000A3908">
        <w:rPr>
          <w:b/>
          <w:sz w:val="22"/>
          <w:szCs w:val="22"/>
          <w:lang w:val="en-GB"/>
        </w:rPr>
        <w:t>:</w:t>
      </w:r>
      <w:r w:rsidR="000A3908" w:rsidRPr="000A3908">
        <w:rPr>
          <w:sz w:val="22"/>
          <w:szCs w:val="22"/>
          <w:lang w:val="en-GB"/>
        </w:rPr>
        <w:t xml:space="preserve"> </w:t>
      </w:r>
      <w:r w:rsidR="000A3908" w:rsidRPr="000A3908">
        <w:rPr>
          <w:sz w:val="22"/>
          <w:szCs w:val="22"/>
          <w:lang w:val="fr-FR"/>
        </w:rPr>
        <w:t>L’utilisation d’accessoires, de transducteurs et de câbles, à l’exception des transducteurs et des câbles vendus par le fabricant du Compact 6 HD comme pièces de rechange des composantes, peuvent entraîner une augmentation des émissions ou une réduction de l’immunité du Compact 6 HD.</w:t>
      </w:r>
    </w:p>
    <w:p w14:paraId="64358231" w14:textId="77777777" w:rsidR="000A3908" w:rsidRPr="000A3908" w:rsidRDefault="000A3908" w:rsidP="000A3908">
      <w:pPr>
        <w:ind w:right="42"/>
        <w:rPr>
          <w:sz w:val="22"/>
          <w:szCs w:val="22"/>
        </w:rPr>
      </w:pPr>
      <w:r w:rsidRPr="000A3908">
        <w:rPr>
          <w:noProof/>
          <w:sz w:val="22"/>
          <w:szCs w:val="22"/>
          <w:lang w:val="nl-NL"/>
        </w:rPr>
        <w:drawing>
          <wp:anchor distT="0" distB="0" distL="114300" distR="114300" simplePos="0" relativeHeight="251630592" behindDoc="0" locked="0" layoutInCell="1" allowOverlap="1" wp14:anchorId="48EA646E" wp14:editId="6CF0F49B">
            <wp:simplePos x="0" y="0"/>
            <wp:positionH relativeFrom="column">
              <wp:posOffset>-66675</wp:posOffset>
            </wp:positionH>
            <wp:positionV relativeFrom="paragraph">
              <wp:posOffset>73660</wp:posOffset>
            </wp:positionV>
            <wp:extent cx="571500" cy="469265"/>
            <wp:effectExtent l="0" t="0" r="0" b="6985"/>
            <wp:wrapSquare wrapText="bothSides"/>
            <wp:docPr id="351" name="Afbeelding 351"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908">
        <w:rPr>
          <w:noProof/>
          <w:sz w:val="22"/>
          <w:szCs w:val="22"/>
          <w:lang w:val="nl-NL"/>
        </w:rPr>
        <w:drawing>
          <wp:anchor distT="0" distB="0" distL="114300" distR="114300" simplePos="0" relativeHeight="251629568" behindDoc="0" locked="0" layoutInCell="1" allowOverlap="1" wp14:anchorId="38424427" wp14:editId="72E4DFDB">
            <wp:simplePos x="0" y="0"/>
            <wp:positionH relativeFrom="column">
              <wp:posOffset>608965</wp:posOffset>
            </wp:positionH>
            <wp:positionV relativeFrom="paragraph">
              <wp:posOffset>153606</wp:posOffset>
            </wp:positionV>
            <wp:extent cx="457200" cy="327660"/>
            <wp:effectExtent l="0" t="0" r="0" b="0"/>
            <wp:wrapSquare wrapText="bothSides"/>
            <wp:docPr id="352" name="Afbeelding 352"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06EB6" w14:textId="77777777" w:rsidR="000A3908" w:rsidRPr="000A3908" w:rsidRDefault="000A3908" w:rsidP="000A3908">
      <w:pPr>
        <w:ind w:right="42"/>
        <w:rPr>
          <w:sz w:val="22"/>
          <w:szCs w:val="22"/>
        </w:rPr>
      </w:pPr>
      <w:r w:rsidRPr="000A3908">
        <w:rPr>
          <w:sz w:val="22"/>
          <w:szCs w:val="22"/>
        </w:rPr>
        <w:t>Cet appareil porte les sceaux d’approbation du CE et de la FCC.</w:t>
      </w:r>
    </w:p>
    <w:p w14:paraId="1E341EF3" w14:textId="77777777" w:rsidR="000A3908" w:rsidRPr="000A3908" w:rsidRDefault="000A3908" w:rsidP="000A3908">
      <w:pPr>
        <w:ind w:right="42"/>
        <w:rPr>
          <w:sz w:val="22"/>
          <w:szCs w:val="22"/>
        </w:rPr>
      </w:pPr>
    </w:p>
    <w:p w14:paraId="50941A3B" w14:textId="77777777" w:rsidR="000A3908" w:rsidRPr="000A3908" w:rsidRDefault="000A3908" w:rsidP="000A3908">
      <w:pPr>
        <w:ind w:right="42"/>
        <w:jc w:val="left"/>
        <w:rPr>
          <w:b/>
          <w:sz w:val="22"/>
          <w:szCs w:val="22"/>
        </w:rPr>
      </w:pPr>
    </w:p>
    <w:p w14:paraId="5CBF2DFC" w14:textId="77777777" w:rsidR="000A3908" w:rsidRPr="000A3908" w:rsidRDefault="000A3908" w:rsidP="000A3908">
      <w:pPr>
        <w:autoSpaceDE w:val="0"/>
        <w:autoSpaceDN w:val="0"/>
        <w:adjustRightInd w:val="0"/>
        <w:rPr>
          <w:b/>
          <w:bCs/>
          <w:iCs/>
          <w:sz w:val="22"/>
          <w:szCs w:val="22"/>
          <w:lang w:val="fr-FR"/>
        </w:rPr>
      </w:pPr>
      <w:r w:rsidRPr="000A3908">
        <w:rPr>
          <w:b/>
          <w:bCs/>
          <w:iCs/>
          <w:sz w:val="22"/>
          <w:szCs w:val="22"/>
          <w:lang w:val="fr-FR"/>
        </w:rPr>
        <w:t>Déclaration FCC</w:t>
      </w:r>
    </w:p>
    <w:p w14:paraId="2D54139C" w14:textId="77777777" w:rsidR="000A3908" w:rsidRPr="000A3908" w:rsidRDefault="000A3908" w:rsidP="000A3908">
      <w:pPr>
        <w:autoSpaceDE w:val="0"/>
        <w:autoSpaceDN w:val="0"/>
        <w:adjustRightInd w:val="0"/>
        <w:rPr>
          <w:sz w:val="22"/>
          <w:szCs w:val="22"/>
          <w:lang w:val="fr-FR"/>
        </w:rPr>
      </w:pPr>
      <w:r w:rsidRPr="000A3908">
        <w:rPr>
          <w:sz w:val="22"/>
          <w:szCs w:val="22"/>
          <w:lang w:val="fr-FR"/>
        </w:rPr>
        <w:t>L'équipement a été testé et s'est révélé satisfaire aux limites prévues pour un appareil numérique de classe B, conformément aux dispositions de la partie 15 des règles FCC. Ces limites sont conçues pour fournir une protection correcte contre les interférences nuisibles dans une installation domestique. Cet équipement génère, utilise et peut émettre une énergie à radiofréquences et quand il n'est pas installé et utilisé conformément aux instructions, il peut provoquer des interférences nuisibles pour les radiocommunications. Néanmoins, il n'est pas garanti que des interférences ne surviennent pas dans une installation particulière. Si cet équipement provoque des interférences nuisibles pour la réception radiophonique ou télévisée, lesquelles peuvent être déterminées par l'allumage et l'extinction de l'équipement, il est vivement conseillé à l'utilisateur de tenter de corriger ces interférences en prenant une ou plusieurs des mesures suivantes :</w:t>
      </w:r>
    </w:p>
    <w:p w14:paraId="585CB4C4" w14:textId="77777777" w:rsidR="000A3908" w:rsidRDefault="000A3908" w:rsidP="00914368">
      <w:pPr>
        <w:pStyle w:val="ListParagraph"/>
        <w:numPr>
          <w:ilvl w:val="0"/>
          <w:numId w:val="19"/>
        </w:numPr>
        <w:autoSpaceDE w:val="0"/>
        <w:autoSpaceDN w:val="0"/>
        <w:adjustRightInd w:val="0"/>
        <w:rPr>
          <w:sz w:val="22"/>
          <w:szCs w:val="22"/>
          <w:lang w:val="fr-FR"/>
        </w:rPr>
      </w:pPr>
      <w:r w:rsidRPr="000A3908">
        <w:rPr>
          <w:sz w:val="22"/>
          <w:szCs w:val="22"/>
          <w:lang w:val="fr-FR"/>
        </w:rPr>
        <w:t>Réorienter ou repositionner l'antenne réceptrice.</w:t>
      </w:r>
    </w:p>
    <w:p w14:paraId="21FFA873" w14:textId="77777777" w:rsidR="000A3908" w:rsidRDefault="000A3908" w:rsidP="00914368">
      <w:pPr>
        <w:pStyle w:val="ListParagraph"/>
        <w:numPr>
          <w:ilvl w:val="0"/>
          <w:numId w:val="19"/>
        </w:numPr>
        <w:autoSpaceDE w:val="0"/>
        <w:autoSpaceDN w:val="0"/>
        <w:adjustRightInd w:val="0"/>
        <w:rPr>
          <w:sz w:val="22"/>
          <w:szCs w:val="22"/>
          <w:lang w:val="fr-FR"/>
        </w:rPr>
      </w:pPr>
      <w:r w:rsidRPr="000A3908">
        <w:rPr>
          <w:sz w:val="22"/>
          <w:szCs w:val="22"/>
          <w:lang w:val="fr-FR"/>
        </w:rPr>
        <w:t>Augmenter la distance entre l'équipement et le récepteur.</w:t>
      </w:r>
    </w:p>
    <w:p w14:paraId="6EB53DF3" w14:textId="77777777" w:rsidR="000A3908" w:rsidRDefault="000A3908" w:rsidP="00914368">
      <w:pPr>
        <w:pStyle w:val="ListParagraph"/>
        <w:numPr>
          <w:ilvl w:val="0"/>
          <w:numId w:val="19"/>
        </w:numPr>
        <w:autoSpaceDE w:val="0"/>
        <w:autoSpaceDN w:val="0"/>
        <w:adjustRightInd w:val="0"/>
        <w:rPr>
          <w:sz w:val="22"/>
          <w:szCs w:val="22"/>
          <w:lang w:val="fr-FR"/>
        </w:rPr>
      </w:pPr>
      <w:r w:rsidRPr="000A3908">
        <w:rPr>
          <w:sz w:val="22"/>
          <w:szCs w:val="22"/>
          <w:lang w:val="fr-FR"/>
        </w:rPr>
        <w:t>Brancher l'équipement sur une prise d'alimentation d'un circuit autre que celui sur lequel est branché le récepteur.</w:t>
      </w:r>
    </w:p>
    <w:p w14:paraId="6EF4EAD6" w14:textId="3A167D27" w:rsidR="000A3908" w:rsidRPr="000A3908" w:rsidRDefault="000A3908" w:rsidP="00914368">
      <w:pPr>
        <w:pStyle w:val="ListParagraph"/>
        <w:numPr>
          <w:ilvl w:val="0"/>
          <w:numId w:val="19"/>
        </w:numPr>
        <w:autoSpaceDE w:val="0"/>
        <w:autoSpaceDN w:val="0"/>
        <w:adjustRightInd w:val="0"/>
        <w:rPr>
          <w:sz w:val="22"/>
          <w:szCs w:val="22"/>
          <w:lang w:val="fr-FR"/>
        </w:rPr>
      </w:pPr>
      <w:r w:rsidRPr="000A3908">
        <w:rPr>
          <w:sz w:val="22"/>
          <w:szCs w:val="22"/>
          <w:lang w:val="fr-FR"/>
        </w:rPr>
        <w:t>Faire appel à l'aide du distributeur ou d'un technicien radio/TV expérimenté</w:t>
      </w:r>
      <w:r w:rsidRPr="000A3908">
        <w:rPr>
          <w:sz w:val="22"/>
          <w:szCs w:val="22"/>
          <w:lang w:val="en-US"/>
        </w:rPr>
        <w:t>.</w:t>
      </w:r>
    </w:p>
    <w:p w14:paraId="36C2EC6D" w14:textId="77777777" w:rsidR="000A3908" w:rsidRPr="000A3908" w:rsidRDefault="000A3908" w:rsidP="000A3908">
      <w:pPr>
        <w:pStyle w:val="pre-intoductiontitels"/>
        <w:ind w:right="42"/>
        <w:rPr>
          <w:sz w:val="22"/>
          <w:lang w:val="fr-FR"/>
        </w:rPr>
        <w:sectPr w:rsidR="000A3908" w:rsidRPr="000A3908" w:rsidSect="00754C72">
          <w:headerReference w:type="even" r:id="rId124"/>
          <w:headerReference w:type="default" r:id="rId125"/>
          <w:footerReference w:type="even" r:id="rId126"/>
          <w:footerReference w:type="default" r:id="rId127"/>
          <w:pgSz w:w="11909" w:h="8395" w:orient="landscape" w:code="11"/>
          <w:pgMar w:top="1135" w:right="710" w:bottom="288" w:left="709" w:header="562" w:footer="504" w:gutter="0"/>
          <w:cols w:space="708"/>
          <w:docGrid w:linePitch="360"/>
        </w:sectPr>
      </w:pPr>
    </w:p>
    <w:p w14:paraId="2383975F" w14:textId="77777777" w:rsidR="00754C72" w:rsidRPr="000A3908" w:rsidRDefault="00754C72" w:rsidP="00754C72">
      <w:pPr>
        <w:spacing w:before="100" w:beforeAutospacing="1" w:after="100" w:afterAutospacing="1"/>
        <w:rPr>
          <w:sz w:val="22"/>
          <w:szCs w:val="22"/>
          <w:lang w:val="fr-FR"/>
        </w:rPr>
      </w:pPr>
      <w:r w:rsidRPr="000A3908">
        <w:rPr>
          <w:b/>
          <w:sz w:val="22"/>
          <w:szCs w:val="22"/>
          <w:lang w:val="fr-FR"/>
        </w:rPr>
        <w:lastRenderedPageBreak/>
        <w:t xml:space="preserve">AVERTISSEMENT : </w:t>
      </w:r>
      <w:r w:rsidRPr="000A3908">
        <w:rPr>
          <w:sz w:val="22"/>
          <w:szCs w:val="22"/>
          <w:lang w:val="fr-FR"/>
        </w:rPr>
        <w:t>Tout changement ou modification exercés sans avoir été approuvé par la partie responsable de la conformité peut annuler votre droit d’utilisation de cet équipement.</w:t>
      </w:r>
    </w:p>
    <w:p w14:paraId="0A52CBF7" w14:textId="77777777" w:rsidR="00754C72" w:rsidRPr="000A3908" w:rsidRDefault="00754C72" w:rsidP="00754C72">
      <w:pPr>
        <w:rPr>
          <w:sz w:val="22"/>
          <w:szCs w:val="22"/>
          <w:lang w:val="fr-FR"/>
        </w:rPr>
      </w:pPr>
      <w:r w:rsidRPr="000A3908">
        <w:rPr>
          <w:sz w:val="22"/>
          <w:szCs w:val="22"/>
          <w:lang w:val="fr-FR"/>
        </w:rPr>
        <w:t>Cet appareil est conforme à la Partie 15 de la réglementation FCC. Son utilisation est soumise aux deux conditions suivantes :</w:t>
      </w:r>
    </w:p>
    <w:p w14:paraId="0BCC0DF9" w14:textId="05A84279" w:rsidR="000A3908" w:rsidRPr="000A3908" w:rsidRDefault="00754C72" w:rsidP="00914368">
      <w:pPr>
        <w:pStyle w:val="ListParagraph"/>
        <w:numPr>
          <w:ilvl w:val="0"/>
          <w:numId w:val="20"/>
        </w:numPr>
        <w:ind w:right="42"/>
        <w:rPr>
          <w:sz w:val="22"/>
          <w:szCs w:val="22"/>
          <w:lang w:val="fr-FR"/>
        </w:rPr>
      </w:pPr>
      <w:r w:rsidRPr="000A3908">
        <w:rPr>
          <w:sz w:val="22"/>
          <w:szCs w:val="22"/>
          <w:lang w:val="fr-FR"/>
        </w:rPr>
        <w:t>Cet appareil ne doit pas provoquer d'interférences nuisibles.</w:t>
      </w:r>
    </w:p>
    <w:p w14:paraId="25677BE7" w14:textId="07F15F8E" w:rsidR="00754C72" w:rsidRPr="000A3908" w:rsidRDefault="00754C72" w:rsidP="00914368">
      <w:pPr>
        <w:pStyle w:val="ListParagraph"/>
        <w:numPr>
          <w:ilvl w:val="0"/>
          <w:numId w:val="20"/>
        </w:numPr>
        <w:ind w:right="42"/>
        <w:rPr>
          <w:sz w:val="22"/>
          <w:szCs w:val="22"/>
          <w:lang w:val="en-US"/>
        </w:rPr>
      </w:pPr>
      <w:r w:rsidRPr="000A3908">
        <w:rPr>
          <w:sz w:val="22"/>
          <w:szCs w:val="22"/>
          <w:lang w:val="fr-FR"/>
        </w:rPr>
        <w:t>Cet appareil doit accepter toute interférence reçue, y compris des interférences susceptibles d’entraîner un fonctionnement indésirable</w:t>
      </w:r>
      <w:r w:rsidRPr="000A3908">
        <w:rPr>
          <w:sz w:val="22"/>
          <w:szCs w:val="22"/>
          <w:lang w:val="en-US"/>
        </w:rPr>
        <w:t>.</w:t>
      </w:r>
    </w:p>
    <w:p w14:paraId="0E09171A" w14:textId="77777777" w:rsidR="00754C72" w:rsidRPr="000A3908" w:rsidRDefault="00754C72" w:rsidP="00754C72">
      <w:pPr>
        <w:ind w:right="42"/>
        <w:rPr>
          <w:sz w:val="22"/>
          <w:szCs w:val="22"/>
        </w:rPr>
      </w:pPr>
    </w:p>
    <w:p w14:paraId="0DC7ED2E" w14:textId="77777777" w:rsidR="00754C72" w:rsidRPr="000A3908" w:rsidRDefault="00754C72" w:rsidP="00754C72">
      <w:pPr>
        <w:ind w:right="42"/>
        <w:rPr>
          <w:sz w:val="22"/>
          <w:szCs w:val="22"/>
          <w:lang w:val="en-GB"/>
        </w:rPr>
        <w:sectPr w:rsidR="00754C72" w:rsidRPr="000A3908" w:rsidSect="00213381">
          <w:headerReference w:type="even" r:id="rId128"/>
          <w:headerReference w:type="default" r:id="rId129"/>
          <w:pgSz w:w="11907" w:h="8391" w:orient="landscape" w:code="11"/>
          <w:pgMar w:top="1269" w:right="708" w:bottom="1417" w:left="709" w:header="568" w:footer="577" w:gutter="0"/>
          <w:cols w:space="708"/>
          <w:docGrid w:linePitch="360"/>
        </w:sectPr>
      </w:pPr>
      <w:r w:rsidRPr="000A3908">
        <w:rPr>
          <w:b/>
          <w:bCs/>
          <w:sz w:val="22"/>
          <w:szCs w:val="22"/>
          <w:lang w:val="fr-FR"/>
        </w:rPr>
        <w:t>AVERTISSEMENT :</w:t>
      </w:r>
      <w:r w:rsidRPr="000A3908">
        <w:rPr>
          <w:sz w:val="22"/>
          <w:szCs w:val="22"/>
          <w:lang w:val="fr-FR"/>
        </w:rPr>
        <w:t xml:space="preserve"> Le remplacement de la batterie par un modèle inapproprié entraîne un risque d’explosion. Lorsque vous jetez des piles usagées, respectez la législation et les directives environnementales en vigueur dans votre pays ou région</w:t>
      </w:r>
      <w:r w:rsidRPr="000A3908">
        <w:rPr>
          <w:sz w:val="22"/>
          <w:szCs w:val="22"/>
          <w:lang w:val="en-GB"/>
        </w:rPr>
        <w:t>.</w:t>
      </w:r>
    </w:p>
    <w:p w14:paraId="0AFAF54A" w14:textId="77777777" w:rsidR="005C2495" w:rsidRPr="00C9118B" w:rsidRDefault="005C2495" w:rsidP="00141B20">
      <w:pPr>
        <w:pStyle w:val="TOC1"/>
        <w:tabs>
          <w:tab w:val="right" w:leader="dot" w:pos="8640"/>
        </w:tabs>
        <w:spacing w:before="0" w:after="0" w:line="276" w:lineRule="auto"/>
        <w:ind w:right="35"/>
        <w:jc w:val="center"/>
        <w:rPr>
          <w:rFonts w:ascii="Arial" w:hAnsi="Arial"/>
          <w:bCs w:val="0"/>
          <w:caps w:val="0"/>
          <w:sz w:val="28"/>
          <w:szCs w:val="48"/>
        </w:rPr>
      </w:pPr>
    </w:p>
    <w:p w14:paraId="588B8A1F" w14:textId="77777777" w:rsidR="00A23255" w:rsidRPr="00A92DC0" w:rsidRDefault="00A23255" w:rsidP="00A23255">
      <w:pPr>
        <w:pStyle w:val="TOC1"/>
        <w:tabs>
          <w:tab w:val="right" w:leader="dot" w:pos="8640"/>
        </w:tabs>
        <w:spacing w:before="0" w:after="0" w:line="276" w:lineRule="auto"/>
        <w:ind w:right="35"/>
        <w:jc w:val="center"/>
        <w:rPr>
          <w:rFonts w:ascii="Arial" w:hAnsi="Arial"/>
          <w:bCs w:val="0"/>
          <w:caps w:val="0"/>
          <w:sz w:val="48"/>
          <w:szCs w:val="48"/>
        </w:rPr>
      </w:pPr>
      <w:r w:rsidRPr="00A92DC0">
        <w:rPr>
          <w:rFonts w:ascii="Arial" w:hAnsi="Arial"/>
          <w:bCs w:val="0"/>
          <w:caps w:val="0"/>
          <w:sz w:val="48"/>
          <w:szCs w:val="48"/>
        </w:rPr>
        <w:t>Compact 6 HD</w:t>
      </w:r>
    </w:p>
    <w:p w14:paraId="7C3EB6D4" w14:textId="77777777" w:rsidR="00A23255" w:rsidRPr="00A92DC0" w:rsidRDefault="00A23255" w:rsidP="00A23255">
      <w:pPr>
        <w:ind w:right="42"/>
        <w:jc w:val="center"/>
        <w:rPr>
          <w:b/>
          <w:sz w:val="48"/>
          <w:szCs w:val="48"/>
        </w:rPr>
      </w:pPr>
      <w:r w:rsidRPr="00A92DC0">
        <w:rPr>
          <w:b/>
          <w:sz w:val="48"/>
          <w:szCs w:val="48"/>
        </w:rPr>
        <w:t>Compact 6 HD Speech</w:t>
      </w:r>
    </w:p>
    <w:p w14:paraId="0CF8CE9E" w14:textId="77777777" w:rsidR="00A23255" w:rsidRPr="00A92DC0" w:rsidRDefault="00A23255" w:rsidP="00A23255">
      <w:pPr>
        <w:ind w:right="42"/>
        <w:jc w:val="center"/>
      </w:pPr>
    </w:p>
    <w:p w14:paraId="401B3095" w14:textId="77777777" w:rsidR="00A23255" w:rsidRPr="00A92DC0" w:rsidRDefault="00A23255" w:rsidP="00A23255">
      <w:pPr>
        <w:ind w:right="42"/>
        <w:jc w:val="center"/>
      </w:pPr>
    </w:p>
    <w:p w14:paraId="6E238BE8" w14:textId="77777777" w:rsidR="00A23255" w:rsidRPr="00A92DC0" w:rsidRDefault="00A23255" w:rsidP="00A23255">
      <w:pPr>
        <w:ind w:right="42"/>
        <w:jc w:val="center"/>
        <w:rPr>
          <w:b/>
          <w:sz w:val="28"/>
          <w:szCs w:val="28"/>
        </w:rPr>
      </w:pPr>
      <w:r w:rsidRPr="00A92DC0">
        <w:rPr>
          <w:b/>
          <w:sz w:val="28"/>
          <w:szCs w:val="28"/>
        </w:rPr>
        <w:t>Manuale Utente</w:t>
      </w:r>
    </w:p>
    <w:p w14:paraId="0BD2B822" w14:textId="0A03F1DB" w:rsidR="00A23255" w:rsidRDefault="00A23255" w:rsidP="00A23255">
      <w:pPr>
        <w:ind w:right="42"/>
        <w:jc w:val="center"/>
        <w:rPr>
          <w:lang w:val="it-IT"/>
        </w:rPr>
      </w:pPr>
    </w:p>
    <w:p w14:paraId="546209A4" w14:textId="5205FDC1" w:rsidR="0046711C" w:rsidRDefault="0046711C" w:rsidP="00A23255">
      <w:pPr>
        <w:ind w:right="42"/>
        <w:jc w:val="center"/>
        <w:rPr>
          <w:lang w:val="it-IT"/>
        </w:rPr>
      </w:pPr>
    </w:p>
    <w:p w14:paraId="4AE4AB81" w14:textId="3A331658" w:rsidR="0046711C" w:rsidRDefault="0046711C" w:rsidP="00A23255">
      <w:pPr>
        <w:ind w:right="42"/>
        <w:jc w:val="center"/>
        <w:rPr>
          <w:lang w:val="it-IT"/>
        </w:rPr>
      </w:pPr>
    </w:p>
    <w:p w14:paraId="54ED002A" w14:textId="77777777" w:rsidR="0046711C" w:rsidRPr="00BF7700" w:rsidRDefault="0046711C" w:rsidP="00A23255">
      <w:pPr>
        <w:ind w:right="42"/>
        <w:jc w:val="center"/>
        <w:rPr>
          <w:lang w:val="it-IT"/>
        </w:rPr>
      </w:pPr>
    </w:p>
    <w:p w14:paraId="2DEEA75A" w14:textId="77777777" w:rsidR="00A23255" w:rsidRPr="00BF7700" w:rsidRDefault="00A23255" w:rsidP="00A23255">
      <w:pPr>
        <w:ind w:right="42"/>
        <w:jc w:val="center"/>
        <w:rPr>
          <w:lang w:val="it-IT"/>
        </w:rPr>
      </w:pPr>
      <w:r w:rsidRPr="00BF7700">
        <w:rPr>
          <w:noProof/>
          <w:lang w:val="nl-NL"/>
        </w:rPr>
        <w:drawing>
          <wp:inline distT="0" distB="0" distL="0" distR="0" wp14:anchorId="57882FC9" wp14:editId="516CD702">
            <wp:extent cx="1800225" cy="762000"/>
            <wp:effectExtent l="0" t="0" r="9525" b="0"/>
            <wp:docPr id="380" name="Afbeelding 380"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762000"/>
                    </a:xfrm>
                    <a:prstGeom prst="rect">
                      <a:avLst/>
                    </a:prstGeom>
                    <a:noFill/>
                    <a:ln>
                      <a:noFill/>
                    </a:ln>
                  </pic:spPr>
                </pic:pic>
              </a:graphicData>
            </a:graphic>
          </wp:inline>
        </w:drawing>
      </w:r>
    </w:p>
    <w:p w14:paraId="3796E79C" w14:textId="77777777" w:rsidR="00A23255" w:rsidRPr="00BF7700" w:rsidRDefault="00A23255" w:rsidP="00A23255">
      <w:pPr>
        <w:ind w:right="42"/>
        <w:jc w:val="center"/>
        <w:rPr>
          <w:lang w:val="it-IT"/>
        </w:rPr>
      </w:pPr>
    </w:p>
    <w:p w14:paraId="33402330" w14:textId="77777777" w:rsidR="00A23255" w:rsidRPr="00BF7700" w:rsidRDefault="00A23255" w:rsidP="00A23255">
      <w:pPr>
        <w:ind w:right="42"/>
        <w:jc w:val="center"/>
        <w:rPr>
          <w:lang w:val="it-IT"/>
        </w:rPr>
        <w:sectPr w:rsidR="00A23255" w:rsidRPr="00BF7700" w:rsidSect="00580D02">
          <w:headerReference w:type="default" r:id="rId130"/>
          <w:footerReference w:type="even" r:id="rId131"/>
          <w:footerReference w:type="default" r:id="rId132"/>
          <w:footerReference w:type="first" r:id="rId133"/>
          <w:pgSz w:w="11907" w:h="8391" w:orient="landscape" w:code="11"/>
          <w:pgMar w:top="720" w:right="708" w:bottom="720" w:left="720" w:header="567" w:footer="567" w:gutter="0"/>
          <w:cols w:space="720"/>
          <w:docGrid w:linePitch="381"/>
        </w:sectPr>
      </w:pPr>
    </w:p>
    <w:p w14:paraId="3E92C845" w14:textId="77777777" w:rsidR="00A23255" w:rsidRPr="00A92DC0" w:rsidRDefault="00A23255" w:rsidP="00A23255">
      <w:pPr>
        <w:ind w:right="42"/>
        <w:jc w:val="center"/>
      </w:pPr>
      <w:r w:rsidRPr="00A92DC0">
        <w:t>Optelec</w:t>
      </w:r>
    </w:p>
    <w:p w14:paraId="2019E51F" w14:textId="77777777" w:rsidR="00A23255" w:rsidRPr="00A92DC0" w:rsidRDefault="00A23255" w:rsidP="00A23255">
      <w:pPr>
        <w:ind w:right="42"/>
        <w:jc w:val="center"/>
      </w:pPr>
      <w:r w:rsidRPr="00A92DC0">
        <w:t>P.O. Box 399</w:t>
      </w:r>
    </w:p>
    <w:p w14:paraId="1C7798E0" w14:textId="77777777" w:rsidR="00A23255" w:rsidRPr="00A92DC0" w:rsidRDefault="00A23255" w:rsidP="00A23255">
      <w:pPr>
        <w:ind w:right="42"/>
        <w:jc w:val="center"/>
      </w:pPr>
      <w:r w:rsidRPr="00A92DC0">
        <w:t>2990 AJ  Barendrecht</w:t>
      </w:r>
    </w:p>
    <w:p w14:paraId="33308F36" w14:textId="77777777" w:rsidR="00A23255" w:rsidRPr="00A92DC0" w:rsidRDefault="00A23255" w:rsidP="00A23255">
      <w:pPr>
        <w:ind w:right="42"/>
        <w:jc w:val="center"/>
      </w:pPr>
      <w:r w:rsidRPr="00A92DC0">
        <w:t>The Netherlands</w:t>
      </w:r>
    </w:p>
    <w:p w14:paraId="68F2C92E" w14:textId="77777777" w:rsidR="00A23255" w:rsidRPr="00A92DC0" w:rsidRDefault="00A23255" w:rsidP="00A23255">
      <w:pPr>
        <w:ind w:right="42"/>
        <w:jc w:val="center"/>
      </w:pPr>
    </w:p>
    <w:p w14:paraId="451CDD40" w14:textId="77777777" w:rsidR="00A23255" w:rsidRPr="00A92DC0" w:rsidRDefault="00A23255" w:rsidP="00A23255">
      <w:pPr>
        <w:ind w:right="42"/>
        <w:jc w:val="center"/>
      </w:pPr>
      <w:r w:rsidRPr="00A92DC0">
        <w:t>Tel: +31 (0)88 678 34 44</w:t>
      </w:r>
    </w:p>
    <w:p w14:paraId="7F60BD88" w14:textId="77777777" w:rsidR="00A23255" w:rsidRPr="00A92DC0" w:rsidRDefault="00A23255" w:rsidP="00A23255">
      <w:pPr>
        <w:ind w:right="42"/>
        <w:jc w:val="center"/>
      </w:pPr>
      <w:r w:rsidRPr="00A92DC0">
        <w:t xml:space="preserve">E-mail: </w:t>
      </w:r>
      <w:r w:rsidRPr="00A92DC0">
        <w:rPr>
          <w:rFonts w:cs="Arial"/>
        </w:rPr>
        <w:t>info@optelec.nl</w:t>
      </w:r>
    </w:p>
    <w:p w14:paraId="3D541014" w14:textId="77777777" w:rsidR="00A23255" w:rsidRPr="00A92DC0" w:rsidRDefault="00A23255" w:rsidP="00A23255">
      <w:pPr>
        <w:ind w:right="42"/>
        <w:jc w:val="center"/>
      </w:pPr>
      <w:r w:rsidRPr="00A92DC0">
        <w:t xml:space="preserve">Internet: </w:t>
      </w:r>
      <w:r w:rsidRPr="00A92DC0">
        <w:rPr>
          <w:rFonts w:cs="Arial"/>
        </w:rPr>
        <w:t>www.optelec.com</w:t>
      </w:r>
    </w:p>
    <w:p w14:paraId="5CF9AAE7" w14:textId="77777777" w:rsidR="00A23255" w:rsidRPr="00A92DC0" w:rsidRDefault="00A23255" w:rsidP="00A23255">
      <w:pPr>
        <w:ind w:right="42"/>
        <w:jc w:val="center"/>
        <w:sectPr w:rsidR="00A23255" w:rsidRPr="00A92DC0" w:rsidSect="005004D7">
          <w:type w:val="continuous"/>
          <w:pgSz w:w="11907" w:h="8391" w:orient="landscape" w:code="11"/>
          <w:pgMar w:top="720" w:right="720" w:bottom="720" w:left="720" w:header="567" w:footer="567" w:gutter="0"/>
          <w:cols w:num="2" w:space="720"/>
          <w:titlePg/>
          <w:docGrid w:linePitch="381"/>
        </w:sectPr>
      </w:pPr>
    </w:p>
    <w:p w14:paraId="711E3F60" w14:textId="77777777" w:rsidR="00A23255" w:rsidRPr="00A92DC0" w:rsidRDefault="00A23255" w:rsidP="00A23255">
      <w:pPr>
        <w:pStyle w:val="pre-intoductiontitels"/>
        <w:ind w:right="42"/>
        <w:rPr>
          <w:lang w:val="en-US"/>
        </w:rPr>
      </w:pPr>
      <w:r w:rsidRPr="00A92DC0">
        <w:rPr>
          <w:lang w:val="en-US"/>
        </w:rPr>
        <w:lastRenderedPageBreak/>
        <w:t>Direttiva WEEE</w:t>
      </w:r>
    </w:p>
    <w:p w14:paraId="30722F73" w14:textId="77777777" w:rsidR="00A23255" w:rsidRPr="00BF7700" w:rsidRDefault="00A23255" w:rsidP="00A23255">
      <w:pPr>
        <w:pStyle w:val="Appendix"/>
        <w:ind w:right="42"/>
        <w:rPr>
          <w:lang w:val="it-IT"/>
        </w:rPr>
      </w:pPr>
      <w:r w:rsidRPr="00FA5DF0">
        <w:rPr>
          <w:lang w:val="it-IT"/>
        </w:rPr>
        <w:t>La Direttiva sullo Smaltimento di apparecchiature elettriche ed elettroniche (WEEE), entrata in vigore come legge Europea il 13 Febbraio 2003, ha portato ad una svolta nel trattamento delle apparecchiature elettriche al termine della loro vita utile.</w:t>
      </w:r>
    </w:p>
    <w:p w14:paraId="27932612" w14:textId="77777777" w:rsidR="00A23255" w:rsidRPr="00BF7700" w:rsidRDefault="00A23255" w:rsidP="00A23255">
      <w:pPr>
        <w:pStyle w:val="Appendix"/>
        <w:ind w:right="42"/>
        <w:rPr>
          <w:lang w:val="it-IT"/>
        </w:rPr>
      </w:pPr>
    </w:p>
    <w:p w14:paraId="53284B77" w14:textId="77777777" w:rsidR="00A23255" w:rsidRPr="00BF7700" w:rsidRDefault="00A23255" w:rsidP="00A23255">
      <w:pPr>
        <w:pStyle w:val="Appendix"/>
        <w:ind w:right="42"/>
        <w:rPr>
          <w:lang w:val="it-IT"/>
        </w:rPr>
      </w:pPr>
      <w:r w:rsidRPr="00FA5DF0">
        <w:rPr>
          <w:lang w:val="it-IT"/>
        </w:rPr>
        <w:t>Lo scopo di questa Direttiva è, come prima priorità, la prevenzione di WEEE, e in aggiunta, promuovere il riutilizzo, il riciclaggio e altre forme di recupero di questi rifiuti in modo da ridurre lo smaltimento</w:t>
      </w:r>
      <w:r w:rsidRPr="00BF7700">
        <w:rPr>
          <w:lang w:val="it-IT"/>
        </w:rPr>
        <w:t>.</w:t>
      </w:r>
    </w:p>
    <w:p w14:paraId="4BE406A5" w14:textId="77777777" w:rsidR="00A23255" w:rsidRPr="00BF7700" w:rsidRDefault="00A23255" w:rsidP="00A23255">
      <w:pPr>
        <w:pStyle w:val="Appendix"/>
        <w:ind w:right="42"/>
        <w:rPr>
          <w:lang w:val="it-IT"/>
        </w:rPr>
      </w:pPr>
      <w:r w:rsidRPr="00BF7700">
        <w:rPr>
          <w:noProof/>
          <w:lang w:val="nl-NL"/>
        </w:rPr>
        <mc:AlternateContent>
          <mc:Choice Requires="wps">
            <w:drawing>
              <wp:anchor distT="0" distB="0" distL="114300" distR="114300" simplePos="0" relativeHeight="251829248" behindDoc="0" locked="0" layoutInCell="1" allowOverlap="1" wp14:anchorId="2FF7AB92" wp14:editId="57814AB5">
                <wp:simplePos x="0" y="0"/>
                <wp:positionH relativeFrom="column">
                  <wp:posOffset>-114300</wp:posOffset>
                </wp:positionH>
                <wp:positionV relativeFrom="paragraph">
                  <wp:posOffset>41275</wp:posOffset>
                </wp:positionV>
                <wp:extent cx="695325" cy="813435"/>
                <wp:effectExtent l="2540" t="0" r="0" b="635"/>
                <wp:wrapSquare wrapText="bothSides"/>
                <wp:docPr id="353" name="Tekstvak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B113A" w14:textId="77777777" w:rsidR="00A477FC" w:rsidRDefault="00A477FC" w:rsidP="00A23255">
                            <w:pPr>
                              <w:ind w:left="2"/>
                              <w:rPr>
                                <w:rFonts w:cs="Arial"/>
                                <w:lang w:val="en-GB"/>
                              </w:rPr>
                            </w:pPr>
                            <w:r>
                              <w:rPr>
                                <w:rFonts w:cs="Arial"/>
                                <w:noProof/>
                                <w:lang w:val="nl-NL"/>
                              </w:rPr>
                              <w:drawing>
                                <wp:inline distT="0" distB="0" distL="0" distR="0" wp14:anchorId="7C80B49C" wp14:editId="709DBD01">
                                  <wp:extent cx="485775" cy="685800"/>
                                  <wp:effectExtent l="0" t="0" r="9525" b="0"/>
                                  <wp:docPr id="407" name="Afbeelding 424"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7AB92" id="Tekstvak 353" o:spid="_x0000_s1064" type="#_x0000_t202" style="position:absolute;left:0;text-align:left;margin-left:-9pt;margin-top:3.25pt;width:54.75pt;height:64.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" filled="f" stroked="f">
                <v:textbox>
                  <w:txbxContent>
                    <w:p w14:paraId="4E6B113A" w14:textId="77777777" w:rsidR="00A477FC" w:rsidRDefault="00A477FC" w:rsidP="00A23255">
                      <w:pPr>
                        <w:ind w:left="2"/>
                        <w:rPr>
                          <w:rFonts w:cs="Arial"/>
                          <w:lang w:val="en-GB"/>
                        </w:rPr>
                      </w:pPr>
                      <w:r>
                        <w:rPr>
                          <w:rFonts w:cs="Arial"/>
                          <w:noProof/>
                          <w:lang w:val="nl-NL"/>
                        </w:rPr>
                        <w:drawing>
                          <wp:inline distT="0" distB="0" distL="0" distR="0" wp14:anchorId="7C80B49C" wp14:editId="709DBD01">
                            <wp:extent cx="485775" cy="685800"/>
                            <wp:effectExtent l="0" t="0" r="9525" b="0"/>
                            <wp:docPr id="407" name="Afbeelding 424"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v:textbox>
                <w10:wrap type="square"/>
              </v:shape>
            </w:pict>
          </mc:Fallback>
        </mc:AlternateContent>
      </w:r>
    </w:p>
    <w:p w14:paraId="05DFCFCC" w14:textId="77777777" w:rsidR="00A23255" w:rsidRPr="00BF7700" w:rsidRDefault="00A23255" w:rsidP="00A23255">
      <w:pPr>
        <w:pStyle w:val="Appendix"/>
        <w:ind w:right="42"/>
        <w:rPr>
          <w:lang w:val="it-IT"/>
        </w:rPr>
      </w:pPr>
      <w:r w:rsidRPr="00FA5DF0">
        <w:rPr>
          <w:lang w:val="it-IT"/>
        </w:rPr>
        <w:t>I</w:t>
      </w:r>
      <w:r>
        <w:rPr>
          <w:lang w:val="it-IT"/>
        </w:rPr>
        <w:t>l</w:t>
      </w:r>
      <w:r w:rsidRPr="00FA5DF0">
        <w:rPr>
          <w:lang w:val="it-IT"/>
        </w:rPr>
        <w:t xml:space="preserve"> Logo WEEE (mostrato a sinistra) sul prodotto o sulla sua confezione indica che il prodotto non deve essere smaltito o gettato nei rifiuti domestici. L'utente è responsabile di smaltire tutti i rifiuti elettrici ed elettronici rivolgendosi ad un punto di raccolta per lo smaltimento di questi rifiuti pericolosi. La raccolta differenziata e il corretto recupero dei rifiuti elettrici ed elettronici all'atto dello smaltimento consentirà di conservare le risorse naturali. Inoltre, il corretto riciclaggio dei rifiuti elettrici ed elettronici garantisce la sicurezza della salute umana e dell'ambiente. Per ulteriori informazioni sullo smaltimento di apparecchiature elettriche ed elettroniche, l’eventuale recupero e i punti di raccolta, contattare il punto raccolta cittadino, il servizio smaltimento rifiuti, il negozio dove l’apparecchio è stato acquistato, o il produttore del dispositivo</w:t>
      </w:r>
      <w:r w:rsidRPr="00BF7700">
        <w:rPr>
          <w:lang w:val="it-IT"/>
        </w:rPr>
        <w:t>.</w:t>
      </w:r>
    </w:p>
    <w:p w14:paraId="76336F24" w14:textId="77777777" w:rsidR="00A23255" w:rsidRPr="00BF7700" w:rsidRDefault="00A23255" w:rsidP="00A23255">
      <w:pPr>
        <w:pStyle w:val="Appendix"/>
        <w:ind w:right="42"/>
        <w:rPr>
          <w:lang w:val="it-IT"/>
        </w:rPr>
      </w:pPr>
    </w:p>
    <w:p w14:paraId="2E3BB476" w14:textId="77777777" w:rsidR="00A23255" w:rsidRPr="00BF7700" w:rsidRDefault="00A23255" w:rsidP="00A23255">
      <w:pPr>
        <w:pStyle w:val="Appendix"/>
        <w:ind w:right="42"/>
        <w:rPr>
          <w:lang w:val="it-IT"/>
        </w:rPr>
      </w:pPr>
    </w:p>
    <w:p w14:paraId="4386DA6C" w14:textId="77777777" w:rsidR="00A23255" w:rsidRPr="00BF7700" w:rsidRDefault="00A23255" w:rsidP="00A23255">
      <w:pPr>
        <w:pStyle w:val="Appendix"/>
        <w:ind w:right="42"/>
        <w:rPr>
          <w:lang w:val="it-IT"/>
        </w:rPr>
      </w:pPr>
    </w:p>
    <w:p w14:paraId="27764CFC" w14:textId="77777777" w:rsidR="00A23255" w:rsidRPr="00BF7700" w:rsidRDefault="00A23255" w:rsidP="00A23255">
      <w:pPr>
        <w:spacing w:after="160" w:line="259" w:lineRule="auto"/>
        <w:jc w:val="left"/>
        <w:rPr>
          <w:rFonts w:cs="Arial"/>
          <w:b/>
          <w:bCs/>
          <w:kern w:val="32"/>
          <w:sz w:val="32"/>
          <w:szCs w:val="32"/>
          <w:lang w:val="it-IT"/>
        </w:rPr>
      </w:pPr>
      <w:r w:rsidRPr="00BF7700">
        <w:rPr>
          <w:lang w:val="it-IT"/>
        </w:rPr>
        <w:br w:type="page"/>
      </w:r>
    </w:p>
    <w:p w14:paraId="00741AAB" w14:textId="77777777" w:rsidR="00A23255" w:rsidRPr="00BF7700" w:rsidRDefault="00A23255" w:rsidP="00A23255">
      <w:pPr>
        <w:pStyle w:val="Heading1"/>
        <w:tabs>
          <w:tab w:val="left" w:pos="0"/>
          <w:tab w:val="right" w:leader="dot" w:pos="8280"/>
        </w:tabs>
        <w:rPr>
          <w:lang w:val="it-IT"/>
        </w:rPr>
      </w:pPr>
      <w:bookmarkStart w:id="513" w:name="_Toc493085205"/>
      <w:bookmarkStart w:id="514" w:name="_Toc57022383"/>
      <w:r w:rsidRPr="00BF7700">
        <w:rPr>
          <w:lang w:val="it-IT"/>
        </w:rPr>
        <w:lastRenderedPageBreak/>
        <w:t xml:space="preserve">1. </w:t>
      </w:r>
      <w:r>
        <w:rPr>
          <w:lang w:val="it-IT"/>
        </w:rPr>
        <w:t>Introduzione</w:t>
      </w:r>
      <w:bookmarkEnd w:id="513"/>
      <w:bookmarkEnd w:id="514"/>
    </w:p>
    <w:p w14:paraId="012FD1AA" w14:textId="77777777" w:rsidR="00A23255" w:rsidRPr="00A9413C" w:rsidRDefault="00A23255" w:rsidP="00A23255">
      <w:pPr>
        <w:ind w:right="42"/>
        <w:rPr>
          <w:lang w:val="it-IT"/>
        </w:rPr>
      </w:pPr>
      <w:r w:rsidRPr="00A9413C">
        <w:rPr>
          <w:lang w:val="it-IT"/>
        </w:rPr>
        <w:t>Complimenti per aver scelto Compact 6 HD/Compact 6 HD Speech!</w:t>
      </w:r>
    </w:p>
    <w:p w14:paraId="228B1B70" w14:textId="77777777" w:rsidR="00A23255" w:rsidRPr="00A9413C" w:rsidRDefault="00A23255" w:rsidP="00A23255">
      <w:pPr>
        <w:ind w:right="42"/>
        <w:rPr>
          <w:lang w:val="it-IT"/>
        </w:rPr>
      </w:pPr>
    </w:p>
    <w:p w14:paraId="4DA84AE6" w14:textId="77777777" w:rsidR="00A23255" w:rsidRPr="00A9413C" w:rsidRDefault="00A23255" w:rsidP="00A23255">
      <w:pPr>
        <w:ind w:right="42"/>
        <w:rPr>
          <w:lang w:val="it-IT"/>
        </w:rPr>
      </w:pPr>
      <w:r w:rsidRPr="00A9413C">
        <w:rPr>
          <w:lang w:val="it-IT"/>
        </w:rPr>
        <w:t xml:space="preserve">L'esclusivo videoingranditore con touch screen da 6 pollici consente di visualizzare e di ingrandire testi ed immagini in qualità HD a colori reali o usando colori a contrasto elevato. Con il suo schermo da 6 pollici, le due telecamere, l'interfaccia touch screen personalizzabile ed i suoi accessori esclusivi, sarà possibile personalizzare Compact 6 HD per soddisfare le proprie necessità. </w:t>
      </w:r>
    </w:p>
    <w:p w14:paraId="4C4E3561" w14:textId="77777777" w:rsidR="00A23255" w:rsidRPr="00A9413C" w:rsidRDefault="00A23255" w:rsidP="00A23255">
      <w:pPr>
        <w:ind w:right="42"/>
        <w:rPr>
          <w:lang w:val="it-IT"/>
        </w:rPr>
      </w:pPr>
    </w:p>
    <w:p w14:paraId="6F62A7E5" w14:textId="77777777" w:rsidR="00A23255" w:rsidRPr="00A9413C" w:rsidRDefault="00A23255" w:rsidP="00A23255">
      <w:pPr>
        <w:ind w:right="42"/>
        <w:rPr>
          <w:lang w:val="it-IT"/>
        </w:rPr>
      </w:pPr>
      <w:r w:rsidRPr="00A9413C">
        <w:rPr>
          <w:lang w:val="it-IT"/>
        </w:rPr>
        <w:t>Se avete domande o suggerimenti sull'uso di questo prodotto, contattate il vostro distributore o Optelec usando le informazioni reperibili sull'ultima pagina di questo manuale. Il vostro feedback è il benvenuto, ci auguriamo che Compact 6 HD sia di vostro gradimento!</w:t>
      </w:r>
    </w:p>
    <w:p w14:paraId="36CFFE58" w14:textId="77777777" w:rsidR="00A23255" w:rsidRPr="00A9413C" w:rsidRDefault="00A23255" w:rsidP="00A23255">
      <w:pPr>
        <w:ind w:right="42"/>
        <w:rPr>
          <w:lang w:val="it-IT"/>
        </w:rPr>
      </w:pPr>
    </w:p>
    <w:p w14:paraId="645D3D13" w14:textId="77777777" w:rsidR="00A23255" w:rsidRPr="00A9413C" w:rsidRDefault="00A23255" w:rsidP="00A23255">
      <w:pPr>
        <w:pStyle w:val="Heading2"/>
        <w:rPr>
          <w:lang w:val="it-IT"/>
        </w:rPr>
      </w:pPr>
      <w:bookmarkStart w:id="515" w:name="_Toc493085206"/>
      <w:bookmarkStart w:id="516" w:name="_Toc57022384"/>
      <w:r w:rsidRPr="00A9413C">
        <w:rPr>
          <w:lang w:val="it-IT"/>
        </w:rPr>
        <w:t>Informazioni su questo manuale</w:t>
      </w:r>
      <w:bookmarkEnd w:id="515"/>
      <w:bookmarkEnd w:id="516"/>
    </w:p>
    <w:p w14:paraId="67FCEA33" w14:textId="77777777" w:rsidR="00A23255" w:rsidRPr="00A9413C" w:rsidRDefault="00A23255" w:rsidP="00A23255">
      <w:pPr>
        <w:ind w:right="42"/>
        <w:rPr>
          <w:rFonts w:eastAsia="Microsoft YaHei" w:cs="Arial"/>
          <w:color w:val="000000"/>
          <w:lang w:val="it-IT"/>
        </w:rPr>
      </w:pPr>
      <w:r w:rsidRPr="00A9413C">
        <w:rPr>
          <w:rFonts w:eastAsia="Microsoft YaHei" w:cs="Arial"/>
          <w:color w:val="000000"/>
          <w:lang w:val="it-IT"/>
        </w:rPr>
        <w:t xml:space="preserve">In Optelec ogni prodotto è soggetto a migliorie ed aggiornamenti. Pertanto è possibile che questo manuale non corrisponda all'ultima versione del prodotto. È sempre possibile scaricare il manuale aggiornato dal sito </w:t>
      </w:r>
      <w:r w:rsidRPr="00A9413C">
        <w:rPr>
          <w:rFonts w:eastAsia="Microsoft YaHei" w:cs="Arial"/>
          <w:lang w:val="it-IT"/>
        </w:rPr>
        <w:t>www.optelec.com</w:t>
      </w:r>
      <w:r w:rsidRPr="00A9413C">
        <w:rPr>
          <w:rFonts w:eastAsia="Microsoft YaHei" w:cs="Arial"/>
          <w:color w:val="000000"/>
          <w:lang w:val="it-IT"/>
        </w:rPr>
        <w:t xml:space="preserve"> nella sezione Supporto.</w:t>
      </w:r>
    </w:p>
    <w:p w14:paraId="6CB1A0BC" w14:textId="77777777" w:rsidR="00A23255" w:rsidRPr="00A9413C" w:rsidRDefault="00A23255" w:rsidP="00A23255">
      <w:pPr>
        <w:ind w:right="42"/>
        <w:rPr>
          <w:rFonts w:eastAsia="Microsoft YaHei" w:cs="Arial"/>
          <w:b/>
          <w:color w:val="000000"/>
          <w:lang w:val="it-IT"/>
        </w:rPr>
      </w:pPr>
    </w:p>
    <w:p w14:paraId="75702FF3" w14:textId="77777777" w:rsidR="00A23255" w:rsidRPr="00A9413C" w:rsidRDefault="00A23255" w:rsidP="00A23255">
      <w:pPr>
        <w:ind w:right="42"/>
        <w:rPr>
          <w:rFonts w:eastAsia="Microsoft YaHei" w:cs="Arial"/>
          <w:color w:val="000000"/>
          <w:lang w:val="it-IT"/>
        </w:rPr>
      </w:pPr>
      <w:r w:rsidRPr="00A9413C">
        <w:rPr>
          <w:rFonts w:eastAsia="Microsoft YaHei" w:cs="Arial"/>
          <w:b/>
          <w:color w:val="000000"/>
          <w:lang w:val="it-IT"/>
        </w:rPr>
        <w:t>Nota:</w:t>
      </w:r>
      <w:r w:rsidRPr="00A9413C">
        <w:rPr>
          <w:rFonts w:eastAsia="Microsoft YaHei" w:cs="Arial"/>
          <w:color w:val="000000"/>
          <w:lang w:val="it-IT"/>
        </w:rPr>
        <w:t xml:space="preserve"> i termini "swipe" e "tap", sono stati sostituiti rispettivamente da "scorrere con il dito" e "toccare".</w:t>
      </w:r>
    </w:p>
    <w:p w14:paraId="6BEC6D98" w14:textId="77777777" w:rsidR="00A23255" w:rsidRPr="00A9413C" w:rsidRDefault="00A23255" w:rsidP="00A23255">
      <w:pPr>
        <w:ind w:right="42"/>
        <w:rPr>
          <w:lang w:val="it-IT"/>
        </w:rPr>
      </w:pPr>
    </w:p>
    <w:p w14:paraId="683544D8" w14:textId="77777777" w:rsidR="00A23255" w:rsidRPr="00A9413C" w:rsidRDefault="00A23255" w:rsidP="00A23255">
      <w:pPr>
        <w:ind w:right="42"/>
        <w:rPr>
          <w:lang w:val="it-IT"/>
        </w:rPr>
      </w:pPr>
      <w:r w:rsidRPr="00A9413C">
        <w:rPr>
          <w:rStyle w:val="Opmaakprofiel14ptVet"/>
          <w:b w:val="0"/>
          <w:bCs w:val="0"/>
          <w:noProof/>
          <w:sz w:val="32"/>
          <w:lang w:val="nl-NL"/>
        </w:rPr>
        <w:lastRenderedPageBreak/>
        <w:drawing>
          <wp:anchor distT="0" distB="0" distL="114300" distR="114300" simplePos="0" relativeHeight="251855872" behindDoc="0" locked="0" layoutInCell="1" allowOverlap="1" wp14:anchorId="3300223C" wp14:editId="161BD993">
            <wp:simplePos x="0" y="0"/>
            <wp:positionH relativeFrom="column">
              <wp:posOffset>5581650</wp:posOffset>
            </wp:positionH>
            <wp:positionV relativeFrom="paragraph">
              <wp:posOffset>0</wp:posOffset>
            </wp:positionV>
            <wp:extent cx="1073150" cy="1173707"/>
            <wp:effectExtent l="0" t="0" r="0" b="0"/>
            <wp:wrapSquare wrapText="bothSides"/>
            <wp:docPr id="381" name="Afbeelding 381"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21"/>
                    <a:stretch/>
                  </pic:blipFill>
                  <pic:spPr bwMode="auto">
                    <a:xfrm>
                      <a:off x="0" y="0"/>
                      <a:ext cx="1073150" cy="1173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413C">
        <w:rPr>
          <w:lang w:val="it-IT"/>
        </w:rPr>
        <w:t xml:space="preserve">Questo manuale vi aiuterà a famigliarizzare con le funzioni e le operazioni di base di Compact 6 HD/Compact 6 HD Speech. Leggete questo manuale con attenzione prima di usare il dispositivo. A meno che non sia indicato diversamente, tutti i riferimenti per Compact 6 HD valgono anche per Compact 6 HD Speech. Le funzioni specifiche per Compact 6 HD Speech sono contrassegnate dal logo Speech. </w:t>
      </w:r>
    </w:p>
    <w:p w14:paraId="5E9F1092" w14:textId="77777777" w:rsidR="00A23255" w:rsidRPr="00A9413C" w:rsidRDefault="00A23255" w:rsidP="00A23255">
      <w:pPr>
        <w:ind w:right="42"/>
        <w:jc w:val="center"/>
        <w:rPr>
          <w:i/>
          <w:lang w:val="it-IT"/>
        </w:rPr>
      </w:pPr>
      <w:r w:rsidRPr="00A9413C">
        <w:rPr>
          <w:i/>
          <w:noProof/>
          <w:lang w:val="nl-NL"/>
        </w:rPr>
        <mc:AlternateContent>
          <mc:Choice Requires="wps">
            <w:drawing>
              <wp:anchor distT="45720" distB="45720" distL="114300" distR="114300" simplePos="0" relativeHeight="251856896" behindDoc="0" locked="0" layoutInCell="1" allowOverlap="1" wp14:anchorId="30BA7CD4" wp14:editId="45768B62">
                <wp:simplePos x="0" y="0"/>
                <wp:positionH relativeFrom="column">
                  <wp:posOffset>5581650</wp:posOffset>
                </wp:positionH>
                <wp:positionV relativeFrom="paragraph">
                  <wp:posOffset>46355</wp:posOffset>
                </wp:positionV>
                <wp:extent cx="1162050" cy="1404620"/>
                <wp:effectExtent l="0" t="0" r="0" b="0"/>
                <wp:wrapSquare wrapText="bothSides"/>
                <wp:docPr id="3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14:paraId="6E68C4C6" w14:textId="77777777" w:rsidR="00A477FC" w:rsidRPr="00C42CB8" w:rsidRDefault="00A477FC" w:rsidP="00A23255">
                            <w:pPr>
                              <w:rPr>
                                <w:i/>
                                <w:lang w:val="nl-NL"/>
                              </w:rPr>
                            </w:pPr>
                            <w:r w:rsidRPr="00C42CB8">
                              <w:rPr>
                                <w:i/>
                              </w:rPr>
                              <w:t>Logo Speech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BA7CD4" id="_x0000_s1065" type="#_x0000_t202" style="position:absolute;left:0;text-align:left;margin-left:439.5pt;margin-top:3.65pt;width:91.5pt;height:110.6pt;z-index:25185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" filled="f" stroked="f">
                <v:textbox style="mso-fit-shape-to-text:t">
                  <w:txbxContent>
                    <w:p w14:paraId="6E68C4C6" w14:textId="77777777" w:rsidR="00A477FC" w:rsidRPr="00C42CB8" w:rsidRDefault="00A477FC" w:rsidP="00A23255">
                      <w:pPr>
                        <w:rPr>
                          <w:i/>
                          <w:lang w:val="nl-NL"/>
                        </w:rPr>
                      </w:pPr>
                      <w:r w:rsidRPr="00C42CB8">
                        <w:rPr>
                          <w:i/>
                        </w:rPr>
                        <w:t>Logo Speech</w:t>
                      </w:r>
                    </w:p>
                  </w:txbxContent>
                </v:textbox>
                <w10:wrap type="square"/>
              </v:shape>
            </w:pict>
          </mc:Fallback>
        </mc:AlternateContent>
      </w:r>
    </w:p>
    <w:p w14:paraId="174BA5C8" w14:textId="77777777" w:rsidR="00A23255" w:rsidRPr="00A9413C" w:rsidRDefault="00A23255" w:rsidP="00A23255">
      <w:pPr>
        <w:pStyle w:val="Heading2"/>
        <w:rPr>
          <w:lang w:val="it-IT"/>
        </w:rPr>
      </w:pPr>
      <w:bookmarkStart w:id="517" w:name="_Toc493085207"/>
      <w:bookmarkStart w:id="518" w:name="_Toc57022385"/>
      <w:r w:rsidRPr="00A9413C">
        <w:rPr>
          <w:lang w:val="it-IT"/>
        </w:rPr>
        <w:t>Contenuto della confezione</w:t>
      </w:r>
      <w:bookmarkEnd w:id="517"/>
      <w:bookmarkEnd w:id="518"/>
    </w:p>
    <w:p w14:paraId="4C239CFB" w14:textId="77777777" w:rsidR="00A23255" w:rsidRPr="00A9413C" w:rsidRDefault="00A23255" w:rsidP="00A23255">
      <w:pPr>
        <w:ind w:right="42"/>
        <w:rPr>
          <w:lang w:val="it-IT"/>
        </w:rPr>
      </w:pPr>
      <w:r w:rsidRPr="00A9413C">
        <w:rPr>
          <w:lang w:val="it-IT"/>
        </w:rPr>
        <w:t>La confezione di Compact 6 HD comprende:</w:t>
      </w:r>
    </w:p>
    <w:p w14:paraId="0D4A3349" w14:textId="77777777" w:rsidR="00A23255" w:rsidRPr="00A9413C" w:rsidRDefault="00A23255" w:rsidP="00A23255">
      <w:pPr>
        <w:ind w:right="42"/>
        <w:rPr>
          <w:sz w:val="12"/>
          <w:szCs w:val="12"/>
          <w:lang w:val="it-IT"/>
        </w:rPr>
      </w:pPr>
    </w:p>
    <w:p w14:paraId="729E32C9" w14:textId="77777777" w:rsidR="00A23255" w:rsidRPr="00A9413C" w:rsidRDefault="00A23255" w:rsidP="00A23255">
      <w:pPr>
        <w:numPr>
          <w:ilvl w:val="0"/>
          <w:numId w:val="13"/>
        </w:numPr>
        <w:ind w:right="42"/>
        <w:rPr>
          <w:lang w:val="it-IT"/>
        </w:rPr>
      </w:pPr>
      <w:r w:rsidRPr="00A9413C">
        <w:rPr>
          <w:lang w:val="it-IT"/>
        </w:rPr>
        <w:t>Videoingranditore Compact 6 HD/Compact 6 HD Speech e stativo di lettura</w:t>
      </w:r>
    </w:p>
    <w:p w14:paraId="3A0F3CDC" w14:textId="77777777" w:rsidR="00A23255" w:rsidRPr="00A9413C" w:rsidRDefault="00A23255" w:rsidP="00A23255">
      <w:pPr>
        <w:numPr>
          <w:ilvl w:val="0"/>
          <w:numId w:val="13"/>
        </w:numPr>
        <w:ind w:right="42"/>
        <w:rPr>
          <w:lang w:val="it-IT"/>
        </w:rPr>
      </w:pPr>
      <w:r w:rsidRPr="00A9413C">
        <w:rPr>
          <w:lang w:val="it-IT"/>
        </w:rPr>
        <w:t>Borsa di trasporto</w:t>
      </w:r>
    </w:p>
    <w:p w14:paraId="759E96DD" w14:textId="77777777" w:rsidR="00A23255" w:rsidRPr="00A9413C" w:rsidRDefault="00A23255" w:rsidP="00A23255">
      <w:pPr>
        <w:numPr>
          <w:ilvl w:val="0"/>
          <w:numId w:val="13"/>
        </w:numPr>
        <w:ind w:right="42"/>
        <w:rPr>
          <w:lang w:val="it-IT"/>
        </w:rPr>
      </w:pPr>
      <w:r w:rsidRPr="00A9413C">
        <w:rPr>
          <w:lang w:val="it-IT"/>
        </w:rPr>
        <w:t>Laccetto</w:t>
      </w:r>
    </w:p>
    <w:p w14:paraId="600E9F68" w14:textId="77777777" w:rsidR="00A23255" w:rsidRPr="00A9413C" w:rsidRDefault="00A23255" w:rsidP="00A23255">
      <w:pPr>
        <w:numPr>
          <w:ilvl w:val="0"/>
          <w:numId w:val="13"/>
        </w:numPr>
        <w:ind w:right="42"/>
        <w:rPr>
          <w:lang w:val="it-IT"/>
        </w:rPr>
      </w:pPr>
      <w:r w:rsidRPr="00A9413C">
        <w:rPr>
          <w:lang w:val="it-IT"/>
        </w:rPr>
        <w:t xml:space="preserve">Alimentatore USB con cavo USB-C </w:t>
      </w:r>
    </w:p>
    <w:p w14:paraId="2C065431" w14:textId="77777777" w:rsidR="00A23255" w:rsidRPr="00A9413C" w:rsidRDefault="00A23255" w:rsidP="00A23255">
      <w:pPr>
        <w:numPr>
          <w:ilvl w:val="0"/>
          <w:numId w:val="13"/>
        </w:numPr>
        <w:ind w:right="42"/>
        <w:rPr>
          <w:lang w:val="it-IT"/>
        </w:rPr>
      </w:pPr>
      <w:r w:rsidRPr="00A9413C">
        <w:rPr>
          <w:lang w:val="it-IT"/>
        </w:rPr>
        <w:t>Adattatori specifici per 4 paesi (EU, US, UK, e AU)</w:t>
      </w:r>
    </w:p>
    <w:p w14:paraId="09D89580" w14:textId="77777777" w:rsidR="00A23255" w:rsidRPr="00A9413C" w:rsidRDefault="00A23255" w:rsidP="00A23255">
      <w:pPr>
        <w:numPr>
          <w:ilvl w:val="0"/>
          <w:numId w:val="13"/>
        </w:numPr>
        <w:ind w:right="42"/>
        <w:rPr>
          <w:lang w:val="it-IT"/>
        </w:rPr>
      </w:pPr>
      <w:r w:rsidRPr="00A9413C">
        <w:rPr>
          <w:lang w:val="it-IT"/>
        </w:rPr>
        <w:t>Panno per la pulizia dello schermo</w:t>
      </w:r>
    </w:p>
    <w:p w14:paraId="54EBFDBB" w14:textId="77777777" w:rsidR="00A23255" w:rsidRPr="00A9413C" w:rsidRDefault="00A23255" w:rsidP="00A23255">
      <w:pPr>
        <w:numPr>
          <w:ilvl w:val="0"/>
          <w:numId w:val="13"/>
        </w:numPr>
        <w:ind w:right="42"/>
        <w:rPr>
          <w:lang w:val="it-IT"/>
        </w:rPr>
      </w:pPr>
      <w:r w:rsidRPr="00A9413C">
        <w:rPr>
          <w:lang w:val="it-IT"/>
        </w:rPr>
        <w:t>Questo manuale utente</w:t>
      </w:r>
    </w:p>
    <w:p w14:paraId="7C71CB8B" w14:textId="77777777" w:rsidR="00A23255" w:rsidRPr="00A9413C" w:rsidRDefault="00A23255" w:rsidP="00A23255">
      <w:pPr>
        <w:ind w:left="720" w:right="42"/>
        <w:rPr>
          <w:lang w:val="it-IT"/>
        </w:rPr>
      </w:pPr>
    </w:p>
    <w:p w14:paraId="349A80D1" w14:textId="77777777" w:rsidR="00A23255" w:rsidRPr="00A9413C" w:rsidRDefault="00A23255" w:rsidP="00A23255">
      <w:pPr>
        <w:ind w:right="42"/>
        <w:rPr>
          <w:lang w:val="it-IT"/>
        </w:rPr>
      </w:pPr>
      <w:r w:rsidRPr="00A9413C">
        <w:rPr>
          <w:lang w:val="it-IT"/>
        </w:rPr>
        <w:t>Se mancasse uno di questi componenti, contattate il vostro distributore.</w:t>
      </w:r>
    </w:p>
    <w:p w14:paraId="264CAC5E" w14:textId="77777777" w:rsidR="00A23255" w:rsidRPr="00A9413C" w:rsidRDefault="00A23255" w:rsidP="00A23255">
      <w:pPr>
        <w:pStyle w:val="Heading1"/>
        <w:ind w:right="42"/>
        <w:rPr>
          <w:rStyle w:val="Opmaakprofiel14ptVet"/>
          <w:b/>
          <w:bCs/>
          <w:lang w:val="it-IT"/>
        </w:rPr>
      </w:pPr>
      <w:r w:rsidRPr="00A9413C">
        <w:rPr>
          <w:lang w:val="it-IT"/>
        </w:rPr>
        <w:br w:type="page"/>
      </w:r>
      <w:bookmarkStart w:id="519" w:name="_Toc493085208"/>
      <w:bookmarkStart w:id="520" w:name="_Toc57022386"/>
      <w:r w:rsidRPr="00A9413C">
        <w:rPr>
          <w:rStyle w:val="Opmaakprofiel14ptVet"/>
          <w:b/>
          <w:bCs/>
          <w:lang w:val="it-IT"/>
        </w:rPr>
        <w:lastRenderedPageBreak/>
        <w:t>2. Iniziamo</w:t>
      </w:r>
      <w:bookmarkEnd w:id="519"/>
      <w:bookmarkEnd w:id="520"/>
    </w:p>
    <w:p w14:paraId="667D4ED7" w14:textId="77777777" w:rsidR="00A23255" w:rsidRPr="00A9413C" w:rsidRDefault="00A23255" w:rsidP="00A23255">
      <w:pPr>
        <w:ind w:right="42"/>
        <w:rPr>
          <w:lang w:val="it-IT"/>
        </w:rPr>
      </w:pPr>
      <w:r w:rsidRPr="00A9413C">
        <w:rPr>
          <w:lang w:val="it-IT"/>
        </w:rPr>
        <w:t>Compact 6 HD è posizionato correttamente quando lo schermo è rivolto verso l'alto, il pulsante di acquisizione bianco ed il tasto On/Off arancione sono agli angoli superiori dello schermo.</w:t>
      </w:r>
      <w:r w:rsidRPr="00A9413C">
        <w:rPr>
          <w:noProof/>
          <w:lang w:val="it-IT"/>
        </w:rPr>
        <w:t xml:space="preserve"> </w:t>
      </w:r>
    </w:p>
    <w:p w14:paraId="70466CE3" w14:textId="77777777" w:rsidR="00A23255" w:rsidRPr="00A9413C" w:rsidRDefault="00A23255" w:rsidP="00A23255">
      <w:pPr>
        <w:ind w:right="42"/>
        <w:rPr>
          <w:lang w:val="it-IT"/>
        </w:rPr>
      </w:pPr>
    </w:p>
    <w:p w14:paraId="58CC380D" w14:textId="77777777" w:rsidR="00A23255" w:rsidRPr="00A9413C" w:rsidRDefault="00A23255" w:rsidP="00A23255">
      <w:pPr>
        <w:ind w:right="42"/>
        <w:rPr>
          <w:lang w:val="it-IT"/>
        </w:rPr>
      </w:pPr>
    </w:p>
    <w:p w14:paraId="2D8F20AB" w14:textId="77777777" w:rsidR="00A23255" w:rsidRPr="00A9413C" w:rsidRDefault="00A23255" w:rsidP="00A23255">
      <w:pPr>
        <w:ind w:right="42"/>
        <w:jc w:val="center"/>
        <w:rPr>
          <w:lang w:val="it-IT"/>
        </w:rPr>
      </w:pPr>
      <w:r w:rsidRPr="00A9413C">
        <w:rPr>
          <w:noProof/>
          <w:lang w:val="nl-NL"/>
        </w:rPr>
        <mc:AlternateContent>
          <mc:Choice Requires="wps">
            <w:drawing>
              <wp:anchor distT="45720" distB="45720" distL="114300" distR="114300" simplePos="0" relativeHeight="251834368" behindDoc="0" locked="0" layoutInCell="1" allowOverlap="1" wp14:anchorId="0E27813A" wp14:editId="6FCE042B">
                <wp:simplePos x="0" y="0"/>
                <wp:positionH relativeFrom="margin">
                  <wp:posOffset>5695950</wp:posOffset>
                </wp:positionH>
                <wp:positionV relativeFrom="paragraph">
                  <wp:posOffset>142875</wp:posOffset>
                </wp:positionV>
                <wp:extent cx="1200150" cy="428625"/>
                <wp:effectExtent l="0" t="0" r="0" b="9525"/>
                <wp:wrapNone/>
                <wp:docPr id="3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28625"/>
                        </a:xfrm>
                        <a:prstGeom prst="rect">
                          <a:avLst/>
                        </a:prstGeom>
                        <a:solidFill>
                          <a:srgbClr val="FFFFFF"/>
                        </a:solidFill>
                        <a:ln w="9525">
                          <a:noFill/>
                          <a:miter lim="800000"/>
                          <a:headEnd/>
                          <a:tailEnd/>
                        </a:ln>
                      </wps:spPr>
                      <wps:txbx>
                        <w:txbxContent>
                          <w:p w14:paraId="4451D20C" w14:textId="77777777" w:rsidR="00A477FC" w:rsidRDefault="00A477FC" w:rsidP="00A23255">
                            <w:r>
                              <w:t>Pulsante</w:t>
                            </w:r>
                          </w:p>
                          <w:p w14:paraId="11F3E26A" w14:textId="77777777" w:rsidR="00A477FC" w:rsidRPr="00AD566E" w:rsidRDefault="00A477FC" w:rsidP="00A23255">
                            <w:pPr>
                              <w:rPr>
                                <w:lang w:val="nl-NL"/>
                              </w:rPr>
                            </w:pPr>
                            <w:r>
                              <w:t>Acquisizione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7813A" id="_x0000_s1066" type="#_x0000_t202" style="position:absolute;left:0;text-align:left;margin-left:448.5pt;margin-top:11.25pt;width:94.5pt;height:33.7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" stroked="f">
                <v:textbox>
                  <w:txbxContent>
                    <w:p w14:paraId="4451D20C" w14:textId="77777777" w:rsidR="00A477FC" w:rsidRDefault="00A477FC" w:rsidP="00A23255">
                      <w:r>
                        <w:t>Pulsante</w:t>
                      </w:r>
                    </w:p>
                    <w:p w14:paraId="11F3E26A" w14:textId="77777777" w:rsidR="00A477FC" w:rsidRPr="00AD566E" w:rsidRDefault="00A477FC" w:rsidP="00A23255">
                      <w:pPr>
                        <w:rPr>
                          <w:lang w:val="nl-NL"/>
                        </w:rPr>
                      </w:pPr>
                      <w:r>
                        <w:t>Acquisizione</w:t>
                      </w:r>
                    </w:p>
                  </w:txbxContent>
                </v:textbox>
                <w10:wrap anchorx="margin"/>
              </v:shape>
            </w:pict>
          </mc:Fallback>
        </mc:AlternateContent>
      </w:r>
      <w:r w:rsidRPr="00A9413C">
        <w:rPr>
          <w:noProof/>
          <w:lang w:val="nl-NL"/>
        </w:rPr>
        <mc:AlternateContent>
          <mc:Choice Requires="wps">
            <w:drawing>
              <wp:anchor distT="45720" distB="45720" distL="114300" distR="114300" simplePos="0" relativeHeight="251836416" behindDoc="0" locked="0" layoutInCell="1" allowOverlap="1" wp14:anchorId="230C4009" wp14:editId="4D82D018">
                <wp:simplePos x="0" y="0"/>
                <wp:positionH relativeFrom="margin">
                  <wp:posOffset>5695950</wp:posOffset>
                </wp:positionH>
                <wp:positionV relativeFrom="paragraph">
                  <wp:posOffset>1485900</wp:posOffset>
                </wp:positionV>
                <wp:extent cx="1114425" cy="428625"/>
                <wp:effectExtent l="0" t="0" r="9525" b="9525"/>
                <wp:wrapNone/>
                <wp:docPr id="3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28625"/>
                        </a:xfrm>
                        <a:prstGeom prst="rect">
                          <a:avLst/>
                        </a:prstGeom>
                        <a:solidFill>
                          <a:srgbClr val="FFFFFF"/>
                        </a:solidFill>
                        <a:ln w="9525">
                          <a:noFill/>
                          <a:miter lim="800000"/>
                          <a:headEnd/>
                          <a:tailEnd/>
                        </a:ln>
                      </wps:spPr>
                      <wps:txbx>
                        <w:txbxContent>
                          <w:p w14:paraId="5441BDFF" w14:textId="77777777" w:rsidR="00A477FC" w:rsidRDefault="00A477FC" w:rsidP="00A23255">
                            <w:r>
                              <w:t>Connettore USB</w:t>
                            </w:r>
                          </w:p>
                          <w:p w14:paraId="7922B008" w14:textId="77777777" w:rsidR="00A477FC" w:rsidRPr="00AD566E" w:rsidRDefault="00A477FC" w:rsidP="00A23255">
                            <w:pPr>
                              <w:rPr>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C4009" id="_x0000_s1067" type="#_x0000_t202" style="position:absolute;left:0;text-align:left;margin-left:448.5pt;margin-top:117pt;width:87.75pt;height:33.75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" stroked="f">
                <v:textbox>
                  <w:txbxContent>
                    <w:p w14:paraId="5441BDFF" w14:textId="77777777" w:rsidR="00A477FC" w:rsidRDefault="00A477FC" w:rsidP="00A23255">
                      <w:r>
                        <w:t>Connettore USB</w:t>
                      </w:r>
                    </w:p>
                    <w:p w14:paraId="7922B008" w14:textId="77777777" w:rsidR="00A477FC" w:rsidRPr="00AD566E" w:rsidRDefault="00A477FC" w:rsidP="00A23255">
                      <w:pPr>
                        <w:rPr>
                          <w:lang w:val="nl-NL"/>
                        </w:rPr>
                      </w:pPr>
                    </w:p>
                  </w:txbxContent>
                </v:textbox>
                <w10:wrap anchorx="margin"/>
              </v:shape>
            </w:pict>
          </mc:Fallback>
        </mc:AlternateContent>
      </w:r>
      <w:r w:rsidRPr="00A9413C">
        <w:rPr>
          <w:noProof/>
          <w:lang w:val="nl-NL"/>
        </w:rPr>
        <mc:AlternateContent>
          <mc:Choice Requires="wps">
            <w:drawing>
              <wp:anchor distT="45720" distB="45720" distL="114300" distR="114300" simplePos="0" relativeHeight="251835392" behindDoc="0" locked="0" layoutInCell="1" allowOverlap="1" wp14:anchorId="58D2600D" wp14:editId="2E7606E8">
                <wp:simplePos x="0" y="0"/>
                <wp:positionH relativeFrom="margin">
                  <wp:posOffset>171450</wp:posOffset>
                </wp:positionH>
                <wp:positionV relativeFrom="paragraph">
                  <wp:posOffset>156210</wp:posOffset>
                </wp:positionV>
                <wp:extent cx="1228725" cy="447675"/>
                <wp:effectExtent l="0" t="0" r="0" b="0"/>
                <wp:wrapNone/>
                <wp:docPr id="3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47675"/>
                        </a:xfrm>
                        <a:prstGeom prst="rect">
                          <a:avLst/>
                        </a:prstGeom>
                        <a:noFill/>
                        <a:ln w="9525">
                          <a:noFill/>
                          <a:miter lim="800000"/>
                          <a:headEnd/>
                          <a:tailEnd/>
                        </a:ln>
                      </wps:spPr>
                      <wps:txbx>
                        <w:txbxContent>
                          <w:p w14:paraId="42C81F4A" w14:textId="77777777" w:rsidR="00A477FC" w:rsidRDefault="00A477FC" w:rsidP="00A23255">
                            <w:r>
                              <w:t xml:space="preserve">Tasto </w:t>
                            </w:r>
                          </w:p>
                          <w:p w14:paraId="12652171" w14:textId="77777777" w:rsidR="00A477FC" w:rsidRDefault="00A477FC" w:rsidP="00A23255">
                            <w:r>
                              <w:t xml:space="preserve">On / Off </w:t>
                            </w:r>
                          </w:p>
                          <w:p w14:paraId="4CC0B16F" w14:textId="77777777" w:rsidR="00A477FC" w:rsidRPr="00AD566E" w:rsidRDefault="00A477FC" w:rsidP="00A23255">
                            <w:pPr>
                              <w:rPr>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2600D" id="_x0000_s1068" type="#_x0000_t202" style="position:absolute;left:0;text-align:left;margin-left:13.5pt;margin-top:12.3pt;width:96.75pt;height:35.25pt;z-index:25183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" filled="f" stroked="f">
                <v:textbox>
                  <w:txbxContent>
                    <w:p w14:paraId="42C81F4A" w14:textId="77777777" w:rsidR="00A477FC" w:rsidRDefault="00A477FC" w:rsidP="00A23255">
                      <w:r>
                        <w:t xml:space="preserve">Tasto </w:t>
                      </w:r>
                    </w:p>
                    <w:p w14:paraId="12652171" w14:textId="77777777" w:rsidR="00A477FC" w:rsidRDefault="00A477FC" w:rsidP="00A23255">
                      <w:r>
                        <w:t xml:space="preserve">On / Off </w:t>
                      </w:r>
                    </w:p>
                    <w:p w14:paraId="4CC0B16F" w14:textId="77777777" w:rsidR="00A477FC" w:rsidRPr="00AD566E" w:rsidRDefault="00A477FC" w:rsidP="00A23255">
                      <w:pPr>
                        <w:rPr>
                          <w:lang w:val="nl-NL"/>
                        </w:rPr>
                      </w:pPr>
                    </w:p>
                  </w:txbxContent>
                </v:textbox>
                <w10:wrap anchorx="margin"/>
              </v:shape>
            </w:pict>
          </mc:Fallback>
        </mc:AlternateContent>
      </w:r>
      <w:r w:rsidRPr="00A9413C">
        <w:rPr>
          <w:noProof/>
          <w:lang w:val="nl-NL"/>
        </w:rPr>
        <mc:AlternateContent>
          <mc:Choice Requires="wps">
            <w:drawing>
              <wp:anchor distT="0" distB="0" distL="114300" distR="114300" simplePos="0" relativeHeight="251833344" behindDoc="0" locked="0" layoutInCell="1" allowOverlap="1" wp14:anchorId="5352F9E4" wp14:editId="00F3B220">
                <wp:simplePos x="0" y="0"/>
                <wp:positionH relativeFrom="column">
                  <wp:posOffset>866775</wp:posOffset>
                </wp:positionH>
                <wp:positionV relativeFrom="paragraph">
                  <wp:posOffset>346710</wp:posOffset>
                </wp:positionV>
                <wp:extent cx="552450" cy="19050"/>
                <wp:effectExtent l="38100" t="114300" r="0" b="133350"/>
                <wp:wrapNone/>
                <wp:docPr id="358" name="Rechte verbindingslijn met pijl 358"/>
                <wp:cNvGraphicFramePr/>
                <a:graphic xmlns:a="http://schemas.openxmlformats.org/drawingml/2006/main">
                  <a:graphicData uri="http://schemas.microsoft.com/office/word/2010/wordprocessingShape">
                    <wps:wsp>
                      <wps:cNvCnPr/>
                      <wps:spPr>
                        <a:xfrm flipH="1" flipV="1">
                          <a:off x="0" y="0"/>
                          <a:ext cx="552450" cy="1905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E179D2" id="Rechte verbindingslijn met pijl 358" o:spid="_x0000_s1026" type="#_x0000_t32" style="position:absolute;margin-left:68.25pt;margin-top:27.3pt;width:43.5pt;height:1.5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" strokecolor="black [3200]" strokeweight="4.5pt">
                <v:stroke endarrow="block" joinstyle="miter"/>
              </v:shape>
            </w:pict>
          </mc:Fallback>
        </mc:AlternateContent>
      </w:r>
      <w:r w:rsidRPr="00A9413C">
        <w:rPr>
          <w:noProof/>
          <w:lang w:val="nl-NL"/>
        </w:rPr>
        <mc:AlternateContent>
          <mc:Choice Requires="wps">
            <w:drawing>
              <wp:anchor distT="0" distB="0" distL="114300" distR="114300" simplePos="0" relativeHeight="251832320" behindDoc="0" locked="0" layoutInCell="1" allowOverlap="1" wp14:anchorId="6EC13945" wp14:editId="20051FD0">
                <wp:simplePos x="0" y="0"/>
                <wp:positionH relativeFrom="column">
                  <wp:posOffset>5172075</wp:posOffset>
                </wp:positionH>
                <wp:positionV relativeFrom="paragraph">
                  <wp:posOffset>1694815</wp:posOffset>
                </wp:positionV>
                <wp:extent cx="514350" cy="0"/>
                <wp:effectExtent l="0" t="114300" r="0" b="133350"/>
                <wp:wrapNone/>
                <wp:docPr id="359" name="Rechte verbindingslijn met pijl 359"/>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963FB4" id="Rechte verbindingslijn met pijl 359" o:spid="_x0000_s1026" type="#_x0000_t32" style="position:absolute;margin-left:407.25pt;margin-top:133.45pt;width:40.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" strokecolor="black [3200]" strokeweight="4.5pt">
                <v:stroke endarrow="block" joinstyle="miter"/>
              </v:shape>
            </w:pict>
          </mc:Fallback>
        </mc:AlternateContent>
      </w:r>
      <w:r w:rsidRPr="00A9413C">
        <w:rPr>
          <w:noProof/>
          <w:lang w:val="nl-NL"/>
        </w:rPr>
        <mc:AlternateContent>
          <mc:Choice Requires="wps">
            <w:drawing>
              <wp:anchor distT="0" distB="0" distL="114300" distR="114300" simplePos="0" relativeHeight="251831296" behindDoc="0" locked="0" layoutInCell="1" allowOverlap="1" wp14:anchorId="08897B64" wp14:editId="7FA22C27">
                <wp:simplePos x="0" y="0"/>
                <wp:positionH relativeFrom="column">
                  <wp:posOffset>5172075</wp:posOffset>
                </wp:positionH>
                <wp:positionV relativeFrom="paragraph">
                  <wp:posOffset>365760</wp:posOffset>
                </wp:positionV>
                <wp:extent cx="514350" cy="0"/>
                <wp:effectExtent l="0" t="114300" r="0" b="133350"/>
                <wp:wrapNone/>
                <wp:docPr id="360" name="Rechte verbindingslijn met pijl 360"/>
                <wp:cNvGraphicFramePr/>
                <a:graphic xmlns:a="http://schemas.openxmlformats.org/drawingml/2006/main">
                  <a:graphicData uri="http://schemas.microsoft.com/office/word/2010/wordprocessingShape">
                    <wps:wsp>
                      <wps:cNvCnPr/>
                      <wps:spPr>
                        <a:xfrm>
                          <a:off x="0" y="0"/>
                          <a:ext cx="514350" cy="0"/>
                        </a:xfrm>
                        <a:prstGeom prst="straightConnector1">
                          <a:avLst/>
                        </a:prstGeom>
                        <a:ln w="57150">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F621A7" id="Rechte verbindingslijn met pijl 360" o:spid="_x0000_s1026" type="#_x0000_t32" style="position:absolute;margin-left:407.25pt;margin-top:28.8pt;width:40.5pt;height: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" strokecolor="black [3200]" strokeweight="4.5pt">
                <v:stroke endarrow="block" joinstyle="miter"/>
              </v:shape>
            </w:pict>
          </mc:Fallback>
        </mc:AlternateContent>
      </w:r>
      <w:r w:rsidRPr="00A9413C">
        <w:rPr>
          <w:noProof/>
          <w:lang w:val="nl-NL"/>
        </w:rPr>
        <w:drawing>
          <wp:inline distT="0" distB="0" distL="0" distR="0" wp14:anchorId="0BD79546" wp14:editId="0B84C55A">
            <wp:extent cx="4200525" cy="2300288"/>
            <wp:effectExtent l="0" t="0" r="0" b="5080"/>
            <wp:docPr id="382" name="Afbeelding 382"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ompact 6 HD\Marketing Material\Photos\Optelec Compact 6 HD Product Photos LR for the web\Optelec Compact 6 HD_L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516" t="25493" r="16967" b="19783"/>
                    <a:stretch/>
                  </pic:blipFill>
                  <pic:spPr bwMode="auto">
                    <a:xfrm>
                      <a:off x="0" y="0"/>
                      <a:ext cx="4226990" cy="2314781"/>
                    </a:xfrm>
                    <a:prstGeom prst="rect">
                      <a:avLst/>
                    </a:prstGeom>
                    <a:noFill/>
                    <a:ln>
                      <a:noFill/>
                    </a:ln>
                    <a:extLst>
                      <a:ext uri="{53640926-AAD7-44D8-BBD7-CCE9431645EC}">
                        <a14:shadowObscured xmlns:a14="http://schemas.microsoft.com/office/drawing/2010/main"/>
                      </a:ext>
                    </a:extLst>
                  </pic:spPr>
                </pic:pic>
              </a:graphicData>
            </a:graphic>
          </wp:inline>
        </w:drawing>
      </w:r>
    </w:p>
    <w:p w14:paraId="66E500B5" w14:textId="77777777" w:rsidR="00A23255" w:rsidRPr="00A9413C" w:rsidRDefault="00A23255" w:rsidP="00A23255">
      <w:pPr>
        <w:rPr>
          <w:lang w:val="it-IT"/>
        </w:rPr>
      </w:pPr>
    </w:p>
    <w:p w14:paraId="7A590F9E" w14:textId="77777777" w:rsidR="00A23255" w:rsidRPr="00A9413C" w:rsidRDefault="00A23255" w:rsidP="00A23255">
      <w:pPr>
        <w:rPr>
          <w:lang w:val="it-IT"/>
        </w:rPr>
      </w:pPr>
    </w:p>
    <w:p w14:paraId="45B927DE" w14:textId="77777777" w:rsidR="00A23255" w:rsidRPr="00A9413C" w:rsidRDefault="00A23255" w:rsidP="00A23255">
      <w:pPr>
        <w:pStyle w:val="Heading2"/>
        <w:rPr>
          <w:lang w:val="it-IT"/>
        </w:rPr>
      </w:pPr>
      <w:bookmarkStart w:id="521" w:name="_Toc493085209"/>
      <w:bookmarkStart w:id="522" w:name="_Toc57022387"/>
      <w:r w:rsidRPr="00A9413C">
        <w:rPr>
          <w:lang w:val="it-IT"/>
        </w:rPr>
        <w:lastRenderedPageBreak/>
        <w:t>Uso del Compact 6 HD con lo stativo di lettura</w:t>
      </w:r>
      <w:bookmarkEnd w:id="521"/>
      <w:bookmarkEnd w:id="522"/>
    </w:p>
    <w:p w14:paraId="6B3B5912" w14:textId="77777777" w:rsidR="00A23255" w:rsidRPr="00A9413C" w:rsidRDefault="00A23255" w:rsidP="00A23255">
      <w:pPr>
        <w:ind w:right="42"/>
        <w:rPr>
          <w:lang w:val="it-IT"/>
        </w:rPr>
      </w:pPr>
      <w:r w:rsidRPr="00A9413C">
        <w:rPr>
          <w:lang w:val="it-IT"/>
        </w:rPr>
        <w:t xml:space="preserve">Compact 6 HD viene consegnato con uno stativo di lettura. Quando Compact 6 HD viene posizionato sullo stativo può essere usato con quest'ultimo chiuso o aperto. </w:t>
      </w:r>
    </w:p>
    <w:p w14:paraId="5ED4F72E" w14:textId="77777777" w:rsidR="00A23255" w:rsidRPr="00A9413C" w:rsidRDefault="00A23255" w:rsidP="00A23255">
      <w:pPr>
        <w:ind w:right="42"/>
        <w:jc w:val="center"/>
        <w:rPr>
          <w:b/>
          <w:lang w:val="it-IT"/>
        </w:rPr>
      </w:pPr>
      <w:r w:rsidRPr="00A9413C">
        <w:rPr>
          <w:b/>
          <w:noProof/>
          <w:lang w:val="nl-NL"/>
        </w:rPr>
        <w:drawing>
          <wp:inline distT="0" distB="0" distL="0" distR="0" wp14:anchorId="063189BD" wp14:editId="7F93BC39">
            <wp:extent cx="2642717" cy="1443355"/>
            <wp:effectExtent l="0" t="0" r="5715" b="4445"/>
            <wp:docPr id="125" name="Picture 125"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6 HD\Marketing Material\Photos New Menu\Optelec Compact 6 HD_Increasing magnification_new UI_H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069" t="29681" r="7704" b="8687"/>
                    <a:stretch/>
                  </pic:blipFill>
                  <pic:spPr bwMode="auto">
                    <a:xfrm>
                      <a:off x="0" y="0"/>
                      <a:ext cx="2645158" cy="1444688"/>
                    </a:xfrm>
                    <a:prstGeom prst="rect">
                      <a:avLst/>
                    </a:prstGeom>
                    <a:noFill/>
                    <a:ln>
                      <a:noFill/>
                    </a:ln>
                    <a:extLst>
                      <a:ext uri="{53640926-AAD7-44D8-BBD7-CCE9431645EC}">
                        <a14:shadowObscured xmlns:a14="http://schemas.microsoft.com/office/drawing/2010/main"/>
                      </a:ext>
                    </a:extLst>
                  </pic:spPr>
                </pic:pic>
              </a:graphicData>
            </a:graphic>
          </wp:inline>
        </w:drawing>
      </w:r>
      <w:r w:rsidRPr="00A9413C">
        <w:rPr>
          <w:b/>
          <w:lang w:val="it-IT"/>
        </w:rPr>
        <w:t xml:space="preserve">          </w:t>
      </w:r>
      <w:r w:rsidRPr="00A9413C">
        <w:rPr>
          <w:b/>
          <w:noProof/>
          <w:lang w:val="nl-NL"/>
        </w:rPr>
        <w:drawing>
          <wp:inline distT="0" distB="0" distL="0" distR="0" wp14:anchorId="36232CAC" wp14:editId="61A8CF31">
            <wp:extent cx="2599620" cy="1656000"/>
            <wp:effectExtent l="0" t="0" r="0" b="1905"/>
            <wp:docPr id="127" name="Picture 127"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 Speech_OCR step 2 press the play button_new UI_H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327" t="21039"/>
                    <a:stretch/>
                  </pic:blipFill>
                  <pic:spPr bwMode="auto">
                    <a:xfrm>
                      <a:off x="0" y="0"/>
                      <a:ext cx="2599620" cy="1656000"/>
                    </a:xfrm>
                    <a:prstGeom prst="rect">
                      <a:avLst/>
                    </a:prstGeom>
                    <a:noFill/>
                    <a:ln>
                      <a:noFill/>
                    </a:ln>
                    <a:extLst>
                      <a:ext uri="{53640926-AAD7-44D8-BBD7-CCE9431645EC}">
                        <a14:shadowObscured xmlns:a14="http://schemas.microsoft.com/office/drawing/2010/main"/>
                      </a:ext>
                    </a:extLst>
                  </pic:spPr>
                </pic:pic>
              </a:graphicData>
            </a:graphic>
          </wp:inline>
        </w:drawing>
      </w:r>
      <w:r w:rsidRPr="00A9413C">
        <w:rPr>
          <w:b/>
          <w:lang w:val="it-IT"/>
        </w:rPr>
        <w:t xml:space="preserve"> </w:t>
      </w:r>
    </w:p>
    <w:p w14:paraId="2B1B926E" w14:textId="77777777" w:rsidR="00A23255" w:rsidRPr="00A9413C" w:rsidRDefault="00A23255" w:rsidP="00A23255">
      <w:pPr>
        <w:tabs>
          <w:tab w:val="left" w:pos="5400"/>
        </w:tabs>
        <w:ind w:right="42"/>
        <w:rPr>
          <w:b/>
          <w:lang w:val="it-IT"/>
        </w:rPr>
      </w:pPr>
    </w:p>
    <w:p w14:paraId="5BCD3CF5" w14:textId="77777777" w:rsidR="00A23255" w:rsidRPr="00A9413C" w:rsidRDefault="00A23255" w:rsidP="00A23255">
      <w:pPr>
        <w:tabs>
          <w:tab w:val="left" w:pos="5245"/>
        </w:tabs>
        <w:ind w:right="42" w:firstLine="851"/>
        <w:jc w:val="center"/>
        <w:rPr>
          <w:b/>
          <w:szCs w:val="20"/>
          <w:lang w:val="it-IT"/>
        </w:rPr>
      </w:pPr>
      <w:r w:rsidRPr="00A9413C">
        <w:rPr>
          <w:b/>
          <w:szCs w:val="20"/>
          <w:lang w:val="it-IT"/>
        </w:rPr>
        <w:t>Compact 6 HD aperto</w:t>
      </w:r>
      <w:r w:rsidRPr="00A9413C">
        <w:rPr>
          <w:b/>
          <w:sz w:val="32"/>
          <w:lang w:val="it-IT"/>
        </w:rPr>
        <w:t xml:space="preserve">                            </w:t>
      </w:r>
      <w:r w:rsidRPr="00A9413C">
        <w:rPr>
          <w:b/>
          <w:szCs w:val="20"/>
          <w:lang w:val="it-IT"/>
        </w:rPr>
        <w:t>Compact 6 HD chiuso</w:t>
      </w:r>
    </w:p>
    <w:p w14:paraId="6BA86947" w14:textId="77777777" w:rsidR="00A23255" w:rsidRPr="00A9413C" w:rsidRDefault="00A23255" w:rsidP="00A23255">
      <w:pPr>
        <w:tabs>
          <w:tab w:val="left" w:pos="5400"/>
        </w:tabs>
        <w:ind w:left="720" w:right="42" w:hanging="720"/>
        <w:rPr>
          <w:b/>
          <w:sz w:val="20"/>
          <w:szCs w:val="20"/>
          <w:lang w:val="it-IT"/>
        </w:rPr>
      </w:pPr>
    </w:p>
    <w:p w14:paraId="36DBC6AC" w14:textId="3212A594" w:rsidR="00A23255" w:rsidRPr="00A9413C" w:rsidRDefault="00A23255" w:rsidP="00A23255">
      <w:pPr>
        <w:ind w:right="42"/>
        <w:rPr>
          <w:lang w:val="it-IT"/>
        </w:rPr>
      </w:pPr>
      <w:r w:rsidRPr="00A9413C">
        <w:rPr>
          <w:lang w:val="it-IT"/>
        </w:rPr>
        <w:t xml:space="preserve">In posizione </w:t>
      </w:r>
      <w:r w:rsidRPr="00A9413C">
        <w:rPr>
          <w:b/>
          <w:lang w:val="it-IT"/>
        </w:rPr>
        <w:t>aperta</w:t>
      </w:r>
      <w:r w:rsidRPr="00A9413C">
        <w:rPr>
          <w:lang w:val="it-IT"/>
        </w:rPr>
        <w:t xml:space="preserve"> lo schermo ha una certa inclinazione per la lettura, e sarà attivata la relativa telecamera per la lettura. La posizione aperta facilita la lettura di testi lunghi. </w:t>
      </w:r>
    </w:p>
    <w:p w14:paraId="28619452" w14:textId="77777777" w:rsidR="00A23255" w:rsidRPr="00A9413C" w:rsidRDefault="00A23255" w:rsidP="00A23255">
      <w:pPr>
        <w:ind w:right="42"/>
        <w:rPr>
          <w:lang w:val="it-IT"/>
        </w:rPr>
      </w:pPr>
    </w:p>
    <w:p w14:paraId="4283CD7A" w14:textId="77777777" w:rsidR="00A23255" w:rsidRPr="00A9413C" w:rsidRDefault="00A23255" w:rsidP="00A23255">
      <w:pPr>
        <w:ind w:right="42"/>
        <w:rPr>
          <w:lang w:val="it-IT"/>
        </w:rPr>
      </w:pPr>
      <w:r w:rsidRPr="00A9413C">
        <w:rPr>
          <w:lang w:val="it-IT"/>
        </w:rPr>
        <w:t xml:space="preserve">In posizione </w:t>
      </w:r>
      <w:r w:rsidRPr="00A9413C">
        <w:rPr>
          <w:b/>
          <w:lang w:val="it-IT"/>
        </w:rPr>
        <w:t>chiusa</w:t>
      </w:r>
      <w:r w:rsidRPr="00A9413C">
        <w:rPr>
          <w:lang w:val="it-IT"/>
        </w:rPr>
        <w:t xml:space="preserve"> sarà usata la telecamera panoramica. Tenete in mano l'apparecchio e puntate la telecamera (che si trova sul retro) verso l'oggetto o il testo che volete vedere o leggere. La posizione chiusa è ideale per scansionare e visualizzare oggetti o documenti rapidamente. </w:t>
      </w:r>
    </w:p>
    <w:p w14:paraId="556EAA4B" w14:textId="77777777" w:rsidR="00A23255" w:rsidRPr="00A9413C" w:rsidRDefault="00A23255" w:rsidP="00A23255">
      <w:pPr>
        <w:ind w:right="42"/>
        <w:rPr>
          <w:lang w:val="it-IT"/>
        </w:rPr>
      </w:pPr>
    </w:p>
    <w:p w14:paraId="1187EB72" w14:textId="77777777" w:rsidR="00A23255" w:rsidRPr="00A9413C" w:rsidRDefault="00A23255" w:rsidP="00A23255">
      <w:pPr>
        <w:ind w:right="42"/>
        <w:rPr>
          <w:lang w:val="it-IT"/>
        </w:rPr>
      </w:pPr>
      <w:r w:rsidRPr="00A9413C">
        <w:rPr>
          <w:lang w:val="it-IT"/>
        </w:rPr>
        <w:lastRenderedPageBreak/>
        <w:t xml:space="preserve">Per </w:t>
      </w:r>
      <w:r w:rsidRPr="00A9413C">
        <w:rPr>
          <w:b/>
          <w:lang w:val="it-IT"/>
        </w:rPr>
        <w:t>inserire</w:t>
      </w:r>
      <w:r w:rsidRPr="00A9413C">
        <w:rPr>
          <w:lang w:val="it-IT"/>
        </w:rPr>
        <w:t xml:space="preserve"> Compact 6 HD nello stativo di lettura, seguite queste indicazioni:</w:t>
      </w:r>
    </w:p>
    <w:p w14:paraId="266032FB" w14:textId="77777777" w:rsidR="00A23255" w:rsidRPr="00A9413C" w:rsidRDefault="00A23255" w:rsidP="00914368">
      <w:pPr>
        <w:pStyle w:val="ListParagraph"/>
        <w:numPr>
          <w:ilvl w:val="0"/>
          <w:numId w:val="21"/>
        </w:numPr>
        <w:ind w:left="567" w:right="42" w:hanging="567"/>
        <w:rPr>
          <w:rFonts w:eastAsiaTheme="minorHAnsi" w:cs="Arial"/>
          <w:sz w:val="22"/>
          <w:szCs w:val="22"/>
          <w:lang w:val="it-IT"/>
        </w:rPr>
      </w:pPr>
      <w:r w:rsidRPr="00A9413C">
        <w:rPr>
          <w:rFonts w:cs="Arial"/>
          <w:lang w:val="it-IT"/>
        </w:rPr>
        <w:t>Inserite Compact 6 HD nella parte inferiore dello stativo di lettura.</w:t>
      </w:r>
    </w:p>
    <w:p w14:paraId="5390945C" w14:textId="77777777" w:rsidR="00A23255" w:rsidRPr="00A9413C" w:rsidRDefault="00A23255" w:rsidP="00914368">
      <w:pPr>
        <w:pStyle w:val="ListParagraph"/>
        <w:numPr>
          <w:ilvl w:val="0"/>
          <w:numId w:val="21"/>
        </w:numPr>
        <w:ind w:left="567" w:right="42" w:hanging="567"/>
        <w:rPr>
          <w:rFonts w:cs="Arial"/>
          <w:lang w:val="it-IT"/>
        </w:rPr>
      </w:pPr>
      <w:r w:rsidRPr="00A9413C">
        <w:rPr>
          <w:rFonts w:cs="Arial"/>
          <w:lang w:val="it-IT"/>
        </w:rPr>
        <w:t>Inclinate Compact 6 HD verso lo stativo.</w:t>
      </w:r>
    </w:p>
    <w:p w14:paraId="6C986AB5" w14:textId="77777777" w:rsidR="00A23255" w:rsidRPr="00A9413C" w:rsidRDefault="00A23255" w:rsidP="00914368">
      <w:pPr>
        <w:pStyle w:val="ListParagraph"/>
        <w:numPr>
          <w:ilvl w:val="0"/>
          <w:numId w:val="21"/>
        </w:numPr>
        <w:ind w:left="567" w:right="42" w:hanging="567"/>
        <w:rPr>
          <w:rFonts w:cs="Arial"/>
          <w:lang w:val="it-IT"/>
        </w:rPr>
      </w:pPr>
      <w:r w:rsidRPr="00A9413C">
        <w:rPr>
          <w:rFonts w:cs="Arial"/>
          <w:lang w:val="it-IT"/>
        </w:rPr>
        <w:t>Compact 6 HD adesso sarà bloccato nello stativo di lettura.</w:t>
      </w:r>
    </w:p>
    <w:p w14:paraId="2E428110" w14:textId="77777777" w:rsidR="00A23255" w:rsidRPr="00A9413C" w:rsidRDefault="00A23255" w:rsidP="00A23255">
      <w:pPr>
        <w:ind w:right="42"/>
        <w:rPr>
          <w:rFonts w:cs="Arial"/>
          <w:lang w:val="it-IT"/>
        </w:rPr>
      </w:pPr>
    </w:p>
    <w:p w14:paraId="485E1E73" w14:textId="77777777" w:rsidR="00A23255" w:rsidRPr="00A9413C" w:rsidRDefault="00A23255" w:rsidP="00A23255">
      <w:pPr>
        <w:ind w:right="42"/>
        <w:rPr>
          <w:noProof/>
          <w:lang w:val="it-IT"/>
        </w:rPr>
      </w:pPr>
      <w:r w:rsidRPr="00A9413C">
        <w:rPr>
          <w:noProof/>
          <w:lang w:val="nl-NL"/>
        </w:rPr>
        <w:drawing>
          <wp:inline distT="0" distB="0" distL="0" distR="0" wp14:anchorId="7F711F8A" wp14:editId="242167A4">
            <wp:extent cx="2180829" cy="1591598"/>
            <wp:effectExtent l="0" t="0" r="0" b="8890"/>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731" cy="1599554"/>
                    </a:xfrm>
                    <a:prstGeom prst="rect">
                      <a:avLst/>
                    </a:prstGeom>
                  </pic:spPr>
                </pic:pic>
              </a:graphicData>
            </a:graphic>
          </wp:inline>
        </w:drawing>
      </w:r>
      <w:r w:rsidRPr="00A9413C">
        <w:rPr>
          <w:noProof/>
          <w:lang w:val="it-IT"/>
        </w:rPr>
        <w:t xml:space="preserve"> </w:t>
      </w:r>
      <w:r w:rsidRPr="00A9413C">
        <w:rPr>
          <w:noProof/>
          <w:lang w:val="nl-NL"/>
        </w:rPr>
        <w:drawing>
          <wp:inline distT="0" distB="0" distL="0" distR="0" wp14:anchorId="292F1564" wp14:editId="3091B414">
            <wp:extent cx="2137559" cy="1500402"/>
            <wp:effectExtent l="0" t="0" r="0" b="508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5959" cy="1513318"/>
                    </a:xfrm>
                    <a:prstGeom prst="rect">
                      <a:avLst/>
                    </a:prstGeom>
                  </pic:spPr>
                </pic:pic>
              </a:graphicData>
            </a:graphic>
          </wp:inline>
        </w:drawing>
      </w:r>
      <w:r w:rsidRPr="00A9413C">
        <w:rPr>
          <w:noProof/>
          <w:lang w:val="it-IT"/>
        </w:rPr>
        <w:t xml:space="preserve"> </w:t>
      </w:r>
      <w:r w:rsidRPr="00A9413C">
        <w:rPr>
          <w:noProof/>
          <w:lang w:val="nl-NL"/>
        </w:rPr>
        <w:drawing>
          <wp:inline distT="0" distB="0" distL="0" distR="0" wp14:anchorId="554D8DC1" wp14:editId="60B63144">
            <wp:extent cx="2126816" cy="1334165"/>
            <wp:effectExtent l="0" t="0" r="6985" b="0"/>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9269" cy="1341977"/>
                    </a:xfrm>
                    <a:prstGeom prst="rect">
                      <a:avLst/>
                    </a:prstGeom>
                  </pic:spPr>
                </pic:pic>
              </a:graphicData>
            </a:graphic>
          </wp:inline>
        </w:drawing>
      </w:r>
    </w:p>
    <w:p w14:paraId="5DC3013C" w14:textId="77777777" w:rsidR="00A23255" w:rsidRPr="00A9413C" w:rsidRDefault="00A23255" w:rsidP="00A23255">
      <w:pPr>
        <w:ind w:left="709" w:right="42" w:firstLine="709"/>
        <w:rPr>
          <w:rFonts w:cs="Arial"/>
          <w:i/>
          <w:lang w:val="it-IT"/>
        </w:rPr>
      </w:pPr>
      <w:r w:rsidRPr="00A9413C">
        <w:rPr>
          <w:i/>
          <w:noProof/>
          <w:lang w:val="it-IT"/>
        </w:rPr>
        <w:t>1</w:t>
      </w:r>
      <w:r w:rsidRPr="00A9413C">
        <w:rPr>
          <w:i/>
          <w:noProof/>
          <w:lang w:val="it-IT"/>
        </w:rPr>
        <w:tab/>
      </w:r>
      <w:r w:rsidRPr="00A9413C">
        <w:rPr>
          <w:i/>
          <w:noProof/>
          <w:lang w:val="it-IT"/>
        </w:rPr>
        <w:tab/>
      </w:r>
      <w:r w:rsidRPr="00A9413C">
        <w:rPr>
          <w:i/>
          <w:noProof/>
          <w:lang w:val="it-IT"/>
        </w:rPr>
        <w:tab/>
      </w:r>
      <w:r w:rsidRPr="00A9413C">
        <w:rPr>
          <w:i/>
          <w:noProof/>
          <w:lang w:val="it-IT"/>
        </w:rPr>
        <w:tab/>
        <w:t xml:space="preserve">       2 </w:t>
      </w:r>
      <w:r w:rsidRPr="00A9413C">
        <w:rPr>
          <w:i/>
          <w:noProof/>
          <w:lang w:val="it-IT"/>
        </w:rPr>
        <w:tab/>
      </w:r>
      <w:r w:rsidRPr="00A9413C">
        <w:rPr>
          <w:i/>
          <w:noProof/>
          <w:lang w:val="it-IT"/>
        </w:rPr>
        <w:tab/>
      </w:r>
      <w:r w:rsidRPr="00A9413C">
        <w:rPr>
          <w:i/>
          <w:noProof/>
          <w:lang w:val="it-IT"/>
        </w:rPr>
        <w:tab/>
      </w:r>
      <w:r w:rsidRPr="00A9413C">
        <w:rPr>
          <w:i/>
          <w:noProof/>
          <w:lang w:val="it-IT"/>
        </w:rPr>
        <w:tab/>
        <w:t xml:space="preserve">      3</w:t>
      </w:r>
    </w:p>
    <w:p w14:paraId="1D134460" w14:textId="77777777" w:rsidR="00A23255" w:rsidRPr="00A9413C" w:rsidRDefault="00A23255" w:rsidP="00A23255">
      <w:pPr>
        <w:tabs>
          <w:tab w:val="left" w:pos="3600"/>
        </w:tabs>
        <w:ind w:right="42"/>
        <w:rPr>
          <w:lang w:val="it-IT"/>
        </w:rPr>
      </w:pPr>
      <w:r w:rsidRPr="00A9413C">
        <w:rPr>
          <w:lang w:val="it-IT"/>
        </w:rPr>
        <w:tab/>
      </w:r>
    </w:p>
    <w:p w14:paraId="0732C7BB" w14:textId="77777777" w:rsidR="00A23255" w:rsidRPr="00A9413C" w:rsidRDefault="00A23255" w:rsidP="00A23255">
      <w:pPr>
        <w:spacing w:after="160" w:line="259" w:lineRule="auto"/>
        <w:jc w:val="left"/>
        <w:rPr>
          <w:lang w:val="it-IT"/>
        </w:rPr>
      </w:pPr>
      <w:r w:rsidRPr="00A9413C">
        <w:rPr>
          <w:lang w:val="it-IT"/>
        </w:rPr>
        <w:br w:type="page"/>
      </w:r>
    </w:p>
    <w:p w14:paraId="422514E5" w14:textId="77777777" w:rsidR="00A23255" w:rsidRPr="00A9413C" w:rsidRDefault="00A23255" w:rsidP="00A23255">
      <w:pPr>
        <w:ind w:right="42"/>
        <w:rPr>
          <w:lang w:val="it-IT"/>
        </w:rPr>
      </w:pPr>
      <w:r w:rsidRPr="00A9413C">
        <w:rPr>
          <w:lang w:val="it-IT"/>
        </w:rPr>
        <w:lastRenderedPageBreak/>
        <w:t xml:space="preserve">Per </w:t>
      </w:r>
      <w:r w:rsidRPr="00A9413C">
        <w:rPr>
          <w:b/>
          <w:lang w:val="it-IT"/>
        </w:rPr>
        <w:t>rimuovere</w:t>
      </w:r>
      <w:r w:rsidRPr="00A9413C">
        <w:rPr>
          <w:lang w:val="it-IT"/>
        </w:rPr>
        <w:t xml:space="preserve"> Compact 6 HD dallo stativo, seguite queste indicazioni:</w:t>
      </w:r>
    </w:p>
    <w:p w14:paraId="239F655E" w14:textId="77777777" w:rsidR="00A23255" w:rsidRPr="00A9413C" w:rsidRDefault="00A23255" w:rsidP="00914368">
      <w:pPr>
        <w:pStyle w:val="ListParagraph"/>
        <w:numPr>
          <w:ilvl w:val="0"/>
          <w:numId w:val="22"/>
        </w:numPr>
        <w:ind w:left="567" w:right="42" w:hanging="567"/>
        <w:rPr>
          <w:rFonts w:eastAsia="MS Mincho"/>
          <w:lang w:val="it-IT"/>
        </w:rPr>
      </w:pPr>
      <w:r w:rsidRPr="00A9413C">
        <w:rPr>
          <w:rFonts w:eastAsia="MS Mincho"/>
          <w:lang w:val="it-IT"/>
        </w:rPr>
        <w:t>Aprite lo stativo.</w:t>
      </w:r>
    </w:p>
    <w:p w14:paraId="35008843" w14:textId="77777777" w:rsidR="00A23255" w:rsidRPr="00A9413C" w:rsidRDefault="00A23255" w:rsidP="00914368">
      <w:pPr>
        <w:pStyle w:val="ListParagraph"/>
        <w:numPr>
          <w:ilvl w:val="0"/>
          <w:numId w:val="22"/>
        </w:numPr>
        <w:ind w:left="567" w:right="42" w:hanging="567"/>
        <w:rPr>
          <w:rFonts w:eastAsia="MS Mincho"/>
          <w:lang w:val="it-IT"/>
        </w:rPr>
      </w:pPr>
      <w:r w:rsidRPr="00A9413C">
        <w:rPr>
          <w:rFonts w:eastAsia="MS Mincho"/>
          <w:lang w:val="it-IT"/>
        </w:rPr>
        <w:t>Posizionate 2 dita nei rientri sul retro.</w:t>
      </w:r>
    </w:p>
    <w:p w14:paraId="70784642" w14:textId="77777777" w:rsidR="00A23255" w:rsidRPr="00A9413C" w:rsidRDefault="00A23255" w:rsidP="00914368">
      <w:pPr>
        <w:pStyle w:val="ListParagraph"/>
        <w:numPr>
          <w:ilvl w:val="0"/>
          <w:numId w:val="22"/>
        </w:numPr>
        <w:ind w:left="567" w:right="42" w:hanging="567"/>
        <w:rPr>
          <w:rFonts w:eastAsia="MS Mincho"/>
          <w:lang w:val="it-IT"/>
        </w:rPr>
      </w:pPr>
      <w:r w:rsidRPr="00A9413C">
        <w:rPr>
          <w:rFonts w:eastAsia="MS Mincho"/>
          <w:lang w:val="it-IT"/>
        </w:rPr>
        <w:t xml:space="preserve">Premete delicatamente per rimuovere </w:t>
      </w:r>
      <w:r w:rsidRPr="00A9413C">
        <w:rPr>
          <w:rFonts w:cs="Arial"/>
          <w:lang w:val="it-IT"/>
        </w:rPr>
        <w:t xml:space="preserve">Compact 6 HD </w:t>
      </w:r>
      <w:r w:rsidRPr="00A9413C">
        <w:rPr>
          <w:rFonts w:eastAsia="MS Mincho"/>
          <w:lang w:val="it-IT"/>
        </w:rPr>
        <w:t>dallo stativo.</w:t>
      </w:r>
    </w:p>
    <w:p w14:paraId="512C3C99" w14:textId="77777777" w:rsidR="00A23255" w:rsidRPr="00A9413C" w:rsidRDefault="00A23255" w:rsidP="00A23255">
      <w:pPr>
        <w:ind w:right="42"/>
        <w:rPr>
          <w:noProof/>
          <w:lang w:val="it-IT"/>
        </w:rPr>
      </w:pPr>
      <w:r w:rsidRPr="00A9413C">
        <w:rPr>
          <w:noProof/>
          <w:lang w:val="nl-NL"/>
        </w:rPr>
        <w:drawing>
          <wp:inline distT="0" distB="0" distL="0" distR="0" wp14:anchorId="1CF72D07" wp14:editId="488CDAEA">
            <wp:extent cx="2161309" cy="1170032"/>
            <wp:effectExtent l="0" t="0" r="0" b="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799" cy="1175711"/>
                    </a:xfrm>
                    <a:prstGeom prst="rect">
                      <a:avLst/>
                    </a:prstGeom>
                  </pic:spPr>
                </pic:pic>
              </a:graphicData>
            </a:graphic>
          </wp:inline>
        </w:drawing>
      </w:r>
      <w:r w:rsidRPr="00A9413C">
        <w:rPr>
          <w:noProof/>
          <w:lang w:val="it-IT"/>
        </w:rPr>
        <w:t xml:space="preserve"> </w:t>
      </w:r>
      <w:r w:rsidRPr="00A9413C">
        <w:rPr>
          <w:noProof/>
          <w:lang w:val="nl-NL"/>
        </w:rPr>
        <w:drawing>
          <wp:inline distT="0" distB="0" distL="0" distR="0" wp14:anchorId="48B1F126" wp14:editId="5EB71B59">
            <wp:extent cx="2090969" cy="1418013"/>
            <wp:effectExtent l="0" t="0" r="5080" b="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5822" cy="1421304"/>
                    </a:xfrm>
                    <a:prstGeom prst="rect">
                      <a:avLst/>
                    </a:prstGeom>
                  </pic:spPr>
                </pic:pic>
              </a:graphicData>
            </a:graphic>
          </wp:inline>
        </w:drawing>
      </w:r>
      <w:r w:rsidRPr="00A9413C">
        <w:rPr>
          <w:noProof/>
          <w:lang w:val="it-IT"/>
        </w:rPr>
        <w:t xml:space="preserve"> </w:t>
      </w:r>
      <w:r w:rsidRPr="00A9413C">
        <w:rPr>
          <w:noProof/>
          <w:lang w:val="nl-NL"/>
        </w:rPr>
        <w:drawing>
          <wp:inline distT="0" distB="0" distL="0" distR="0" wp14:anchorId="74AB5227" wp14:editId="31A10517">
            <wp:extent cx="2042556" cy="1388938"/>
            <wp:effectExtent l="0" t="0" r="0" b="1905"/>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9433" cy="1393615"/>
                    </a:xfrm>
                    <a:prstGeom prst="rect">
                      <a:avLst/>
                    </a:prstGeom>
                  </pic:spPr>
                </pic:pic>
              </a:graphicData>
            </a:graphic>
          </wp:inline>
        </w:drawing>
      </w:r>
    </w:p>
    <w:p w14:paraId="291DA5B5" w14:textId="77777777" w:rsidR="00A23255" w:rsidRPr="00A9413C" w:rsidRDefault="00A23255" w:rsidP="00A23255">
      <w:pPr>
        <w:ind w:left="709" w:right="42" w:firstLine="709"/>
        <w:rPr>
          <w:rFonts w:cs="Arial"/>
          <w:i/>
          <w:lang w:val="it-IT"/>
        </w:rPr>
      </w:pPr>
      <w:r w:rsidRPr="00A9413C">
        <w:rPr>
          <w:i/>
          <w:noProof/>
          <w:lang w:val="it-IT"/>
        </w:rPr>
        <w:t>1</w:t>
      </w:r>
      <w:r w:rsidRPr="00A9413C">
        <w:rPr>
          <w:i/>
          <w:noProof/>
          <w:lang w:val="it-IT"/>
        </w:rPr>
        <w:tab/>
      </w:r>
      <w:r w:rsidRPr="00A9413C">
        <w:rPr>
          <w:i/>
          <w:noProof/>
          <w:lang w:val="it-IT"/>
        </w:rPr>
        <w:tab/>
      </w:r>
      <w:r w:rsidRPr="00A9413C">
        <w:rPr>
          <w:i/>
          <w:noProof/>
          <w:lang w:val="it-IT"/>
        </w:rPr>
        <w:tab/>
      </w:r>
      <w:r w:rsidRPr="00A9413C">
        <w:rPr>
          <w:i/>
          <w:noProof/>
          <w:lang w:val="it-IT"/>
        </w:rPr>
        <w:tab/>
        <w:t xml:space="preserve">       2 </w:t>
      </w:r>
      <w:r w:rsidRPr="00A9413C">
        <w:rPr>
          <w:i/>
          <w:noProof/>
          <w:lang w:val="it-IT"/>
        </w:rPr>
        <w:tab/>
      </w:r>
      <w:r w:rsidRPr="00A9413C">
        <w:rPr>
          <w:i/>
          <w:noProof/>
          <w:lang w:val="it-IT"/>
        </w:rPr>
        <w:tab/>
      </w:r>
      <w:r w:rsidRPr="00A9413C">
        <w:rPr>
          <w:i/>
          <w:noProof/>
          <w:lang w:val="it-IT"/>
        </w:rPr>
        <w:tab/>
      </w:r>
      <w:r w:rsidRPr="00A9413C">
        <w:rPr>
          <w:i/>
          <w:noProof/>
          <w:lang w:val="it-IT"/>
        </w:rPr>
        <w:tab/>
        <w:t xml:space="preserve">      3</w:t>
      </w:r>
    </w:p>
    <w:p w14:paraId="716AC859" w14:textId="77777777" w:rsidR="00A23255" w:rsidRPr="00A9413C" w:rsidRDefault="00A23255" w:rsidP="00A23255">
      <w:pPr>
        <w:ind w:right="42"/>
        <w:rPr>
          <w:lang w:val="it-IT"/>
        </w:rPr>
      </w:pPr>
    </w:p>
    <w:p w14:paraId="2894F5FF" w14:textId="77777777" w:rsidR="00A23255" w:rsidRPr="00A9413C" w:rsidRDefault="00A23255" w:rsidP="00A23255">
      <w:pPr>
        <w:spacing w:line="259" w:lineRule="auto"/>
        <w:jc w:val="left"/>
        <w:rPr>
          <w:lang w:val="it-IT"/>
        </w:rPr>
      </w:pPr>
      <w:r w:rsidRPr="00A9413C">
        <w:rPr>
          <w:lang w:val="it-IT"/>
        </w:rPr>
        <w:t xml:space="preserve">Per </w:t>
      </w:r>
      <w:r w:rsidRPr="00A9413C">
        <w:rPr>
          <w:b/>
          <w:lang w:val="it-IT"/>
        </w:rPr>
        <w:t>aprire</w:t>
      </w:r>
      <w:r w:rsidRPr="00A9413C">
        <w:rPr>
          <w:lang w:val="it-IT"/>
        </w:rPr>
        <w:t xml:space="preserve"> lo stativo, fate quanto segue:</w:t>
      </w:r>
    </w:p>
    <w:p w14:paraId="75ADEE42" w14:textId="77777777" w:rsidR="00A23255" w:rsidRPr="00A9413C" w:rsidRDefault="00A23255" w:rsidP="00914368">
      <w:pPr>
        <w:numPr>
          <w:ilvl w:val="0"/>
          <w:numId w:val="23"/>
        </w:numPr>
        <w:tabs>
          <w:tab w:val="clear" w:pos="1035"/>
          <w:tab w:val="num" w:pos="567"/>
        </w:tabs>
        <w:ind w:left="567" w:right="42" w:hanging="567"/>
        <w:rPr>
          <w:lang w:val="it-IT"/>
        </w:rPr>
      </w:pPr>
      <w:r w:rsidRPr="00A9413C">
        <w:rPr>
          <w:lang w:val="it-IT"/>
        </w:rPr>
        <w:t>Posizionate Compact 6 HD davanti a voi affinché lo schermo sia rivolto verso l'alto, con il pulsante di acquisizione bianco ed il tasto ON/OFF negli angoli superiori dello schermo.</w:t>
      </w:r>
    </w:p>
    <w:p w14:paraId="2C9A43C7" w14:textId="77777777" w:rsidR="00A23255" w:rsidRPr="00A9413C" w:rsidRDefault="00A23255" w:rsidP="00914368">
      <w:pPr>
        <w:numPr>
          <w:ilvl w:val="0"/>
          <w:numId w:val="23"/>
        </w:numPr>
        <w:tabs>
          <w:tab w:val="clear" w:pos="1035"/>
          <w:tab w:val="num" w:pos="567"/>
        </w:tabs>
        <w:ind w:left="567" w:right="42" w:hanging="567"/>
        <w:rPr>
          <w:lang w:val="it-IT"/>
        </w:rPr>
      </w:pPr>
      <w:r w:rsidRPr="00A9413C">
        <w:rPr>
          <w:lang w:val="it-IT"/>
        </w:rPr>
        <w:t>Aprite le leve dello stativo, Compact 6 HD si accenderà automaticamente.</w:t>
      </w:r>
    </w:p>
    <w:p w14:paraId="3526EF0D" w14:textId="77777777" w:rsidR="00A23255" w:rsidRPr="00A9413C" w:rsidRDefault="00A23255" w:rsidP="00A23255">
      <w:pPr>
        <w:ind w:right="42"/>
        <w:rPr>
          <w:lang w:val="it-IT"/>
        </w:rPr>
      </w:pPr>
    </w:p>
    <w:p w14:paraId="31ADA3AF" w14:textId="77777777" w:rsidR="00A23255" w:rsidRPr="00A9413C" w:rsidRDefault="00A23255" w:rsidP="00A23255">
      <w:pPr>
        <w:ind w:right="42"/>
        <w:rPr>
          <w:lang w:val="it-IT"/>
        </w:rPr>
      </w:pPr>
      <w:r w:rsidRPr="00A9413C">
        <w:rPr>
          <w:lang w:val="it-IT"/>
        </w:rPr>
        <w:t xml:space="preserve">Per </w:t>
      </w:r>
      <w:r w:rsidRPr="00A9413C">
        <w:rPr>
          <w:b/>
          <w:lang w:val="it-IT"/>
        </w:rPr>
        <w:t>chiudere</w:t>
      </w:r>
      <w:r w:rsidRPr="00A9413C">
        <w:rPr>
          <w:lang w:val="it-IT"/>
        </w:rPr>
        <w:t xml:space="preserve"> lo stativo, fate quanto segue:</w:t>
      </w:r>
    </w:p>
    <w:p w14:paraId="6D6D41DE" w14:textId="77777777" w:rsidR="00A23255" w:rsidRPr="00A9413C" w:rsidRDefault="00A23255" w:rsidP="00914368">
      <w:pPr>
        <w:numPr>
          <w:ilvl w:val="0"/>
          <w:numId w:val="24"/>
        </w:numPr>
        <w:ind w:left="567" w:right="42" w:hanging="567"/>
        <w:rPr>
          <w:lang w:val="it-IT"/>
        </w:rPr>
      </w:pPr>
      <w:r w:rsidRPr="00A9413C">
        <w:rPr>
          <w:lang w:val="it-IT"/>
        </w:rPr>
        <w:t>Posizionate Compact 6 HD davanti a voi affinché lo schermo sia rivolto verso l'alto, con il pulsante di acquisizione bianco ed il tasto ON/OFF negli angoli superiori dello schermo.</w:t>
      </w:r>
    </w:p>
    <w:p w14:paraId="1384E4ED" w14:textId="77777777" w:rsidR="00A23255" w:rsidRPr="00A9413C" w:rsidRDefault="00A23255" w:rsidP="00914368">
      <w:pPr>
        <w:pStyle w:val="ListParagraph"/>
        <w:numPr>
          <w:ilvl w:val="0"/>
          <w:numId w:val="24"/>
        </w:numPr>
        <w:spacing w:after="160" w:line="259" w:lineRule="auto"/>
        <w:ind w:left="567" w:right="42" w:hanging="567"/>
        <w:rPr>
          <w:rFonts w:cs="Arial"/>
          <w:b/>
          <w:bCs/>
          <w:iCs/>
          <w:sz w:val="28"/>
          <w:szCs w:val="28"/>
          <w:lang w:val="it-IT"/>
        </w:rPr>
      </w:pPr>
      <w:r w:rsidRPr="00A9413C">
        <w:rPr>
          <w:lang w:val="it-IT"/>
        </w:rPr>
        <w:t>Spingete delicatamente Compact 6 HD verso il basso per chiudere lo stativo.</w:t>
      </w:r>
      <w:r w:rsidRPr="00A9413C">
        <w:rPr>
          <w:lang w:val="it-IT"/>
        </w:rPr>
        <w:br w:type="page"/>
      </w:r>
    </w:p>
    <w:p w14:paraId="6C4F1490" w14:textId="77777777" w:rsidR="00A23255" w:rsidRPr="00A9413C" w:rsidRDefault="00A23255" w:rsidP="00A23255">
      <w:pPr>
        <w:pStyle w:val="Heading2"/>
        <w:rPr>
          <w:lang w:val="it-IT"/>
        </w:rPr>
      </w:pPr>
      <w:bookmarkStart w:id="523" w:name="_Toc493085210"/>
      <w:bookmarkStart w:id="524" w:name="_Toc57022388"/>
      <w:r w:rsidRPr="00A9413C">
        <w:rPr>
          <w:lang w:val="it-IT"/>
        </w:rPr>
        <w:lastRenderedPageBreak/>
        <w:t>Pulire la telecamera</w:t>
      </w:r>
      <w:bookmarkEnd w:id="523"/>
      <w:bookmarkEnd w:id="524"/>
      <w:r w:rsidRPr="00A9413C">
        <w:rPr>
          <w:lang w:val="it-IT"/>
        </w:rPr>
        <w:t xml:space="preserve"> </w:t>
      </w:r>
    </w:p>
    <w:p w14:paraId="30D4C88E" w14:textId="77777777" w:rsidR="00A23255" w:rsidRPr="00A9413C" w:rsidRDefault="00A23255" w:rsidP="00A23255">
      <w:pPr>
        <w:rPr>
          <w:lang w:val="it-IT"/>
        </w:rPr>
      </w:pPr>
      <w:r w:rsidRPr="00A9413C">
        <w:rPr>
          <w:lang w:val="it-IT"/>
        </w:rPr>
        <w:t>Per ottenere la miglior qualità dell'immagine, assicuratevi che le lenti della telecamera e delle varie luci siano pulite. Una telecamera sporca causa immagini sfocate e può far sì che la telecamera abbia una messa a fuoco scorretta. Per la pulizia, usate il panno in dotazione o un altro panno morbido usato per la pulizia delle lenti.</w:t>
      </w:r>
    </w:p>
    <w:p w14:paraId="6E1ECD52" w14:textId="77777777" w:rsidR="00A23255" w:rsidRPr="00A9413C" w:rsidRDefault="00A23255" w:rsidP="00A23255">
      <w:pPr>
        <w:rPr>
          <w:lang w:val="it-IT"/>
        </w:rPr>
      </w:pPr>
    </w:p>
    <w:p w14:paraId="2EB7A58C" w14:textId="77777777" w:rsidR="00A23255" w:rsidRPr="00A9413C" w:rsidRDefault="00A23255" w:rsidP="00A23255">
      <w:pPr>
        <w:rPr>
          <w:lang w:val="it-IT"/>
        </w:rPr>
      </w:pPr>
      <w:r w:rsidRPr="00A9413C">
        <w:rPr>
          <w:b/>
          <w:lang w:val="it-IT"/>
        </w:rPr>
        <w:t>Nota</w:t>
      </w:r>
      <w:r w:rsidRPr="00A9413C">
        <w:rPr>
          <w:lang w:val="it-IT"/>
        </w:rPr>
        <w:t>: non usate acqua o altre soluzioni per pulire la telecamera.</w:t>
      </w:r>
    </w:p>
    <w:p w14:paraId="5656AEEB" w14:textId="77777777" w:rsidR="00A23255" w:rsidRPr="00A9413C" w:rsidRDefault="00A23255" w:rsidP="00A23255">
      <w:pPr>
        <w:jc w:val="center"/>
        <w:rPr>
          <w:iCs/>
          <w:lang w:val="it-IT"/>
        </w:rPr>
      </w:pPr>
      <w:r w:rsidRPr="00A9413C">
        <w:rPr>
          <w:iCs/>
          <w:noProof/>
          <w:lang w:val="nl-NL"/>
        </w:rPr>
        <w:drawing>
          <wp:inline distT="0" distB="0" distL="0" distR="0" wp14:anchorId="7E1FCA23" wp14:editId="094D2271">
            <wp:extent cx="4410075" cy="2450042"/>
            <wp:effectExtent l="0" t="0" r="0" b="7620"/>
            <wp:docPr id="391" name="Afbeelding 391"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88" t="18310" r="9063" b="15962"/>
                    <a:stretch/>
                  </pic:blipFill>
                  <pic:spPr bwMode="auto">
                    <a:xfrm>
                      <a:off x="0" y="0"/>
                      <a:ext cx="4417713" cy="2454285"/>
                    </a:xfrm>
                    <a:prstGeom prst="rect">
                      <a:avLst/>
                    </a:prstGeom>
                    <a:noFill/>
                    <a:ln>
                      <a:noFill/>
                    </a:ln>
                    <a:extLst>
                      <a:ext uri="{53640926-AAD7-44D8-BBD7-CCE9431645EC}">
                        <a14:shadowObscured xmlns:a14="http://schemas.microsoft.com/office/drawing/2010/main"/>
                      </a:ext>
                    </a:extLst>
                  </pic:spPr>
                </pic:pic>
              </a:graphicData>
            </a:graphic>
          </wp:inline>
        </w:drawing>
      </w:r>
    </w:p>
    <w:p w14:paraId="56815D03" w14:textId="77777777" w:rsidR="00A23255" w:rsidRPr="00A9413C" w:rsidRDefault="00A23255" w:rsidP="00A23255">
      <w:pPr>
        <w:pStyle w:val="Heading2"/>
        <w:rPr>
          <w:lang w:val="it-IT"/>
        </w:rPr>
      </w:pPr>
      <w:bookmarkStart w:id="525" w:name="_Toc493085211"/>
      <w:bookmarkStart w:id="526" w:name="_Toc57022389"/>
      <w:r w:rsidRPr="00A9413C">
        <w:rPr>
          <w:lang w:val="it-IT"/>
        </w:rPr>
        <w:lastRenderedPageBreak/>
        <w:t>Pulsanti</w:t>
      </w:r>
      <w:bookmarkEnd w:id="525"/>
      <w:bookmarkEnd w:id="526"/>
    </w:p>
    <w:p w14:paraId="3BDA2EA8" w14:textId="77777777" w:rsidR="00A23255" w:rsidRPr="00A9413C" w:rsidRDefault="00A23255" w:rsidP="00A23255">
      <w:pPr>
        <w:ind w:left="2340" w:right="42" w:hanging="2340"/>
        <w:rPr>
          <w:lang w:val="it-IT"/>
        </w:rPr>
      </w:pPr>
      <w:r w:rsidRPr="00A9413C">
        <w:rPr>
          <w:lang w:val="it-IT"/>
        </w:rPr>
        <w:t>Compact 6 HD ha i seguenti pulsanti:</w:t>
      </w:r>
    </w:p>
    <w:tbl>
      <w:tblPr>
        <w:tblW w:w="0" w:type="auto"/>
        <w:tblLook w:val="01E0" w:firstRow="1" w:lastRow="1" w:firstColumn="1" w:lastColumn="1" w:noHBand="0" w:noVBand="0"/>
      </w:tblPr>
      <w:tblGrid>
        <w:gridCol w:w="2511"/>
        <w:gridCol w:w="7497"/>
      </w:tblGrid>
      <w:tr w:rsidR="00A23255" w:rsidRPr="00C9118B" w14:paraId="6D65F4F5" w14:textId="77777777" w:rsidTr="001B4D35">
        <w:tc>
          <w:tcPr>
            <w:tcW w:w="2511" w:type="dxa"/>
            <w:shd w:val="clear" w:color="auto" w:fill="auto"/>
          </w:tcPr>
          <w:p w14:paraId="3C3CB275" w14:textId="77777777" w:rsidR="00A23255" w:rsidRPr="00A9413C" w:rsidRDefault="00A23255" w:rsidP="001B4D35">
            <w:pPr>
              <w:autoSpaceDE w:val="0"/>
              <w:autoSpaceDN w:val="0"/>
              <w:adjustRightInd w:val="0"/>
              <w:ind w:right="42"/>
              <w:rPr>
                <w:b/>
                <w:szCs w:val="32"/>
                <w:lang w:val="it-IT"/>
              </w:rPr>
            </w:pPr>
          </w:p>
          <w:p w14:paraId="7F96FAA8" w14:textId="77777777" w:rsidR="00A23255" w:rsidRPr="00A9413C" w:rsidRDefault="00A23255" w:rsidP="001B4D35">
            <w:pPr>
              <w:autoSpaceDE w:val="0"/>
              <w:autoSpaceDN w:val="0"/>
              <w:adjustRightInd w:val="0"/>
              <w:ind w:right="42"/>
              <w:rPr>
                <w:b/>
                <w:szCs w:val="32"/>
                <w:lang w:val="it-IT"/>
              </w:rPr>
            </w:pPr>
            <w:r w:rsidRPr="00A9413C">
              <w:rPr>
                <w:b/>
                <w:szCs w:val="32"/>
                <w:lang w:val="it-IT"/>
              </w:rPr>
              <w:t xml:space="preserve">Tasto On / Off </w:t>
            </w:r>
          </w:p>
          <w:p w14:paraId="5E1AFC29" w14:textId="77777777" w:rsidR="00A23255" w:rsidRPr="00A9413C" w:rsidRDefault="00A23255" w:rsidP="001B4D35">
            <w:pPr>
              <w:autoSpaceDE w:val="0"/>
              <w:autoSpaceDN w:val="0"/>
              <w:adjustRightInd w:val="0"/>
              <w:ind w:right="42"/>
              <w:rPr>
                <w:b/>
                <w:szCs w:val="32"/>
                <w:lang w:val="it-IT"/>
              </w:rPr>
            </w:pPr>
            <w:r w:rsidRPr="00A9413C">
              <w:rPr>
                <w:noProof/>
                <w:lang w:val="nl-NL"/>
              </w:rPr>
              <mc:AlternateContent>
                <mc:Choice Requires="wps">
                  <w:drawing>
                    <wp:anchor distT="0" distB="0" distL="114300" distR="114300" simplePos="0" relativeHeight="251851776" behindDoc="0" locked="0" layoutInCell="1" allowOverlap="1" wp14:anchorId="5CEDD42A" wp14:editId="6F2F0FC8">
                      <wp:simplePos x="0" y="0"/>
                      <wp:positionH relativeFrom="column">
                        <wp:posOffset>71755</wp:posOffset>
                      </wp:positionH>
                      <wp:positionV relativeFrom="paragraph">
                        <wp:posOffset>143180</wp:posOffset>
                      </wp:positionV>
                      <wp:extent cx="252000" cy="252000"/>
                      <wp:effectExtent l="19050" t="19050" r="15240" b="15240"/>
                      <wp:wrapNone/>
                      <wp:docPr id="361" name="Ovaal 361"/>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6B21E" id="Ovaal 361" o:spid="_x0000_s1026" style="position:absolute;margin-left:5.65pt;margin-top:11.25pt;width:19.85pt;height:19.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" filled="f" strokecolor="#00b0f0" strokeweight="3pt">
                      <v:stroke joinstyle="miter"/>
                    </v:oval>
                  </w:pict>
                </mc:Fallback>
              </mc:AlternateContent>
            </w:r>
            <w:r w:rsidRPr="00A9413C">
              <w:rPr>
                <w:noProof/>
                <w:lang w:val="nl-NL"/>
              </w:rPr>
              <w:drawing>
                <wp:inline distT="0" distB="0" distL="0" distR="0" wp14:anchorId="052C22EF" wp14:editId="7B7D577A">
                  <wp:extent cx="1382134" cy="491319"/>
                  <wp:effectExtent l="0" t="0" r="0" b="4445"/>
                  <wp:docPr id="392" name="Afbeelding 392"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ompact 6 HD\Marketing Material\Photos\Optelec Compact 6 HD Product Photos LR for the web\Optelec Compact 6 HD_Left_L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057" t="39581" r="28254" b="38235"/>
                          <a:stretch/>
                        </pic:blipFill>
                        <pic:spPr bwMode="auto">
                          <a:xfrm>
                            <a:off x="0" y="0"/>
                            <a:ext cx="1406451" cy="49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4C4897EC" w14:textId="77777777" w:rsidR="00A23255" w:rsidRPr="00A9413C" w:rsidRDefault="00A23255" w:rsidP="001B4D35">
            <w:pPr>
              <w:autoSpaceDE w:val="0"/>
              <w:autoSpaceDN w:val="0"/>
              <w:adjustRightInd w:val="0"/>
              <w:ind w:right="42"/>
              <w:rPr>
                <w:szCs w:val="32"/>
                <w:lang w:val="it-IT"/>
              </w:rPr>
            </w:pPr>
          </w:p>
          <w:p w14:paraId="17F90936" w14:textId="77777777" w:rsidR="00A23255" w:rsidRPr="00A9413C" w:rsidRDefault="00A23255" w:rsidP="001B4D35">
            <w:pPr>
              <w:autoSpaceDE w:val="0"/>
              <w:autoSpaceDN w:val="0"/>
              <w:adjustRightInd w:val="0"/>
              <w:ind w:right="42"/>
              <w:rPr>
                <w:szCs w:val="32"/>
                <w:lang w:val="it-IT"/>
              </w:rPr>
            </w:pPr>
            <w:r w:rsidRPr="00A9413C">
              <w:rPr>
                <w:szCs w:val="32"/>
                <w:lang w:val="it-IT"/>
              </w:rPr>
              <w:t>Una breve pressione del pulsante arancione, posizionato in alto a sinistra, metterà Compact 6 HD in modalità stand-by o riattiverà l'apparecchio. Se premete il tasto per 3 secondi spegnerete o accenderete l'unità.</w:t>
            </w:r>
          </w:p>
          <w:p w14:paraId="47E3133D" w14:textId="77777777" w:rsidR="00A23255" w:rsidRPr="00A9413C" w:rsidRDefault="00A23255" w:rsidP="001B4D35">
            <w:pPr>
              <w:autoSpaceDE w:val="0"/>
              <w:autoSpaceDN w:val="0"/>
              <w:adjustRightInd w:val="0"/>
              <w:ind w:right="42"/>
              <w:rPr>
                <w:sz w:val="12"/>
                <w:szCs w:val="32"/>
                <w:lang w:val="it-IT"/>
              </w:rPr>
            </w:pPr>
          </w:p>
        </w:tc>
      </w:tr>
      <w:tr w:rsidR="00A23255" w:rsidRPr="00C9118B" w14:paraId="4D855B2B" w14:textId="77777777" w:rsidTr="001B4D35">
        <w:tc>
          <w:tcPr>
            <w:tcW w:w="2511" w:type="dxa"/>
            <w:shd w:val="clear" w:color="auto" w:fill="auto"/>
          </w:tcPr>
          <w:p w14:paraId="7B73471F" w14:textId="77777777" w:rsidR="00A23255" w:rsidRPr="00A9413C" w:rsidRDefault="00A23255" w:rsidP="001B4D35">
            <w:pPr>
              <w:autoSpaceDE w:val="0"/>
              <w:autoSpaceDN w:val="0"/>
              <w:adjustRightInd w:val="0"/>
              <w:ind w:right="42"/>
              <w:rPr>
                <w:b/>
                <w:szCs w:val="32"/>
                <w:lang w:val="it-IT"/>
              </w:rPr>
            </w:pPr>
            <w:r w:rsidRPr="00A9413C">
              <w:rPr>
                <w:b/>
                <w:szCs w:val="32"/>
                <w:lang w:val="it-IT"/>
              </w:rPr>
              <w:t>Tasto Acquisizione</w:t>
            </w:r>
          </w:p>
          <w:p w14:paraId="107C74AA" w14:textId="77777777" w:rsidR="00A23255" w:rsidRPr="00A9413C" w:rsidRDefault="00A23255" w:rsidP="001B4D35">
            <w:pPr>
              <w:autoSpaceDE w:val="0"/>
              <w:autoSpaceDN w:val="0"/>
              <w:adjustRightInd w:val="0"/>
              <w:ind w:right="42"/>
              <w:rPr>
                <w:b/>
                <w:szCs w:val="32"/>
                <w:lang w:val="it-IT"/>
              </w:rPr>
            </w:pPr>
            <w:r w:rsidRPr="00A9413C">
              <w:rPr>
                <w:noProof/>
                <w:lang w:val="nl-NL"/>
              </w:rPr>
              <mc:AlternateContent>
                <mc:Choice Requires="wps">
                  <w:drawing>
                    <wp:anchor distT="0" distB="0" distL="114300" distR="114300" simplePos="0" relativeHeight="251852800" behindDoc="0" locked="0" layoutInCell="1" allowOverlap="1" wp14:anchorId="30C0B0C7" wp14:editId="1291CBD9">
                      <wp:simplePos x="0" y="0"/>
                      <wp:positionH relativeFrom="column">
                        <wp:posOffset>1029970</wp:posOffset>
                      </wp:positionH>
                      <wp:positionV relativeFrom="paragraph">
                        <wp:posOffset>197790</wp:posOffset>
                      </wp:positionV>
                      <wp:extent cx="252000" cy="252000"/>
                      <wp:effectExtent l="19050" t="19050" r="15240" b="15240"/>
                      <wp:wrapNone/>
                      <wp:docPr id="362" name="Ovaal 362"/>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8D122" id="Ovaal 362" o:spid="_x0000_s1026" style="position:absolute;margin-left:81.1pt;margin-top:15.55pt;width:19.85pt;height:19.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" filled="f" strokecolor="#00b0f0" strokeweight="3pt">
                      <v:stroke joinstyle="miter"/>
                    </v:oval>
                  </w:pict>
                </mc:Fallback>
              </mc:AlternateContent>
            </w:r>
            <w:r w:rsidRPr="00A9413C">
              <w:rPr>
                <w:noProof/>
                <w:lang w:val="nl-NL"/>
              </w:rPr>
              <w:drawing>
                <wp:inline distT="0" distB="0" distL="0" distR="0" wp14:anchorId="25C81362" wp14:editId="7E46064A">
                  <wp:extent cx="1382400" cy="533232"/>
                  <wp:effectExtent l="0" t="0" r="8255" b="635"/>
                  <wp:docPr id="393" name="Afbeelding 393"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1944FBD" w14:textId="77777777" w:rsidR="00A23255" w:rsidRPr="00A9413C" w:rsidRDefault="00A23255" w:rsidP="001B4D35">
            <w:pPr>
              <w:autoSpaceDE w:val="0"/>
              <w:autoSpaceDN w:val="0"/>
              <w:adjustRightInd w:val="0"/>
              <w:ind w:right="42"/>
              <w:rPr>
                <w:szCs w:val="32"/>
                <w:lang w:val="it-IT"/>
              </w:rPr>
            </w:pPr>
            <w:r w:rsidRPr="00A9413C">
              <w:rPr>
                <w:szCs w:val="32"/>
                <w:lang w:val="it-IT"/>
              </w:rPr>
              <w:t>Il pulsante Acquisizione, posizionato in alto a destra, consentirà di acquisire un'immagine temporanea di un testo o di una figura ad una certa distanza, permettendovi in seguito di avvicinarla a voi. Se siete in possesso di un Compact 6 HD Speech, il dispositivo estrapolerà il testo e lo leggerà con la sintesi vocale.</w:t>
            </w:r>
          </w:p>
          <w:p w14:paraId="01C3BF0F" w14:textId="77777777" w:rsidR="00A23255" w:rsidRPr="00A9413C" w:rsidRDefault="00A23255" w:rsidP="001B4D35">
            <w:pPr>
              <w:autoSpaceDE w:val="0"/>
              <w:autoSpaceDN w:val="0"/>
              <w:adjustRightInd w:val="0"/>
              <w:ind w:right="42" w:firstLineChars="100" w:firstLine="120"/>
              <w:rPr>
                <w:sz w:val="12"/>
                <w:szCs w:val="32"/>
                <w:lang w:val="it-IT"/>
              </w:rPr>
            </w:pPr>
          </w:p>
        </w:tc>
      </w:tr>
      <w:tr w:rsidR="00A23255" w:rsidRPr="00C9118B" w14:paraId="6177071D" w14:textId="77777777" w:rsidTr="001B4D35">
        <w:tc>
          <w:tcPr>
            <w:tcW w:w="2511" w:type="dxa"/>
            <w:shd w:val="clear" w:color="auto" w:fill="auto"/>
          </w:tcPr>
          <w:p w14:paraId="10076DB9" w14:textId="77777777" w:rsidR="00A23255" w:rsidRPr="00A9413C" w:rsidRDefault="00A23255" w:rsidP="001B4D35">
            <w:pPr>
              <w:autoSpaceDE w:val="0"/>
              <w:autoSpaceDN w:val="0"/>
              <w:adjustRightInd w:val="0"/>
              <w:ind w:right="42"/>
              <w:rPr>
                <w:b/>
                <w:szCs w:val="32"/>
                <w:lang w:val="it-IT"/>
              </w:rPr>
            </w:pPr>
            <w:r w:rsidRPr="00A9413C">
              <w:rPr>
                <w:b/>
                <w:szCs w:val="32"/>
                <w:lang w:val="it-IT"/>
              </w:rPr>
              <w:t>Connettore USB</w:t>
            </w:r>
          </w:p>
          <w:p w14:paraId="0809084F" w14:textId="77777777" w:rsidR="00A23255" w:rsidRPr="00A9413C" w:rsidRDefault="00A23255" w:rsidP="001B4D35">
            <w:pPr>
              <w:autoSpaceDE w:val="0"/>
              <w:autoSpaceDN w:val="0"/>
              <w:adjustRightInd w:val="0"/>
              <w:ind w:right="42"/>
              <w:rPr>
                <w:b/>
                <w:szCs w:val="32"/>
                <w:lang w:val="it-IT"/>
              </w:rPr>
            </w:pPr>
            <w:r w:rsidRPr="00A9413C">
              <w:rPr>
                <w:noProof/>
                <w:lang w:val="nl-NL"/>
              </w:rPr>
              <mc:AlternateContent>
                <mc:Choice Requires="wps">
                  <w:drawing>
                    <wp:anchor distT="0" distB="0" distL="114300" distR="114300" simplePos="0" relativeHeight="251853824" behindDoc="0" locked="0" layoutInCell="1" allowOverlap="1" wp14:anchorId="13FA9A1C" wp14:editId="5F6C4981">
                      <wp:simplePos x="0" y="0"/>
                      <wp:positionH relativeFrom="column">
                        <wp:posOffset>232105</wp:posOffset>
                      </wp:positionH>
                      <wp:positionV relativeFrom="paragraph">
                        <wp:posOffset>198755</wp:posOffset>
                      </wp:positionV>
                      <wp:extent cx="216000" cy="216000"/>
                      <wp:effectExtent l="19050" t="19050" r="12700" b="12700"/>
                      <wp:wrapNone/>
                      <wp:docPr id="363" name="Ovaal 363"/>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4F46F" id="Ovaal 363" o:spid="_x0000_s1026" style="position:absolute;margin-left:18.3pt;margin-top:15.65pt;width:17pt;height:1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" filled="f" strokecolor="#00b0f0" strokeweight="3pt">
                      <v:stroke joinstyle="miter"/>
                    </v:oval>
                  </w:pict>
                </mc:Fallback>
              </mc:AlternateContent>
            </w:r>
            <w:r w:rsidRPr="00A9413C">
              <w:rPr>
                <w:noProof/>
                <w:lang w:val="nl-NL"/>
              </w:rPr>
              <w:drawing>
                <wp:inline distT="0" distB="0" distL="0" distR="0" wp14:anchorId="0DD274ED" wp14:editId="584CC72F">
                  <wp:extent cx="1382400" cy="533232"/>
                  <wp:effectExtent l="0" t="0" r="8255" b="635"/>
                  <wp:docPr id="394" name="Afbeelding 394"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5D9077B8" w14:textId="77777777" w:rsidR="00A23255" w:rsidRPr="00A9413C" w:rsidRDefault="00A23255" w:rsidP="001B4D35">
            <w:pPr>
              <w:autoSpaceDE w:val="0"/>
              <w:autoSpaceDN w:val="0"/>
              <w:adjustRightInd w:val="0"/>
              <w:ind w:right="42"/>
              <w:rPr>
                <w:szCs w:val="32"/>
                <w:lang w:val="it-IT"/>
              </w:rPr>
            </w:pPr>
            <w:r w:rsidRPr="00A9413C">
              <w:rPr>
                <w:szCs w:val="32"/>
                <w:lang w:val="it-IT"/>
              </w:rPr>
              <w:t>Il connettore USB bianco si trova sul lato destro nell'angolo inferiore del Compact 6 HD. Il cavo USB in dotazione si collegherà alla porta USB dell'apparecchio ed all'alimentatore. Per mettere in carica Compact 6 HD, usate solo l'alimentatore fornito.</w:t>
            </w:r>
            <w:r w:rsidRPr="00A9413C">
              <w:rPr>
                <w:rFonts w:cs="Arial"/>
                <w:lang w:val="it-IT"/>
              </w:rPr>
              <w:t xml:space="preserve"> Usate il convertitore da USB a jack audio da 3.5 mm per collegare delle cuffie o degli altoparlanti.</w:t>
            </w:r>
          </w:p>
          <w:p w14:paraId="0A4DB074" w14:textId="77777777" w:rsidR="00A23255" w:rsidRPr="00A9413C" w:rsidRDefault="00A23255" w:rsidP="001B4D35">
            <w:pPr>
              <w:autoSpaceDE w:val="0"/>
              <w:autoSpaceDN w:val="0"/>
              <w:adjustRightInd w:val="0"/>
              <w:ind w:right="42"/>
              <w:rPr>
                <w:sz w:val="10"/>
                <w:szCs w:val="32"/>
                <w:lang w:val="it-IT"/>
              </w:rPr>
            </w:pPr>
          </w:p>
        </w:tc>
      </w:tr>
      <w:tr w:rsidR="00A23255" w:rsidRPr="00C9118B" w14:paraId="05140BBF" w14:textId="77777777" w:rsidTr="001B4D35">
        <w:tc>
          <w:tcPr>
            <w:tcW w:w="2511" w:type="dxa"/>
            <w:shd w:val="clear" w:color="auto" w:fill="auto"/>
          </w:tcPr>
          <w:p w14:paraId="2E58CD7C" w14:textId="77777777" w:rsidR="00A23255" w:rsidRPr="00A9413C" w:rsidRDefault="00A23255" w:rsidP="001B4D35">
            <w:pPr>
              <w:autoSpaceDE w:val="0"/>
              <w:autoSpaceDN w:val="0"/>
              <w:adjustRightInd w:val="0"/>
              <w:ind w:right="42"/>
              <w:rPr>
                <w:b/>
                <w:szCs w:val="32"/>
                <w:lang w:val="it-IT"/>
              </w:rPr>
            </w:pPr>
            <w:r w:rsidRPr="00A9413C">
              <w:rPr>
                <w:noProof/>
                <w:lang w:val="nl-NL"/>
              </w:rPr>
              <mc:AlternateContent>
                <mc:Choice Requires="wps">
                  <w:drawing>
                    <wp:anchor distT="0" distB="0" distL="114300" distR="114300" simplePos="0" relativeHeight="251854848" behindDoc="0" locked="0" layoutInCell="1" allowOverlap="1" wp14:anchorId="69BD678E" wp14:editId="14823071">
                      <wp:simplePos x="0" y="0"/>
                      <wp:positionH relativeFrom="column">
                        <wp:posOffset>613105</wp:posOffset>
                      </wp:positionH>
                      <wp:positionV relativeFrom="paragraph">
                        <wp:posOffset>207010</wp:posOffset>
                      </wp:positionV>
                      <wp:extent cx="216000" cy="216000"/>
                      <wp:effectExtent l="19050" t="19050" r="12700" b="12700"/>
                      <wp:wrapNone/>
                      <wp:docPr id="364" name="Ovaal 364"/>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571B18" id="Ovaal 364" o:spid="_x0000_s1026" style="position:absolute;margin-left:48.3pt;margin-top:16.3pt;width:17pt;height:1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" filled="f" strokecolor="#00b0f0" strokeweight="3pt">
                      <v:stroke joinstyle="miter"/>
                    </v:oval>
                  </w:pict>
                </mc:Fallback>
              </mc:AlternateContent>
            </w:r>
            <w:r w:rsidRPr="00A9413C">
              <w:rPr>
                <w:b/>
                <w:szCs w:val="32"/>
                <w:lang w:val="it-IT"/>
              </w:rPr>
              <w:t>Telecamere</w:t>
            </w:r>
            <w:r w:rsidRPr="00A9413C">
              <w:rPr>
                <w:iCs/>
                <w:noProof/>
                <w:lang w:val="nl-NL"/>
              </w:rPr>
              <w:drawing>
                <wp:inline distT="0" distB="0" distL="0" distR="0" wp14:anchorId="3E601E48" wp14:editId="618914C6">
                  <wp:extent cx="1382400" cy="305002"/>
                  <wp:effectExtent l="0" t="0" r="8255" b="0"/>
                  <wp:docPr id="395" name="Afbeelding 395"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188" t="18310" r="9063" b="55587"/>
                          <a:stretch/>
                        </pic:blipFill>
                        <pic:spPr bwMode="auto">
                          <a:xfrm>
                            <a:off x="0" y="0"/>
                            <a:ext cx="1382400" cy="305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FCFE1BE" w14:textId="77777777" w:rsidR="00A23255" w:rsidRPr="00A9413C" w:rsidRDefault="00A23255" w:rsidP="001B4D35">
            <w:pPr>
              <w:ind w:right="42"/>
              <w:rPr>
                <w:szCs w:val="32"/>
                <w:lang w:val="it-IT"/>
              </w:rPr>
            </w:pPr>
            <w:r w:rsidRPr="00A9413C">
              <w:rPr>
                <w:lang w:val="it-IT"/>
              </w:rPr>
              <w:t xml:space="preserve">Le telecamere di Compact 6 HD si trovano sul retro dell'unità. </w:t>
            </w:r>
          </w:p>
        </w:tc>
      </w:tr>
    </w:tbl>
    <w:p w14:paraId="6D134A11" w14:textId="77777777" w:rsidR="00A23255" w:rsidRPr="00A9413C" w:rsidRDefault="00A23255" w:rsidP="00A23255">
      <w:pPr>
        <w:pStyle w:val="Heading2"/>
        <w:rPr>
          <w:lang w:val="it-IT"/>
        </w:rPr>
      </w:pPr>
      <w:bookmarkStart w:id="527" w:name="_Toc493085212"/>
      <w:bookmarkStart w:id="528" w:name="_Toc57022390"/>
      <w:r w:rsidRPr="00A9413C">
        <w:rPr>
          <w:lang w:val="it-IT"/>
        </w:rPr>
        <w:lastRenderedPageBreak/>
        <w:t>Accensione e spegnimento</w:t>
      </w:r>
      <w:bookmarkEnd w:id="527"/>
      <w:bookmarkEnd w:id="528"/>
    </w:p>
    <w:p w14:paraId="180D6A69" w14:textId="77777777" w:rsidR="00A23255" w:rsidRPr="00A9413C" w:rsidRDefault="00A23255" w:rsidP="00A23255">
      <w:pPr>
        <w:ind w:right="42"/>
        <w:rPr>
          <w:lang w:val="it-IT"/>
        </w:rPr>
      </w:pPr>
      <w:r w:rsidRPr="00A9413C">
        <w:rPr>
          <w:lang w:val="it-IT"/>
        </w:rPr>
        <w:t xml:space="preserve">Per accendere Compact 6 HD la prima volta, l'unità deve essere completamente caricata. A carica completata, premete l'interruttore che si trova nell'angolo in alto a sinistra dello schermo per tre secondi. Per spegnere Compact 6 HD, premete il pulsante arancione di nuovo per tre secondi. Quando accendete Compact 6 HD passeranno 25 secondi circa prima che appaia l'immagine a schermo. </w:t>
      </w:r>
    </w:p>
    <w:p w14:paraId="55B7F7EA" w14:textId="77777777" w:rsidR="00A23255" w:rsidRPr="00A9413C" w:rsidRDefault="00A23255" w:rsidP="00A23255">
      <w:pPr>
        <w:ind w:right="42"/>
        <w:rPr>
          <w:lang w:val="it-IT"/>
        </w:rPr>
      </w:pPr>
    </w:p>
    <w:p w14:paraId="0DAEA793" w14:textId="77777777" w:rsidR="00A23255" w:rsidRPr="00A9413C" w:rsidRDefault="00A23255" w:rsidP="00A23255">
      <w:pPr>
        <w:pStyle w:val="Heading2"/>
        <w:rPr>
          <w:lang w:val="it-IT"/>
        </w:rPr>
      </w:pPr>
      <w:bookmarkStart w:id="529" w:name="_Toc493085213"/>
      <w:bookmarkStart w:id="530" w:name="_Toc57022391"/>
      <w:r w:rsidRPr="00A9413C">
        <w:rPr>
          <w:lang w:val="it-IT"/>
        </w:rPr>
        <w:t>Stand-by e riattivazione</w:t>
      </w:r>
      <w:bookmarkEnd w:id="529"/>
      <w:bookmarkEnd w:id="530"/>
    </w:p>
    <w:p w14:paraId="005F6489" w14:textId="77777777" w:rsidR="00A23255" w:rsidRPr="00A9413C" w:rsidRDefault="00A23255" w:rsidP="00A23255">
      <w:pPr>
        <w:ind w:right="42"/>
        <w:rPr>
          <w:lang w:val="it-IT"/>
        </w:rPr>
      </w:pPr>
      <w:r w:rsidRPr="00A9413C">
        <w:rPr>
          <w:lang w:val="it-IT"/>
        </w:rPr>
        <w:t xml:space="preserve">Quando viene acceso Compact 6 HD, una breve pressione del pulsante di accensione (arancione) metterà l'apparecchio in stand-by. Se premete nuovamente il tasto arancione Compact 6 ripartirà dalla modalità in cui era prima dello stand-by.  Quando riattivate l'unità, Compact 6 HD impiegherà circa 1 secondo prima che appaia l'immagine a schermo. </w:t>
      </w:r>
    </w:p>
    <w:p w14:paraId="66A07CBC" w14:textId="77777777" w:rsidR="00A23255" w:rsidRPr="00A9413C" w:rsidRDefault="00A23255" w:rsidP="00A23255">
      <w:pPr>
        <w:ind w:right="42"/>
        <w:rPr>
          <w:lang w:val="it-IT"/>
        </w:rPr>
      </w:pPr>
    </w:p>
    <w:p w14:paraId="35DE3581" w14:textId="77777777" w:rsidR="00A23255" w:rsidRPr="00A9413C" w:rsidRDefault="00A23255" w:rsidP="00A23255">
      <w:pPr>
        <w:ind w:right="42"/>
        <w:rPr>
          <w:lang w:val="it-IT"/>
        </w:rPr>
      </w:pPr>
      <w:r w:rsidRPr="00A9413C">
        <w:rPr>
          <w:lang w:val="it-IT"/>
        </w:rPr>
        <w:t xml:space="preserve">Quando Compact 6 HD è in modalità stand-by, l'unità può essere riattivata anche aprendo lo stativo di lettura. Chiudendo lo stativo, invece, Compact 6 HD ritornerà in stand-by. </w:t>
      </w:r>
    </w:p>
    <w:p w14:paraId="28B76BBC" w14:textId="77777777" w:rsidR="00A23255" w:rsidRPr="00A9413C" w:rsidRDefault="00A23255" w:rsidP="00A23255">
      <w:pPr>
        <w:ind w:right="42"/>
        <w:rPr>
          <w:lang w:val="it-IT"/>
        </w:rPr>
      </w:pPr>
    </w:p>
    <w:p w14:paraId="420B38FF" w14:textId="77777777" w:rsidR="00A23255" w:rsidRPr="00A9413C" w:rsidRDefault="00A23255" w:rsidP="00A23255">
      <w:pPr>
        <w:ind w:right="42"/>
        <w:rPr>
          <w:lang w:val="it-IT"/>
        </w:rPr>
      </w:pPr>
    </w:p>
    <w:p w14:paraId="43966F5F" w14:textId="77777777" w:rsidR="00A23255" w:rsidRPr="00A9413C" w:rsidRDefault="00A23255" w:rsidP="00A23255">
      <w:pPr>
        <w:spacing w:after="160" w:line="259" w:lineRule="auto"/>
        <w:jc w:val="left"/>
        <w:rPr>
          <w:rFonts w:cs="Arial"/>
          <w:b/>
          <w:bCs/>
          <w:iCs/>
          <w:sz w:val="28"/>
          <w:szCs w:val="28"/>
          <w:lang w:val="it-IT"/>
        </w:rPr>
      </w:pPr>
      <w:r w:rsidRPr="00A9413C">
        <w:rPr>
          <w:lang w:val="it-IT"/>
        </w:rPr>
        <w:br w:type="page"/>
      </w:r>
    </w:p>
    <w:p w14:paraId="7D3B5617" w14:textId="77777777" w:rsidR="00A23255" w:rsidRPr="00A9413C" w:rsidRDefault="00A23255" w:rsidP="00A23255">
      <w:pPr>
        <w:pStyle w:val="Heading2"/>
        <w:rPr>
          <w:lang w:val="it-IT"/>
        </w:rPr>
      </w:pPr>
      <w:bookmarkStart w:id="531" w:name="_Toc493085217"/>
      <w:bookmarkStart w:id="532" w:name="_Toc57022392"/>
      <w:r w:rsidRPr="00A9413C">
        <w:rPr>
          <w:lang w:val="it-IT"/>
        </w:rPr>
        <w:lastRenderedPageBreak/>
        <w:t>Le telecamere di ingrandimento e panoramica</w:t>
      </w:r>
      <w:bookmarkEnd w:id="532"/>
      <w:r w:rsidRPr="00A9413C">
        <w:rPr>
          <w:lang w:val="it-IT"/>
        </w:rPr>
        <w:t xml:space="preserve"> </w:t>
      </w:r>
      <w:bookmarkEnd w:id="531"/>
    </w:p>
    <w:p w14:paraId="6862B49A" w14:textId="06AB9982" w:rsidR="00A23255" w:rsidRPr="00A9413C" w:rsidRDefault="00A23255" w:rsidP="00A23255">
      <w:pPr>
        <w:ind w:right="42"/>
        <w:rPr>
          <w:lang w:val="it-IT"/>
        </w:rPr>
      </w:pPr>
      <w:r w:rsidRPr="00A9413C">
        <w:rPr>
          <w:lang w:val="it-IT"/>
        </w:rPr>
        <w:t xml:space="preserve">Compact 6 HD è dotato di due telecamere, una telecamera per l'ingrandimento </w:t>
      </w:r>
      <w:r w:rsidR="00AF0F0A">
        <w:rPr>
          <w:lang w:val="it-IT"/>
        </w:rPr>
        <w:t xml:space="preserve">(Lettura) </w:t>
      </w:r>
      <w:r w:rsidRPr="00A9413C">
        <w:rPr>
          <w:lang w:val="it-IT"/>
        </w:rPr>
        <w:t xml:space="preserve">e la telecamera panoramica. </w:t>
      </w:r>
    </w:p>
    <w:p w14:paraId="2DB768B7" w14:textId="77777777" w:rsidR="00A23255" w:rsidRPr="00A9413C" w:rsidRDefault="00A23255" w:rsidP="00A23255">
      <w:pPr>
        <w:ind w:right="42"/>
        <w:rPr>
          <w:lang w:val="it-IT"/>
        </w:rPr>
      </w:pPr>
    </w:p>
    <w:p w14:paraId="7038F61D" w14:textId="4855738B" w:rsidR="00A23255" w:rsidRPr="00A9413C" w:rsidRDefault="00AF0F0A" w:rsidP="00A23255">
      <w:pPr>
        <w:ind w:right="42"/>
        <w:jc w:val="center"/>
        <w:rPr>
          <w:lang w:val="it-IT"/>
        </w:rPr>
      </w:pPr>
      <w:r w:rsidRPr="00AF0F0A">
        <w:rPr>
          <w:noProof/>
          <w:lang w:val="nl-NL"/>
        </w:rPr>
        <w:drawing>
          <wp:inline distT="0" distB="0" distL="0" distR="0" wp14:anchorId="50394E0D" wp14:editId="62EED2D5">
            <wp:extent cx="2944000" cy="1656000"/>
            <wp:effectExtent l="19050" t="19050" r="8890" b="20955"/>
            <wp:docPr id="384" name="Picture 384" descr="R:\Compact 6HD\Compact 6 Plus\Screenshots\IT\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pact 6HD\Compact 6 Plus\Screenshots\IT\Magnifier.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r w:rsidR="00A23255" w:rsidRPr="00A9413C">
        <w:rPr>
          <w:lang w:val="it-IT"/>
        </w:rPr>
        <w:t xml:space="preserve">    </w:t>
      </w:r>
      <w:r w:rsidRPr="00AF0F0A">
        <w:rPr>
          <w:noProof/>
          <w:lang w:val="nl-NL"/>
        </w:rPr>
        <w:drawing>
          <wp:inline distT="0" distB="0" distL="0" distR="0" wp14:anchorId="7C2FF394" wp14:editId="7F1B2C96">
            <wp:extent cx="2944000" cy="1656000"/>
            <wp:effectExtent l="19050" t="19050" r="8890" b="20955"/>
            <wp:docPr id="396" name="Picture 396" descr="R:\Compact 6HD\Compact 6 Plus\Screenshots\IT\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Compact 6HD\Compact 6 Plus\Screenshots\IT\Overview.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p>
    <w:p w14:paraId="5446BB3B" w14:textId="77777777" w:rsidR="00A23255" w:rsidRPr="00A9413C" w:rsidRDefault="00A23255" w:rsidP="00A23255">
      <w:pPr>
        <w:ind w:right="42"/>
        <w:rPr>
          <w:lang w:val="it-IT"/>
        </w:rPr>
      </w:pPr>
    </w:p>
    <w:p w14:paraId="16CA4195" w14:textId="5B3D8FAC" w:rsidR="00534A51" w:rsidRDefault="00A23255" w:rsidP="00A23255">
      <w:pPr>
        <w:ind w:right="42"/>
        <w:rPr>
          <w:lang w:val="it-IT"/>
        </w:rPr>
      </w:pPr>
      <w:r w:rsidRPr="00A9413C">
        <w:rPr>
          <w:lang w:val="it-IT"/>
        </w:rPr>
        <w:t xml:space="preserve">L'apertura dello stativo comporterà l'accensione di Compact 6 HD, e verrà automaticamente selezionata la telecamera per l'ingrandimento. Quando accendete Compact 6 HD a stativo chiuso, sarà attivata la telecamera panoramica. La telecamera per l'ingrandimento è ottimizzata per leggere del testo sfruttando lo stativo mentre la telecamera panoramica è ottimizzata per puntare gli oggetti vicini. Per passare da una telecamera all'altra, toccate lo schermo e successivamente l'icona nella parte superiore della schermata.    </w:t>
      </w:r>
    </w:p>
    <w:p w14:paraId="0FB58206" w14:textId="77777777" w:rsidR="00534A51" w:rsidRDefault="00534A51">
      <w:pPr>
        <w:spacing w:after="160" w:line="259" w:lineRule="auto"/>
        <w:jc w:val="left"/>
        <w:rPr>
          <w:lang w:val="it-IT"/>
        </w:rPr>
      </w:pPr>
      <w:r>
        <w:rPr>
          <w:lang w:val="it-IT"/>
        </w:rPr>
        <w:br w:type="page"/>
      </w:r>
    </w:p>
    <w:p w14:paraId="6842AB59" w14:textId="77777777" w:rsidR="00A23255" w:rsidRPr="00A9413C" w:rsidRDefault="00A23255" w:rsidP="00A23255">
      <w:pPr>
        <w:ind w:right="42"/>
        <w:rPr>
          <w:rFonts w:cs="Arial"/>
          <w:b/>
          <w:bCs/>
          <w:iCs/>
          <w:sz w:val="28"/>
          <w:szCs w:val="28"/>
          <w:lang w:val="it-IT"/>
        </w:rPr>
      </w:pPr>
      <w:r w:rsidRPr="00A9413C">
        <w:rPr>
          <w:rFonts w:cs="Arial"/>
          <w:b/>
          <w:bCs/>
          <w:iCs/>
          <w:sz w:val="28"/>
          <w:szCs w:val="28"/>
          <w:lang w:val="it-IT"/>
        </w:rPr>
        <w:lastRenderedPageBreak/>
        <w:t>Blocco messa a fuoco</w:t>
      </w:r>
    </w:p>
    <w:p w14:paraId="60B45457" w14:textId="77777777" w:rsidR="00A23255" w:rsidRPr="00A9413C" w:rsidRDefault="00A23255" w:rsidP="00A23255">
      <w:pPr>
        <w:ind w:right="42"/>
        <w:rPr>
          <w:lang w:val="it-IT"/>
        </w:rPr>
      </w:pPr>
      <w:r w:rsidRPr="00A9413C">
        <w:rPr>
          <w:lang w:val="it-IT"/>
        </w:rPr>
        <w:t>L’autofocus della telecamera panoramica può essere bloccato per scrivere o per visualizzare gli oggetti ad una distanza prefissata. Per bloccare la messa a fuoco, toccate sullo schermo per 2 secondi. Per sbloccare la messa a fuoco, toccata sul pulsante di blocco nella parte superiore dello schermo, a fianco dell'icona per cambiare fotocamera.</w:t>
      </w:r>
    </w:p>
    <w:p w14:paraId="011473BD" w14:textId="77777777" w:rsidR="00A23255" w:rsidRPr="00A9413C" w:rsidRDefault="00A23255" w:rsidP="00A23255">
      <w:pPr>
        <w:ind w:right="42"/>
        <w:rPr>
          <w:lang w:val="it-IT"/>
        </w:rPr>
      </w:pPr>
    </w:p>
    <w:p w14:paraId="08A8BCE1" w14:textId="77777777" w:rsidR="00A23255" w:rsidRPr="00A9413C" w:rsidRDefault="00A23255" w:rsidP="00A23255">
      <w:pPr>
        <w:pStyle w:val="Heading2"/>
        <w:rPr>
          <w:lang w:val="it-IT"/>
        </w:rPr>
      </w:pPr>
      <w:bookmarkStart w:id="533" w:name="_Toc493085218"/>
      <w:bookmarkStart w:id="534" w:name="_Toc57022393"/>
      <w:r w:rsidRPr="00A9413C">
        <w:rPr>
          <w:lang w:val="it-IT"/>
        </w:rPr>
        <w:t>Usare il pulsante di acquisizione</w:t>
      </w:r>
      <w:bookmarkEnd w:id="533"/>
      <w:bookmarkEnd w:id="534"/>
    </w:p>
    <w:p w14:paraId="4C62C573" w14:textId="77777777" w:rsidR="00A23255" w:rsidRPr="00A9413C" w:rsidRDefault="00A23255" w:rsidP="00A23255">
      <w:pPr>
        <w:ind w:right="42"/>
        <w:rPr>
          <w:lang w:val="it-IT"/>
        </w:rPr>
      </w:pPr>
      <w:r w:rsidRPr="00A9413C">
        <w:rPr>
          <w:lang w:val="it-IT"/>
        </w:rPr>
        <w:t>Il pulsante di acquisizione consente di catturare un'immagine provvisoria di un testo o di una figura.</w:t>
      </w:r>
    </w:p>
    <w:p w14:paraId="043DBD96" w14:textId="77777777" w:rsidR="00A23255" w:rsidRPr="00A9413C" w:rsidRDefault="00A23255" w:rsidP="00914368">
      <w:pPr>
        <w:numPr>
          <w:ilvl w:val="0"/>
          <w:numId w:val="25"/>
        </w:numPr>
        <w:tabs>
          <w:tab w:val="clear" w:pos="360"/>
          <w:tab w:val="num" w:pos="567"/>
        </w:tabs>
        <w:ind w:left="567" w:right="42" w:hanging="567"/>
        <w:rPr>
          <w:lang w:val="it-IT"/>
        </w:rPr>
      </w:pPr>
      <w:r w:rsidRPr="00A9413C">
        <w:rPr>
          <w:lang w:val="it-IT"/>
        </w:rPr>
        <w:t>Tenete o posizionate Compact 6 HD sopra il testo o l'immagine che volete acquisire.</w:t>
      </w:r>
    </w:p>
    <w:p w14:paraId="4F9ED565" w14:textId="77777777" w:rsidR="00A23255" w:rsidRPr="00A9413C" w:rsidRDefault="00A23255" w:rsidP="00914368">
      <w:pPr>
        <w:numPr>
          <w:ilvl w:val="0"/>
          <w:numId w:val="25"/>
        </w:numPr>
        <w:tabs>
          <w:tab w:val="clear" w:pos="360"/>
          <w:tab w:val="num" w:pos="567"/>
        </w:tabs>
        <w:ind w:left="567" w:right="42" w:hanging="567"/>
        <w:rPr>
          <w:lang w:val="it-IT"/>
        </w:rPr>
      </w:pPr>
      <w:r w:rsidRPr="00A9413C">
        <w:rPr>
          <w:lang w:val="it-IT"/>
        </w:rPr>
        <w:t>Premete il pulsante Acquisizione posizionato in alto a destra dell'apparecchio per acquisire l'oggetto.</w:t>
      </w:r>
    </w:p>
    <w:p w14:paraId="1B6D5C7C" w14:textId="77777777" w:rsidR="00A23255" w:rsidRPr="00A9413C" w:rsidRDefault="00A23255" w:rsidP="00914368">
      <w:pPr>
        <w:numPr>
          <w:ilvl w:val="0"/>
          <w:numId w:val="25"/>
        </w:numPr>
        <w:tabs>
          <w:tab w:val="clear" w:pos="360"/>
          <w:tab w:val="num" w:pos="567"/>
        </w:tabs>
        <w:ind w:left="567" w:right="42" w:hanging="567"/>
        <w:rPr>
          <w:lang w:val="it-IT"/>
        </w:rPr>
      </w:pPr>
      <w:r w:rsidRPr="00A9413C">
        <w:rPr>
          <w:rFonts w:eastAsia="Times New Roman" w:cs="Arial"/>
          <w:lang w:val="it-IT"/>
        </w:rPr>
        <w:t xml:space="preserve">Se avvicinate Compact 6 HD potrete visualizzare l'oggetto o il testo più minuziosamente. </w:t>
      </w:r>
    </w:p>
    <w:p w14:paraId="4D81BDE3" w14:textId="77777777" w:rsidR="00A23255" w:rsidRPr="00A9413C" w:rsidRDefault="00A23255" w:rsidP="00914368">
      <w:pPr>
        <w:numPr>
          <w:ilvl w:val="0"/>
          <w:numId w:val="25"/>
        </w:numPr>
        <w:tabs>
          <w:tab w:val="clear" w:pos="360"/>
          <w:tab w:val="num" w:pos="567"/>
        </w:tabs>
        <w:ind w:left="567" w:right="42" w:hanging="567"/>
        <w:rPr>
          <w:lang w:val="it-IT"/>
        </w:rPr>
      </w:pPr>
      <w:r w:rsidRPr="00A9413C">
        <w:rPr>
          <w:lang w:val="it-IT"/>
        </w:rPr>
        <w:t>Premete ancora il pulsante Acquisizione per ritornare in modalità video live. In questo modo sarà possibile riacquisire un oggetto.</w:t>
      </w:r>
    </w:p>
    <w:p w14:paraId="055E9A31" w14:textId="77777777" w:rsidR="00A23255" w:rsidRPr="00A9413C" w:rsidRDefault="00A23255" w:rsidP="00A23255">
      <w:pPr>
        <w:ind w:right="42"/>
        <w:rPr>
          <w:lang w:val="it-IT"/>
        </w:rPr>
      </w:pPr>
    </w:p>
    <w:p w14:paraId="194DEC6C" w14:textId="77777777" w:rsidR="00A23255" w:rsidRPr="00A9413C" w:rsidRDefault="00A23255" w:rsidP="00A23255">
      <w:pPr>
        <w:ind w:right="42"/>
        <w:rPr>
          <w:rStyle w:val="Opmaakprofiel14ptVet"/>
          <w:rFonts w:cs="Arial"/>
          <w:kern w:val="32"/>
          <w:sz w:val="32"/>
          <w:szCs w:val="32"/>
          <w:lang w:val="it-IT"/>
        </w:rPr>
      </w:pPr>
      <w:r w:rsidRPr="00A9413C">
        <w:rPr>
          <w:lang w:val="it-IT"/>
        </w:rPr>
        <w:t xml:space="preserve">Per salvare o eliminare le acquisizioni fatte, consultate il capitolo 7. </w:t>
      </w:r>
      <w:bookmarkStart w:id="535" w:name="_Toc493085219"/>
      <w:r w:rsidRPr="00A9413C">
        <w:rPr>
          <w:rStyle w:val="Opmaakprofiel14ptVet"/>
          <w:b w:val="0"/>
          <w:bCs w:val="0"/>
          <w:sz w:val="32"/>
          <w:lang w:val="it-IT"/>
        </w:rPr>
        <w:br w:type="page"/>
      </w:r>
    </w:p>
    <w:p w14:paraId="5D739B90" w14:textId="77777777" w:rsidR="00A23255" w:rsidRPr="00A9413C" w:rsidRDefault="00A23255" w:rsidP="00A23255">
      <w:pPr>
        <w:pStyle w:val="Heading1"/>
        <w:rPr>
          <w:rStyle w:val="Opmaakprofiel14ptVet"/>
          <w:b/>
          <w:bCs/>
          <w:sz w:val="32"/>
          <w:lang w:val="it-IT"/>
        </w:rPr>
      </w:pPr>
      <w:bookmarkStart w:id="536" w:name="_Toc57022394"/>
      <w:r w:rsidRPr="00A9413C">
        <w:rPr>
          <w:rStyle w:val="Opmaakprofiel14ptVet"/>
          <w:b/>
          <w:bCs/>
          <w:noProof/>
          <w:sz w:val="32"/>
          <w:lang w:val="nl-NL"/>
        </w:rPr>
        <w:lastRenderedPageBreak/>
        <w:drawing>
          <wp:anchor distT="0" distB="0" distL="114300" distR="114300" simplePos="0" relativeHeight="251830272" behindDoc="0" locked="0" layoutInCell="1" allowOverlap="1" wp14:anchorId="0E04C129" wp14:editId="2B7DA243">
            <wp:simplePos x="0" y="0"/>
            <wp:positionH relativeFrom="margin">
              <wp:align>left</wp:align>
            </wp:positionH>
            <wp:positionV relativeFrom="paragraph">
              <wp:posOffset>13970</wp:posOffset>
            </wp:positionV>
            <wp:extent cx="909955" cy="904875"/>
            <wp:effectExtent l="0" t="0" r="4445" b="9525"/>
            <wp:wrapSquare wrapText="bothSides"/>
            <wp:docPr id="401" name="Afbeelding 401"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995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13C">
        <w:rPr>
          <w:rStyle w:val="Opmaakprofiel14ptVet"/>
          <w:b/>
          <w:bCs/>
          <w:sz w:val="32"/>
          <w:lang w:val="it-IT"/>
        </w:rPr>
        <w:t>3. Uso delle funzioni Sintesi vocale e OCR di Compact 6 HD</w:t>
      </w:r>
      <w:bookmarkEnd w:id="535"/>
      <w:bookmarkEnd w:id="536"/>
      <w:r w:rsidRPr="00A9413C">
        <w:rPr>
          <w:rStyle w:val="Opmaakprofiel14ptVet"/>
          <w:b/>
          <w:bCs/>
          <w:sz w:val="32"/>
          <w:lang w:val="it-IT"/>
        </w:rPr>
        <w:t xml:space="preserve"> </w:t>
      </w:r>
    </w:p>
    <w:p w14:paraId="3723C339" w14:textId="77777777" w:rsidR="00A23255" w:rsidRPr="00A9413C" w:rsidRDefault="00A23255" w:rsidP="00A23255">
      <w:pPr>
        <w:ind w:right="42"/>
        <w:rPr>
          <w:lang w:val="it-IT"/>
        </w:rPr>
      </w:pPr>
      <w:r w:rsidRPr="00A9413C">
        <w:rPr>
          <w:lang w:val="it-IT"/>
        </w:rPr>
        <w:t>Se siete in possesso di Compact 6 HD Speech, l'acquisizione di un oggetto attiva le funzioni di sintesi vocale. Compact 6 HD Speech estrapolerà il testo dall'immagine e lo leggerà tramite sintesi.</w:t>
      </w:r>
    </w:p>
    <w:p w14:paraId="7205285D" w14:textId="77777777" w:rsidR="00A23255" w:rsidRPr="00B83072" w:rsidRDefault="00A23255" w:rsidP="00A23255">
      <w:pPr>
        <w:ind w:right="42"/>
        <w:rPr>
          <w:sz w:val="14"/>
          <w:lang w:val="it-IT"/>
        </w:rPr>
      </w:pPr>
    </w:p>
    <w:p w14:paraId="1BF0C5F0" w14:textId="77777777" w:rsidR="00A23255" w:rsidRPr="00A9413C" w:rsidRDefault="00A23255" w:rsidP="00A23255">
      <w:pPr>
        <w:ind w:right="42"/>
        <w:rPr>
          <w:b/>
          <w:lang w:val="it-IT"/>
        </w:rPr>
      </w:pPr>
      <w:r w:rsidRPr="00A9413C">
        <w:rPr>
          <w:b/>
          <w:lang w:val="it-IT"/>
        </w:rPr>
        <w:t>Attivazione della sintesi</w:t>
      </w:r>
    </w:p>
    <w:p w14:paraId="64C4B550" w14:textId="77777777" w:rsidR="00A23255" w:rsidRPr="00A9413C" w:rsidRDefault="00A23255" w:rsidP="00A23255">
      <w:pPr>
        <w:ind w:right="42"/>
        <w:rPr>
          <w:lang w:val="it-IT"/>
        </w:rPr>
      </w:pPr>
      <w:r w:rsidRPr="00A9413C">
        <w:rPr>
          <w:lang w:val="it-IT"/>
        </w:rPr>
        <w:t>Per acquisire un'immagine ed attivare la sintesi:</w:t>
      </w:r>
    </w:p>
    <w:p w14:paraId="696C9E0B" w14:textId="77777777" w:rsidR="00A23255" w:rsidRPr="00A9413C" w:rsidRDefault="00A23255" w:rsidP="00A23255">
      <w:pPr>
        <w:pStyle w:val="ListParagraph"/>
        <w:numPr>
          <w:ilvl w:val="0"/>
          <w:numId w:val="5"/>
        </w:numPr>
        <w:ind w:right="42"/>
        <w:jc w:val="both"/>
        <w:rPr>
          <w:lang w:val="it-IT"/>
        </w:rPr>
      </w:pPr>
      <w:r w:rsidRPr="00A9413C">
        <w:rPr>
          <w:lang w:val="it-IT"/>
        </w:rPr>
        <w:t xml:space="preserve">Inquadrate il testo o parte di esso nella visualizzazione telecamera e premete il pulsante di Acquisizione. Per ottenere i risultati migliori, assicuratevi che ci sia luce a sufficienza nel locale, evitate zone d'ombra e limitatevi al testo del documento che volete effettivamente leggere. Se il testo nella visualizzazione è troppo piccolo, il riconoscimento perderà in precisione e potrebbe non riuscire.  </w:t>
      </w:r>
    </w:p>
    <w:p w14:paraId="06F7FFFD" w14:textId="77777777" w:rsidR="00A23255" w:rsidRPr="00A9413C" w:rsidRDefault="00A23255" w:rsidP="00A23255">
      <w:pPr>
        <w:pStyle w:val="ListParagraph"/>
        <w:numPr>
          <w:ilvl w:val="0"/>
          <w:numId w:val="5"/>
        </w:numPr>
        <w:ind w:right="42"/>
        <w:jc w:val="both"/>
        <w:rPr>
          <w:rFonts w:cs="Arial"/>
          <w:lang w:val="it-IT"/>
        </w:rPr>
      </w:pPr>
      <w:r w:rsidRPr="00A9413C">
        <w:rPr>
          <w:lang w:val="it-IT"/>
        </w:rPr>
        <w:t>Apparirà una barra di progressione. Compact 6 HD Speech avvierà la lettura una volta terminata la procedura di riconoscimento.</w:t>
      </w:r>
    </w:p>
    <w:p w14:paraId="73244747" w14:textId="77777777" w:rsidR="00A23255" w:rsidRPr="00A9413C" w:rsidRDefault="00A23255" w:rsidP="00A23255">
      <w:pPr>
        <w:pStyle w:val="ListParagraph"/>
        <w:numPr>
          <w:ilvl w:val="0"/>
          <w:numId w:val="5"/>
        </w:numPr>
        <w:ind w:right="42"/>
        <w:jc w:val="both"/>
        <w:rPr>
          <w:rFonts w:cs="Arial"/>
          <w:lang w:val="it-IT"/>
        </w:rPr>
      </w:pPr>
      <w:r w:rsidRPr="00A9413C">
        <w:rPr>
          <w:rFonts w:cs="Arial"/>
          <w:lang w:val="it-IT"/>
        </w:rPr>
        <w:t>Usate il pulsante Play/Pausa per avviare o interrompere la lettura.</w:t>
      </w:r>
    </w:p>
    <w:p w14:paraId="51CF5BBD" w14:textId="77777777" w:rsidR="00A23255" w:rsidRPr="00A9413C" w:rsidRDefault="00A23255" w:rsidP="00A23255">
      <w:pPr>
        <w:pStyle w:val="ListParagraph"/>
        <w:numPr>
          <w:ilvl w:val="0"/>
          <w:numId w:val="5"/>
        </w:numPr>
        <w:ind w:right="42"/>
        <w:jc w:val="both"/>
        <w:rPr>
          <w:rFonts w:cs="Arial"/>
          <w:lang w:val="it-IT"/>
        </w:rPr>
      </w:pPr>
      <w:r w:rsidRPr="00A9413C">
        <w:rPr>
          <w:rFonts w:cs="Arial"/>
          <w:lang w:val="it-IT"/>
        </w:rPr>
        <w:t xml:space="preserve">Toccate e tenete premuto (pressione prolungata) sul testo per avviare la lettura a partire dalla parola o dalla Sezione di testo su cui puntate </w:t>
      </w:r>
    </w:p>
    <w:p w14:paraId="5E335AAE" w14:textId="77777777" w:rsidR="00B83072" w:rsidRPr="00B83072" w:rsidRDefault="00A23255" w:rsidP="00B83072">
      <w:pPr>
        <w:pStyle w:val="ListParagraph"/>
        <w:numPr>
          <w:ilvl w:val="0"/>
          <w:numId w:val="5"/>
        </w:numPr>
        <w:ind w:right="42"/>
        <w:jc w:val="both"/>
        <w:rPr>
          <w:lang w:val="it-IT"/>
        </w:rPr>
      </w:pPr>
      <w:r w:rsidRPr="00A9413C">
        <w:rPr>
          <w:rFonts w:cs="Arial"/>
          <w:lang w:val="it-IT"/>
        </w:rPr>
        <w:t xml:space="preserve">Toccate sul pulsante “Modalità” per visualizzare il testo con i colori a contrasto elevato. Il testo sarà formattato come colonna per adattarsi alla larghezza dello schermo. In visualizzazione a contrasto elevato, le immagini non verranno mostrate. Premete il pulsante </w:t>
      </w:r>
      <w:r w:rsidR="00B83072">
        <w:rPr>
          <w:rFonts w:cs="Arial"/>
          <w:lang w:val="it-IT"/>
        </w:rPr>
        <w:br/>
      </w:r>
      <w:r w:rsidRPr="00A9413C">
        <w:rPr>
          <w:rFonts w:cs="Arial"/>
          <w:lang w:val="it-IT"/>
        </w:rPr>
        <w:t>“Modalità” per passare tra le varie opzioni a contrasto elevato e a colori reali. In modalità a</w:t>
      </w:r>
    </w:p>
    <w:p w14:paraId="59093A05" w14:textId="6A84A942" w:rsidR="00B83072" w:rsidRDefault="00B83072" w:rsidP="00B83072">
      <w:pPr>
        <w:pStyle w:val="ListParagraph"/>
        <w:ind w:left="720" w:right="42"/>
        <w:jc w:val="both"/>
        <w:rPr>
          <w:lang w:val="it-IT"/>
        </w:rPr>
      </w:pPr>
      <w:r w:rsidRPr="00A9413C">
        <w:rPr>
          <w:rFonts w:cs="Arial"/>
          <w:lang w:val="it-IT"/>
        </w:rPr>
        <w:t>colori reali le immagini saranno mostrate, così come l'aspetto originale del testo.</w:t>
      </w:r>
    </w:p>
    <w:p w14:paraId="20E78A2F" w14:textId="7ADBB059" w:rsidR="00B83072" w:rsidRPr="00A9413C" w:rsidRDefault="00B83072" w:rsidP="00B83072">
      <w:pPr>
        <w:pStyle w:val="ListParagraph"/>
        <w:numPr>
          <w:ilvl w:val="0"/>
          <w:numId w:val="5"/>
        </w:numPr>
        <w:ind w:right="42"/>
        <w:jc w:val="both"/>
        <w:rPr>
          <w:lang w:val="it-IT"/>
        </w:rPr>
      </w:pPr>
      <w:r w:rsidRPr="00A9413C">
        <w:rPr>
          <w:lang w:val="it-IT"/>
        </w:rPr>
        <w:lastRenderedPageBreak/>
        <w:t xml:space="preserve">Se non viene trovato nessun testo, premendo il pulsante "Play" apparirà il messaggio “Nessun testo trovato”. </w:t>
      </w:r>
    </w:p>
    <w:p w14:paraId="7B0EEE3F" w14:textId="77777777" w:rsidR="00A23255" w:rsidRPr="00A9413C" w:rsidRDefault="00A23255" w:rsidP="00A23255">
      <w:pPr>
        <w:pStyle w:val="ListParagraph"/>
        <w:numPr>
          <w:ilvl w:val="0"/>
          <w:numId w:val="5"/>
        </w:numPr>
        <w:ind w:right="42"/>
        <w:jc w:val="both"/>
        <w:rPr>
          <w:lang w:val="it-IT"/>
        </w:rPr>
      </w:pPr>
      <w:r w:rsidRPr="00A9413C">
        <w:rPr>
          <w:lang w:val="it-IT"/>
        </w:rPr>
        <w:t>Per cambiare lingua e voce consultate il capitolo 5.</w:t>
      </w:r>
    </w:p>
    <w:p w14:paraId="06D6F075" w14:textId="77777777" w:rsidR="00A23255" w:rsidRPr="00220365" w:rsidRDefault="00A23255" w:rsidP="00A23255">
      <w:pPr>
        <w:pStyle w:val="ListParagraph"/>
        <w:ind w:left="360" w:right="42"/>
        <w:jc w:val="both"/>
        <w:rPr>
          <w:lang w:val="it-IT"/>
        </w:rPr>
      </w:pPr>
    </w:p>
    <w:p w14:paraId="7ED37EDC" w14:textId="77777777" w:rsidR="00A23255" w:rsidRPr="00220365" w:rsidRDefault="00A23255" w:rsidP="00A23255">
      <w:pPr>
        <w:ind w:right="42"/>
        <w:rPr>
          <w:b/>
          <w:lang w:val="it-IT"/>
        </w:rPr>
      </w:pPr>
      <w:r w:rsidRPr="00220365">
        <w:rPr>
          <w:b/>
          <w:lang w:val="it-IT"/>
        </w:rPr>
        <w:t>Regolazione del volume e della velocità di lettura</w:t>
      </w:r>
    </w:p>
    <w:p w14:paraId="12B6AD45" w14:textId="77777777" w:rsidR="00A23255" w:rsidRPr="00220365" w:rsidRDefault="00A23255" w:rsidP="00A23255">
      <w:pPr>
        <w:rPr>
          <w:rFonts w:cs="Arial"/>
          <w:lang w:val="it-IT"/>
        </w:rPr>
      </w:pPr>
      <w:r w:rsidRPr="00220365">
        <w:rPr>
          <w:rFonts w:cs="Arial"/>
          <w:lang w:val="it-IT"/>
        </w:rPr>
        <w:t>Per regolare il volume o la velocità di lettura, attivate la barra dei pulsanti con un singolo tocco.  Toccate il pulsante dell'audio per visualizzare gli slider “Volume” e “Velocità”. Troverete lo slider del “Volume” a fianco al pulsante “Play”. Gli slider “Volume” e “Velocità” sono presenti solo in modalità panoramica.</w:t>
      </w:r>
    </w:p>
    <w:p w14:paraId="0521E08D" w14:textId="77777777" w:rsidR="00A23255" w:rsidRPr="00220365" w:rsidRDefault="00A23255" w:rsidP="00A23255">
      <w:pPr>
        <w:rPr>
          <w:rFonts w:cs="Arial"/>
          <w:lang w:val="it-IT"/>
        </w:rPr>
      </w:pPr>
    </w:p>
    <w:p w14:paraId="6AAF4287" w14:textId="77777777" w:rsidR="00BE6DED" w:rsidRPr="00220365" w:rsidRDefault="00BE6DED" w:rsidP="00BE6DED">
      <w:pPr>
        <w:ind w:right="42"/>
        <w:rPr>
          <w:b/>
          <w:lang w:val="it-IT"/>
        </w:rPr>
      </w:pPr>
      <w:r w:rsidRPr="00220365">
        <w:rPr>
          <w:b/>
          <w:lang w:val="it-IT"/>
        </w:rPr>
        <w:t>Regolazioni per lingua e voce</w:t>
      </w:r>
    </w:p>
    <w:p w14:paraId="294D394A" w14:textId="48B98B03" w:rsidR="00A23255" w:rsidRPr="00220365" w:rsidRDefault="00A23255" w:rsidP="00A23255">
      <w:pPr>
        <w:rPr>
          <w:lang w:val="it-IT"/>
        </w:rPr>
      </w:pPr>
      <w:r w:rsidRPr="00220365">
        <w:rPr>
          <w:lang w:val="it-IT"/>
        </w:rPr>
        <w:t xml:space="preserve">Per regolare la lingua o la voce in Modalità </w:t>
      </w:r>
      <w:r w:rsidR="00C9118B">
        <w:rPr>
          <w:lang w:val="it-IT"/>
        </w:rPr>
        <w:t>Semplice</w:t>
      </w:r>
      <w:r w:rsidRPr="00220365">
        <w:rPr>
          <w:lang w:val="it-IT"/>
        </w:rPr>
        <w:t>, premet</w:t>
      </w:r>
      <w:r w:rsidR="00F41151">
        <w:rPr>
          <w:lang w:val="it-IT"/>
        </w:rPr>
        <w:t xml:space="preserve">e e tenete premuto il pulsante dell’audio </w:t>
      </w:r>
      <w:r w:rsidRPr="00220365">
        <w:rPr>
          <w:lang w:val="it-IT"/>
        </w:rPr>
        <w:t xml:space="preserve">per andare al menu Voce. Per regolare la lingua o la voce in modalità Avanzata, premete il pulsante “Menu” e poi il menu “Voce”. </w:t>
      </w:r>
      <w:r w:rsidR="00B83072" w:rsidRPr="00220365">
        <w:rPr>
          <w:lang w:val="it-IT"/>
        </w:rPr>
        <w:t xml:space="preserve"> </w:t>
      </w:r>
      <w:r w:rsidRPr="00220365">
        <w:rPr>
          <w:lang w:val="it-IT"/>
        </w:rPr>
        <w:t>Fate riferimento al capitolo 7, Voce, per maggiori informazioni.</w:t>
      </w:r>
    </w:p>
    <w:p w14:paraId="4643AC7B" w14:textId="40508B15" w:rsidR="00B83072" w:rsidRPr="00220365" w:rsidRDefault="00B83072" w:rsidP="00A23255">
      <w:pPr>
        <w:rPr>
          <w:lang w:val="it-IT"/>
        </w:rPr>
      </w:pPr>
    </w:p>
    <w:p w14:paraId="6CF471CD" w14:textId="31CC6140" w:rsidR="00B83072" w:rsidRPr="00220365" w:rsidRDefault="00B83072" w:rsidP="00A23255">
      <w:pPr>
        <w:rPr>
          <w:b/>
          <w:lang w:val="it-IT"/>
        </w:rPr>
      </w:pPr>
      <w:r w:rsidRPr="00220365">
        <w:rPr>
          <w:b/>
          <w:lang w:val="it-IT"/>
        </w:rPr>
        <w:t>Modalitá tabella</w:t>
      </w:r>
    </w:p>
    <w:p w14:paraId="129BA653" w14:textId="0D35BDDC" w:rsidR="00A23255" w:rsidRPr="00A9413C" w:rsidRDefault="00B83072" w:rsidP="00C9118B">
      <w:pPr>
        <w:autoSpaceDE w:val="0"/>
        <w:autoSpaceDN w:val="0"/>
        <w:adjustRightInd w:val="0"/>
        <w:rPr>
          <w:rStyle w:val="Opmaakprofiel14ptVet"/>
          <w:rFonts w:cs="Arial"/>
          <w:kern w:val="32"/>
          <w:szCs w:val="32"/>
          <w:lang w:val="it-IT"/>
        </w:rPr>
      </w:pPr>
      <w:r w:rsidRPr="00C9118B">
        <w:rPr>
          <w:rFonts w:ascii="ArialMT" w:eastAsiaTheme="minorHAnsi" w:hAnsi="ArialMT" w:cs="ArialMT"/>
          <w:lang w:val="it-IT" w:eastAsia="en-US"/>
        </w:rPr>
        <w:t>La classica modalità di lettura legge le colonne, che è l'ideale per i giornali e le riviste. Ma</w:t>
      </w:r>
      <w:r w:rsidR="00C9118B">
        <w:rPr>
          <w:rFonts w:ascii="ArialMT" w:eastAsiaTheme="minorHAnsi" w:hAnsi="ArialMT" w:cs="ArialMT"/>
          <w:lang w:val="it-IT" w:eastAsia="en-US"/>
        </w:rPr>
        <w:t xml:space="preserve"> </w:t>
      </w:r>
      <w:r w:rsidRPr="00C9118B">
        <w:rPr>
          <w:rFonts w:ascii="ArialMT" w:eastAsiaTheme="minorHAnsi" w:hAnsi="ArialMT" w:cs="ArialMT"/>
          <w:lang w:val="it-IT" w:eastAsia="en-US"/>
        </w:rPr>
        <w:t>occasionalmente si potrebbe voler leggere un menu, una ricevuta, una tabella o dell'altro testo</w:t>
      </w:r>
      <w:r w:rsidR="00C9118B">
        <w:rPr>
          <w:rFonts w:ascii="ArialMT" w:eastAsiaTheme="minorHAnsi" w:hAnsi="ArialMT" w:cs="ArialMT"/>
          <w:lang w:val="it-IT" w:eastAsia="en-US"/>
        </w:rPr>
        <w:t xml:space="preserve"> </w:t>
      </w:r>
      <w:r w:rsidRPr="00C9118B">
        <w:rPr>
          <w:rFonts w:ascii="ArialMT" w:eastAsiaTheme="minorHAnsi" w:hAnsi="ArialMT" w:cs="ArialMT"/>
          <w:lang w:val="it-IT" w:eastAsia="en-US"/>
        </w:rPr>
        <w:t xml:space="preserve">che ha un aspetto simile ad una tabella. Premendo e tenendo premuto il </w:t>
      </w:r>
      <w:r w:rsidRPr="00220365">
        <w:rPr>
          <w:lang w:val="it-IT"/>
        </w:rPr>
        <w:t>pulsante di Acquisizione</w:t>
      </w:r>
      <w:r w:rsidRPr="00C9118B">
        <w:rPr>
          <w:rFonts w:ascii="ArialMT" w:eastAsiaTheme="minorHAnsi" w:hAnsi="ArialMT" w:cs="ArialMT"/>
          <w:lang w:val="it-IT" w:eastAsia="en-US"/>
        </w:rPr>
        <w:t>, Compact 6 HD Speech leggerà tutto il testo acquisito riga per riga da sinistra a destra, dopodichè si sposterà alla riga successiva. Quando uscir</w:t>
      </w:r>
      <w:r w:rsidR="00C9118B">
        <w:rPr>
          <w:rFonts w:ascii="ArialMT" w:eastAsiaTheme="minorHAnsi" w:hAnsi="ArialMT" w:cs="ArialMT"/>
          <w:lang w:val="it-IT" w:eastAsia="en-US"/>
        </w:rPr>
        <w:t>ete</w:t>
      </w:r>
      <w:r w:rsidRPr="00C9118B">
        <w:rPr>
          <w:rFonts w:ascii="ArialMT" w:eastAsiaTheme="minorHAnsi" w:hAnsi="ArialMT" w:cs="ArialMT"/>
          <w:lang w:val="it-IT" w:eastAsia="en-US"/>
        </w:rPr>
        <w:t xml:space="preserve"> dal fermo-immagine e acquisir</w:t>
      </w:r>
      <w:r w:rsidR="00C9118B">
        <w:rPr>
          <w:rFonts w:ascii="ArialMT" w:eastAsiaTheme="minorHAnsi" w:hAnsi="ArialMT" w:cs="ArialMT"/>
          <w:lang w:val="it-IT" w:eastAsia="en-US"/>
        </w:rPr>
        <w:t>ete</w:t>
      </w:r>
      <w:r w:rsidRPr="00C9118B">
        <w:rPr>
          <w:rFonts w:ascii="ArialMT" w:eastAsiaTheme="minorHAnsi" w:hAnsi="ArialMT" w:cs="ArialMT"/>
          <w:sz w:val="25"/>
          <w:szCs w:val="25"/>
          <w:lang w:val="it-IT" w:eastAsia="en-US"/>
        </w:rPr>
        <w:t xml:space="preserve"> un nuovo documento, torner</w:t>
      </w:r>
      <w:r w:rsidR="00C9118B">
        <w:rPr>
          <w:rFonts w:ascii="ArialMT" w:eastAsiaTheme="minorHAnsi" w:hAnsi="ArialMT" w:cs="ArialMT"/>
          <w:sz w:val="25"/>
          <w:szCs w:val="25"/>
          <w:lang w:val="it-IT" w:eastAsia="en-US"/>
        </w:rPr>
        <w:t>ete</w:t>
      </w:r>
      <w:r w:rsidRPr="00C9118B">
        <w:rPr>
          <w:rFonts w:ascii="ArialMT" w:eastAsiaTheme="minorHAnsi" w:hAnsi="ArialMT" w:cs="ArialMT"/>
          <w:sz w:val="25"/>
          <w:szCs w:val="25"/>
          <w:lang w:val="it-IT" w:eastAsia="en-US"/>
        </w:rPr>
        <w:t xml:space="preserve"> automaticamente alla classica modalità di lettura.</w:t>
      </w:r>
      <w:r w:rsidR="00A23255" w:rsidRPr="00A9413C">
        <w:rPr>
          <w:rStyle w:val="Opmaakprofiel14ptVet"/>
          <w:b w:val="0"/>
          <w:bCs w:val="0"/>
          <w:lang w:val="it-IT"/>
        </w:rPr>
        <w:br w:type="page"/>
      </w:r>
    </w:p>
    <w:p w14:paraId="78487AD7" w14:textId="77777777" w:rsidR="00A23255" w:rsidRPr="00A9413C" w:rsidRDefault="00A23255" w:rsidP="00A23255">
      <w:pPr>
        <w:pStyle w:val="Heading1"/>
        <w:rPr>
          <w:lang w:val="it-IT"/>
        </w:rPr>
      </w:pPr>
      <w:bookmarkStart w:id="537" w:name="_Toc493085220"/>
      <w:bookmarkStart w:id="538" w:name="_Toc57022395"/>
      <w:r w:rsidRPr="00A9413C">
        <w:rPr>
          <w:rStyle w:val="Opmaakprofiel14ptVet"/>
          <w:b/>
          <w:bCs/>
          <w:sz w:val="32"/>
          <w:lang w:val="it-IT"/>
        </w:rPr>
        <w:lastRenderedPageBreak/>
        <w:t>4. Ricarica della batteria</w:t>
      </w:r>
      <w:bookmarkEnd w:id="537"/>
      <w:bookmarkEnd w:id="538"/>
    </w:p>
    <w:p w14:paraId="0F9D8F42" w14:textId="77777777" w:rsidR="00A23255" w:rsidRPr="00A9413C" w:rsidRDefault="00A23255" w:rsidP="00A23255">
      <w:pPr>
        <w:ind w:right="42"/>
        <w:rPr>
          <w:lang w:val="it-IT"/>
        </w:rPr>
      </w:pPr>
      <w:r w:rsidRPr="00A9413C">
        <w:rPr>
          <w:lang w:val="it-IT"/>
        </w:rPr>
        <w:t xml:space="preserve">Compact 6 HD viene consegnato con un alimentatore e quattro adattatori di corrente specifici per quattro paesi: EU, US, UK, ed AU. Scegliete l'adattatore corrispondente al vostro paese ed inseritelo nell'alimentatore. </w:t>
      </w:r>
    </w:p>
    <w:p w14:paraId="2A8D81EA" w14:textId="77777777" w:rsidR="00A23255" w:rsidRPr="00A9413C" w:rsidRDefault="00A23255" w:rsidP="00A23255">
      <w:pPr>
        <w:ind w:right="42"/>
        <w:rPr>
          <w:lang w:val="it-IT"/>
        </w:rPr>
      </w:pPr>
    </w:p>
    <w:p w14:paraId="11BDA48F" w14:textId="77777777" w:rsidR="00A23255" w:rsidRPr="00A9413C" w:rsidRDefault="00A23255" w:rsidP="00A23255">
      <w:pPr>
        <w:ind w:right="42"/>
        <w:rPr>
          <w:lang w:val="it-IT"/>
        </w:rPr>
      </w:pPr>
      <w:r w:rsidRPr="00A9413C">
        <w:rPr>
          <w:lang w:val="it-IT"/>
        </w:rPr>
        <w:t xml:space="preserve">Per mettere in carica Compact 6 HD, collegate il cavo USB in dotazione all'alimentatore ed al connettore USB bianco sul lato destro del dispositivo. Collegate l'altra estremità dell'alimentatore ad una presa di corrente. </w:t>
      </w:r>
    </w:p>
    <w:p w14:paraId="335EBE6B" w14:textId="77777777" w:rsidR="00A23255" w:rsidRPr="00A9413C" w:rsidRDefault="00A23255" w:rsidP="00A23255">
      <w:pPr>
        <w:ind w:right="42"/>
        <w:rPr>
          <w:lang w:val="it-IT"/>
        </w:rPr>
      </w:pPr>
    </w:p>
    <w:p w14:paraId="54BBD8C0" w14:textId="77777777" w:rsidR="00A23255" w:rsidRPr="00A9413C" w:rsidRDefault="00A23255" w:rsidP="00A23255">
      <w:pPr>
        <w:jc w:val="center"/>
        <w:rPr>
          <w:b/>
          <w:lang w:val="it-IT"/>
        </w:rPr>
      </w:pPr>
      <w:r w:rsidRPr="00A9413C">
        <w:rPr>
          <w:noProof/>
          <w:lang w:val="nl-NL"/>
        </w:rPr>
        <w:drawing>
          <wp:inline distT="0" distB="0" distL="0" distR="0" wp14:anchorId="4116855B" wp14:editId="6AE9FD21">
            <wp:extent cx="1949304" cy="954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277" b="1"/>
                    <a:stretch/>
                  </pic:blipFill>
                  <pic:spPr bwMode="auto">
                    <a:xfrm>
                      <a:off x="0" y="0"/>
                      <a:ext cx="1949304" cy="954000"/>
                    </a:xfrm>
                    <a:prstGeom prst="rect">
                      <a:avLst/>
                    </a:prstGeom>
                    <a:ln>
                      <a:noFill/>
                    </a:ln>
                    <a:extLst>
                      <a:ext uri="{53640926-AAD7-44D8-BBD7-CCE9431645EC}">
                        <a14:shadowObscured xmlns:a14="http://schemas.microsoft.com/office/drawing/2010/main"/>
                      </a:ext>
                    </a:extLst>
                  </pic:spPr>
                </pic:pic>
              </a:graphicData>
            </a:graphic>
          </wp:inline>
        </w:drawing>
      </w:r>
      <w:r w:rsidRPr="00A9413C">
        <w:rPr>
          <w:b/>
          <w:lang w:val="it-IT"/>
        </w:rPr>
        <w:t xml:space="preserve">        </w:t>
      </w:r>
      <w:r w:rsidRPr="00A9413C">
        <w:rPr>
          <w:noProof/>
          <w:lang w:val="nl-NL"/>
        </w:rPr>
        <w:drawing>
          <wp:inline distT="0" distB="0" distL="0" distR="0" wp14:anchorId="57130DDD" wp14:editId="2DA0D6EC">
            <wp:extent cx="1907818" cy="954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07818" cy="954000"/>
                    </a:xfrm>
                    <a:prstGeom prst="rect">
                      <a:avLst/>
                    </a:prstGeom>
                  </pic:spPr>
                </pic:pic>
              </a:graphicData>
            </a:graphic>
          </wp:inline>
        </w:drawing>
      </w:r>
      <w:r w:rsidRPr="00A9413C">
        <w:rPr>
          <w:b/>
          <w:lang w:val="it-IT"/>
        </w:rPr>
        <w:t xml:space="preserve">          </w:t>
      </w:r>
      <w:r w:rsidRPr="00A9413C">
        <w:rPr>
          <w:noProof/>
          <w:lang w:val="nl-NL"/>
        </w:rPr>
        <w:drawing>
          <wp:inline distT="0" distB="0" distL="0" distR="0" wp14:anchorId="72E8BED7" wp14:editId="0E61DFFF">
            <wp:extent cx="1909640" cy="954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9640" cy="954000"/>
                    </a:xfrm>
                    <a:prstGeom prst="rect">
                      <a:avLst/>
                    </a:prstGeom>
                  </pic:spPr>
                </pic:pic>
              </a:graphicData>
            </a:graphic>
          </wp:inline>
        </w:drawing>
      </w:r>
    </w:p>
    <w:p w14:paraId="45771B56" w14:textId="77777777" w:rsidR="00A23255" w:rsidRPr="00A9413C" w:rsidRDefault="00A23255" w:rsidP="00A23255">
      <w:pPr>
        <w:jc w:val="center"/>
        <w:rPr>
          <w:i/>
          <w:lang w:val="it-IT"/>
        </w:rPr>
      </w:pPr>
      <w:r w:rsidRPr="00A9413C">
        <w:rPr>
          <w:i/>
          <w:lang w:val="it-IT"/>
        </w:rPr>
        <w:t>Batteria carica                                    Batteria in carica                            Livello batteria basso</w:t>
      </w:r>
      <w:r w:rsidRPr="00A9413C">
        <w:rPr>
          <w:lang w:val="it-IT"/>
        </w:rPr>
        <w:br/>
      </w:r>
    </w:p>
    <w:p w14:paraId="05608711" w14:textId="77777777" w:rsidR="00A23255" w:rsidRPr="00A9413C" w:rsidRDefault="00A23255" w:rsidP="00A23255">
      <w:pPr>
        <w:ind w:right="42"/>
        <w:rPr>
          <w:lang w:val="it-IT"/>
        </w:rPr>
      </w:pPr>
      <w:r w:rsidRPr="00A9413C">
        <w:rPr>
          <w:lang w:val="it-IT"/>
        </w:rPr>
        <w:t xml:space="preserve">La ricarica di Compact 6 HD dura circa 2 ore. Un Compact 6 HD completamente carico può funzionare per circa 3 ore, in base alle impostazioni di alimentazione. </w:t>
      </w:r>
      <w:r w:rsidRPr="00A9413C">
        <w:rPr>
          <w:rFonts w:cs="Arial"/>
          <w:lang w:val="it-IT"/>
        </w:rPr>
        <w:t>Per motivi di sicurezza, usate solo l'alimentatore ed il cavo USB in dotazione al Compact 6 HD per caricare la batteria.</w:t>
      </w:r>
      <w:r w:rsidRPr="00A9413C">
        <w:rPr>
          <w:lang w:val="it-IT"/>
        </w:rPr>
        <w:t xml:space="preserve"> </w:t>
      </w:r>
    </w:p>
    <w:p w14:paraId="632A3BF7" w14:textId="77777777" w:rsidR="00A23255" w:rsidRPr="00A9413C" w:rsidRDefault="00A23255" w:rsidP="00A23255">
      <w:pPr>
        <w:pStyle w:val="Heading2"/>
        <w:rPr>
          <w:lang w:val="it-IT"/>
        </w:rPr>
      </w:pPr>
      <w:bookmarkStart w:id="539" w:name="_Toc493085221"/>
      <w:bookmarkStart w:id="540" w:name="_Toc57022396"/>
      <w:r w:rsidRPr="00A9413C">
        <w:rPr>
          <w:lang w:val="it-IT"/>
        </w:rPr>
        <w:lastRenderedPageBreak/>
        <w:t>Avviso sulla batteria</w:t>
      </w:r>
      <w:bookmarkEnd w:id="539"/>
      <w:bookmarkEnd w:id="540"/>
    </w:p>
    <w:p w14:paraId="664B53B0" w14:textId="77777777" w:rsidR="00A23255" w:rsidRPr="00A9413C" w:rsidRDefault="00A23255" w:rsidP="00A23255">
      <w:pPr>
        <w:ind w:right="42"/>
        <w:rPr>
          <w:lang w:val="it-IT"/>
        </w:rPr>
      </w:pPr>
      <w:r w:rsidRPr="00A9413C">
        <w:rPr>
          <w:lang w:val="it-IT"/>
        </w:rPr>
        <w:t xml:space="preserve">Compact 6 HD mostrerà brevemente un'icona ad avvisare che la batteria è quasi scarica e deve essere ricaricata. Quando succede, assicuratevi di mettere sotto carica l'unità. Quando la batteria è completamente scarica, l'apparecchio si spegnerà automaticamente. </w:t>
      </w:r>
    </w:p>
    <w:p w14:paraId="72D6626C" w14:textId="77777777" w:rsidR="00A23255" w:rsidRPr="00A9413C" w:rsidRDefault="00A23255" w:rsidP="00A23255">
      <w:pPr>
        <w:ind w:right="42"/>
        <w:rPr>
          <w:lang w:val="it-IT"/>
        </w:rPr>
      </w:pPr>
    </w:p>
    <w:p w14:paraId="258AC11F" w14:textId="77777777" w:rsidR="00A23255" w:rsidRPr="00A9413C" w:rsidRDefault="00A23255" w:rsidP="00A23255">
      <w:pPr>
        <w:ind w:right="42"/>
        <w:rPr>
          <w:lang w:val="it-IT"/>
        </w:rPr>
      </w:pPr>
      <w:r w:rsidRPr="00A9413C">
        <w:rPr>
          <w:lang w:val="it-IT"/>
        </w:rPr>
        <w:t xml:space="preserve">Se Compact 6 HD non si accende, assicuratevi che sia carico. </w:t>
      </w:r>
    </w:p>
    <w:p w14:paraId="571F8DB7" w14:textId="77777777" w:rsidR="00A23255" w:rsidRPr="00A9413C" w:rsidRDefault="00A23255" w:rsidP="00A23255">
      <w:pPr>
        <w:ind w:right="42"/>
        <w:rPr>
          <w:lang w:val="it-IT"/>
        </w:rPr>
      </w:pPr>
    </w:p>
    <w:p w14:paraId="708C7BF2" w14:textId="77777777" w:rsidR="00A23255" w:rsidRPr="00A9413C" w:rsidRDefault="00A23255" w:rsidP="00A23255">
      <w:pPr>
        <w:pStyle w:val="Heading2"/>
        <w:rPr>
          <w:lang w:val="it-IT"/>
        </w:rPr>
      </w:pPr>
      <w:bookmarkStart w:id="541" w:name="_Toc493085222"/>
      <w:bookmarkStart w:id="542" w:name="_Toc57022397"/>
      <w:r w:rsidRPr="00A9413C">
        <w:rPr>
          <w:lang w:val="it-IT"/>
        </w:rPr>
        <w:t>Standby</w:t>
      </w:r>
      <w:bookmarkEnd w:id="541"/>
      <w:bookmarkEnd w:id="542"/>
      <w:r w:rsidRPr="00A9413C">
        <w:rPr>
          <w:lang w:val="it-IT"/>
        </w:rPr>
        <w:t xml:space="preserve"> </w:t>
      </w:r>
    </w:p>
    <w:p w14:paraId="587BE448" w14:textId="77777777" w:rsidR="00A23255" w:rsidRPr="00A9413C" w:rsidRDefault="00A23255" w:rsidP="00A23255">
      <w:pPr>
        <w:ind w:right="42"/>
        <w:rPr>
          <w:lang w:val="it-IT"/>
        </w:rPr>
      </w:pPr>
      <w:r w:rsidRPr="00A9413C">
        <w:rPr>
          <w:lang w:val="it-IT"/>
        </w:rPr>
        <w:t>Compact 6 HD potrebbe andare automaticamente in standby se non viene premuto nessun tasto o se non viene rilevato nessun movimento. Se premete il tasto ON/OFF (tasto arancione) lo riattiverete. Il tempo di standby può essere modificato o disabilitato nel menu di Compact 6 HD. Consultate il capitolo 7 per sapere come cambiare queste impostazioni.</w:t>
      </w:r>
    </w:p>
    <w:p w14:paraId="23F17141" w14:textId="77777777" w:rsidR="00A23255" w:rsidRPr="00A9413C" w:rsidRDefault="00A23255" w:rsidP="00A23255">
      <w:pPr>
        <w:ind w:right="42"/>
        <w:rPr>
          <w:lang w:val="it-IT"/>
        </w:rPr>
      </w:pPr>
    </w:p>
    <w:p w14:paraId="00928EF4" w14:textId="77777777" w:rsidR="00A23255" w:rsidRPr="00A9413C" w:rsidRDefault="00A23255" w:rsidP="00A23255">
      <w:pPr>
        <w:spacing w:after="160" w:line="259" w:lineRule="auto"/>
        <w:jc w:val="left"/>
        <w:rPr>
          <w:rFonts w:cs="Arial"/>
          <w:b/>
          <w:bCs/>
          <w:kern w:val="32"/>
          <w:sz w:val="32"/>
          <w:szCs w:val="32"/>
          <w:lang w:val="it-IT"/>
        </w:rPr>
      </w:pPr>
      <w:r w:rsidRPr="00A9413C">
        <w:rPr>
          <w:lang w:val="it-IT"/>
        </w:rPr>
        <w:br w:type="page"/>
      </w:r>
    </w:p>
    <w:p w14:paraId="1182CCEF" w14:textId="31A4F6F3" w:rsidR="00A23255" w:rsidRPr="00A9413C" w:rsidRDefault="00A23255" w:rsidP="00A23255">
      <w:pPr>
        <w:pStyle w:val="Heading1"/>
        <w:rPr>
          <w:lang w:val="it-IT"/>
        </w:rPr>
      </w:pPr>
      <w:bookmarkStart w:id="543" w:name="_Toc493085223"/>
      <w:bookmarkStart w:id="544" w:name="_Toc57022398"/>
      <w:r w:rsidRPr="00A9413C">
        <w:rPr>
          <w:lang w:val="it-IT"/>
        </w:rPr>
        <w:lastRenderedPageBreak/>
        <w:t xml:space="preserve">5. </w:t>
      </w:r>
      <w:bookmarkEnd w:id="543"/>
      <w:r w:rsidRPr="00A9413C">
        <w:rPr>
          <w:lang w:val="it-IT"/>
        </w:rPr>
        <w:t xml:space="preserve">Modalità </w:t>
      </w:r>
      <w:r w:rsidR="00012A72">
        <w:rPr>
          <w:lang w:val="it-IT"/>
        </w:rPr>
        <w:t xml:space="preserve">Semplice </w:t>
      </w:r>
      <w:r w:rsidRPr="00A9413C">
        <w:rPr>
          <w:lang w:val="it-IT"/>
        </w:rPr>
        <w:t>e Avanzata</w:t>
      </w:r>
      <w:bookmarkEnd w:id="544"/>
      <w:r w:rsidRPr="00A9413C">
        <w:rPr>
          <w:lang w:val="it-IT"/>
        </w:rPr>
        <w:t xml:space="preserve"> </w:t>
      </w:r>
    </w:p>
    <w:p w14:paraId="61FC9955" w14:textId="44978653" w:rsidR="00A23255" w:rsidRPr="00A9413C" w:rsidRDefault="00A23255" w:rsidP="00A23255">
      <w:pPr>
        <w:rPr>
          <w:lang w:val="it-IT"/>
        </w:rPr>
      </w:pPr>
      <w:r w:rsidRPr="00A9413C">
        <w:rPr>
          <w:lang w:val="it-IT"/>
        </w:rPr>
        <w:t xml:space="preserve">Al primo avvio dell'unità, partirete in modalità </w:t>
      </w:r>
      <w:r w:rsidR="00012A72">
        <w:rPr>
          <w:lang w:val="it-IT"/>
        </w:rPr>
        <w:t>Semplice</w:t>
      </w:r>
      <w:r w:rsidRPr="00A9413C">
        <w:rPr>
          <w:lang w:val="it-IT"/>
        </w:rPr>
        <w:t xml:space="preserve">. Per passare tra modalità </w:t>
      </w:r>
      <w:r w:rsidR="00012A72">
        <w:rPr>
          <w:lang w:val="it-IT"/>
        </w:rPr>
        <w:t xml:space="preserve">Semplice </w:t>
      </w:r>
      <w:r w:rsidRPr="00A9413C">
        <w:rPr>
          <w:lang w:val="it-IT"/>
        </w:rPr>
        <w:t xml:space="preserve">e Avanzata, premete e tenete premuto il pulsante Modalità e toccate </w:t>
      </w:r>
      <w:r w:rsidR="00012A72">
        <w:rPr>
          <w:lang w:val="it-IT"/>
        </w:rPr>
        <w:t xml:space="preserve">Semplice </w:t>
      </w:r>
      <w:r w:rsidRPr="00A9413C">
        <w:rPr>
          <w:lang w:val="it-IT"/>
        </w:rPr>
        <w:t>o Avanzata.</w:t>
      </w:r>
    </w:p>
    <w:p w14:paraId="3293332D" w14:textId="77777777" w:rsidR="00A23255" w:rsidRPr="00A9413C" w:rsidRDefault="00A23255" w:rsidP="00A23255">
      <w:pPr>
        <w:rPr>
          <w:lang w:val="it-IT"/>
        </w:rPr>
      </w:pPr>
    </w:p>
    <w:p w14:paraId="541F06AF" w14:textId="665565FF" w:rsidR="00A23255" w:rsidRPr="00A9413C" w:rsidRDefault="00A23255" w:rsidP="00A23255">
      <w:pPr>
        <w:rPr>
          <w:lang w:val="it-IT"/>
        </w:rPr>
      </w:pPr>
      <w:r w:rsidRPr="00A9413C">
        <w:rPr>
          <w:lang w:val="it-IT"/>
        </w:rPr>
        <w:t xml:space="preserve">In modalità </w:t>
      </w:r>
      <w:r w:rsidR="00012A72">
        <w:rPr>
          <w:lang w:val="it-IT"/>
        </w:rPr>
        <w:t>semplice</w:t>
      </w:r>
      <w:r w:rsidRPr="00A9413C">
        <w:rPr>
          <w:lang w:val="it-IT"/>
        </w:rPr>
        <w:t>, avrete accesso alle funzioni principali:</w:t>
      </w:r>
    </w:p>
    <w:p w14:paraId="45505066" w14:textId="77777777" w:rsidR="00A23255" w:rsidRPr="00A9413C" w:rsidRDefault="00A23255" w:rsidP="00A23255">
      <w:pPr>
        <w:rPr>
          <w:lang w:val="it-IT"/>
        </w:rPr>
      </w:pPr>
      <w:r w:rsidRPr="00A9413C">
        <w:rPr>
          <w:lang w:val="it-IT"/>
        </w:rPr>
        <w:t>-</w:t>
      </w:r>
      <w:r w:rsidRPr="00A9413C">
        <w:rPr>
          <w:lang w:val="it-IT"/>
        </w:rPr>
        <w:tab/>
        <w:t xml:space="preserve">Regolazione dell'ingrandimento </w:t>
      </w:r>
    </w:p>
    <w:p w14:paraId="35293751" w14:textId="77777777" w:rsidR="00A23255" w:rsidRPr="00A9413C" w:rsidRDefault="00A23255" w:rsidP="00A23255">
      <w:pPr>
        <w:rPr>
          <w:lang w:val="it-IT"/>
        </w:rPr>
      </w:pPr>
      <w:r w:rsidRPr="00A9413C">
        <w:rPr>
          <w:lang w:val="it-IT"/>
        </w:rPr>
        <w:t>-</w:t>
      </w:r>
      <w:r w:rsidRPr="00A9413C">
        <w:rPr>
          <w:lang w:val="it-IT"/>
        </w:rPr>
        <w:tab/>
        <w:t>Selezionare una modalità di visualizzazione</w:t>
      </w:r>
    </w:p>
    <w:p w14:paraId="093BE53D" w14:textId="77777777" w:rsidR="00A23255" w:rsidRPr="00A9413C" w:rsidRDefault="00A23255" w:rsidP="00A23255">
      <w:pPr>
        <w:rPr>
          <w:lang w:val="it-IT"/>
        </w:rPr>
      </w:pPr>
      <w:r w:rsidRPr="00A9413C">
        <w:rPr>
          <w:lang w:val="it-IT"/>
        </w:rPr>
        <w:t>-</w:t>
      </w:r>
      <w:r w:rsidRPr="00A9413C">
        <w:rPr>
          <w:lang w:val="it-IT"/>
        </w:rPr>
        <w:tab/>
        <w:t>Acquisire un'immagine</w:t>
      </w:r>
    </w:p>
    <w:p w14:paraId="59D5FB39" w14:textId="77777777" w:rsidR="00A23255" w:rsidRPr="00A9413C" w:rsidRDefault="00A23255" w:rsidP="00A23255">
      <w:pPr>
        <w:rPr>
          <w:lang w:val="it-IT"/>
        </w:rPr>
      </w:pPr>
      <w:r w:rsidRPr="00A9413C">
        <w:rPr>
          <w:lang w:val="it-IT"/>
        </w:rPr>
        <w:t>-</w:t>
      </w:r>
      <w:r w:rsidRPr="00A9413C">
        <w:rPr>
          <w:lang w:val="it-IT"/>
        </w:rPr>
        <w:tab/>
        <w:t xml:space="preserve">Se siete in possesso di un Compact 6 HD Speech, </w:t>
      </w:r>
    </w:p>
    <w:p w14:paraId="01139E0A" w14:textId="77777777" w:rsidR="00A23255" w:rsidRPr="00A9413C" w:rsidRDefault="00A23255" w:rsidP="00A23255">
      <w:pPr>
        <w:ind w:left="709"/>
        <w:rPr>
          <w:lang w:val="it-IT"/>
        </w:rPr>
      </w:pPr>
      <w:r w:rsidRPr="00A9413C">
        <w:rPr>
          <w:lang w:val="it-IT"/>
        </w:rPr>
        <w:t>-</w:t>
      </w:r>
      <w:r w:rsidRPr="00A9413C">
        <w:rPr>
          <w:lang w:val="it-IT"/>
        </w:rPr>
        <w:tab/>
      </w:r>
      <w:r>
        <w:rPr>
          <w:lang w:val="it-IT"/>
        </w:rPr>
        <w:t>I</w:t>
      </w:r>
      <w:r w:rsidRPr="00A9413C">
        <w:rPr>
          <w:lang w:val="it-IT"/>
        </w:rPr>
        <w:t xml:space="preserve">l testo contenuto nell'immagine verrà letto. </w:t>
      </w:r>
    </w:p>
    <w:p w14:paraId="68A2A16C" w14:textId="78FEAF65" w:rsidR="00A23255" w:rsidRPr="00A9413C" w:rsidRDefault="00A23255" w:rsidP="00A23255">
      <w:pPr>
        <w:ind w:left="709"/>
        <w:rPr>
          <w:lang w:val="it-IT"/>
        </w:rPr>
      </w:pPr>
      <w:r w:rsidRPr="00A9413C">
        <w:rPr>
          <w:lang w:val="it-IT"/>
        </w:rPr>
        <w:t>-</w:t>
      </w:r>
      <w:r w:rsidRPr="00A9413C">
        <w:rPr>
          <w:lang w:val="it-IT"/>
        </w:rPr>
        <w:tab/>
      </w:r>
      <w:r w:rsidR="00F41151" w:rsidRPr="002A4772">
        <w:rPr>
          <w:rFonts w:cs="Arial"/>
          <w:lang w:val="en-GB" w:eastAsia="en-US"/>
        </w:rPr>
        <w:t>E' possibile regolare la lingua, la voce, la velocità di lettura ed il volume.</w:t>
      </w:r>
    </w:p>
    <w:p w14:paraId="4217AA7D" w14:textId="77777777" w:rsidR="00A23255" w:rsidRPr="00A9413C" w:rsidRDefault="00A23255" w:rsidP="00A23255">
      <w:pPr>
        <w:rPr>
          <w:lang w:val="it-IT"/>
        </w:rPr>
      </w:pPr>
      <w:r w:rsidRPr="00A9413C">
        <w:rPr>
          <w:lang w:val="it-IT"/>
        </w:rPr>
        <w:t>-</w:t>
      </w:r>
      <w:r w:rsidRPr="00A9413C">
        <w:rPr>
          <w:lang w:val="it-IT"/>
        </w:rPr>
        <w:tab/>
        <w:t>Alternare tra la fotocamera per l'ingrandimento e panoramica</w:t>
      </w:r>
    </w:p>
    <w:p w14:paraId="20F46530" w14:textId="77777777" w:rsidR="00A23255" w:rsidRPr="00A9413C" w:rsidRDefault="00A23255" w:rsidP="00A23255">
      <w:pPr>
        <w:rPr>
          <w:lang w:val="it-IT"/>
        </w:rPr>
      </w:pPr>
    </w:p>
    <w:p w14:paraId="5ADAABDE" w14:textId="5394955E" w:rsidR="00A23255" w:rsidRPr="00A9413C" w:rsidRDefault="00A23255" w:rsidP="00A23255">
      <w:pPr>
        <w:rPr>
          <w:lang w:val="it-IT"/>
        </w:rPr>
      </w:pPr>
      <w:r w:rsidRPr="00A9413C">
        <w:rPr>
          <w:lang w:val="it-IT"/>
        </w:rPr>
        <w:t xml:space="preserve">In modalità avanzata, avrete le stesse funzioni della modalità </w:t>
      </w:r>
      <w:r w:rsidR="00012A72">
        <w:rPr>
          <w:lang w:val="it-IT"/>
        </w:rPr>
        <w:t>Semplice</w:t>
      </w:r>
      <w:r w:rsidRPr="00A9413C">
        <w:rPr>
          <w:lang w:val="it-IT"/>
        </w:rPr>
        <w:t>, in più altre funzioni:</w:t>
      </w:r>
    </w:p>
    <w:p w14:paraId="12003DCA" w14:textId="77777777" w:rsidR="00A23255" w:rsidRPr="00A9413C" w:rsidRDefault="00A23255" w:rsidP="00A23255">
      <w:pPr>
        <w:rPr>
          <w:lang w:val="it-IT"/>
        </w:rPr>
      </w:pPr>
      <w:r w:rsidRPr="00A9413C">
        <w:rPr>
          <w:lang w:val="it-IT"/>
        </w:rPr>
        <w:t>-</w:t>
      </w:r>
      <w:r w:rsidRPr="00A9413C">
        <w:rPr>
          <w:lang w:val="it-IT"/>
        </w:rPr>
        <w:tab/>
        <w:t>Data e ora</w:t>
      </w:r>
    </w:p>
    <w:p w14:paraId="2E4F3591" w14:textId="77777777" w:rsidR="00A23255" w:rsidRPr="00A9413C" w:rsidRDefault="00A23255" w:rsidP="00A23255">
      <w:pPr>
        <w:rPr>
          <w:lang w:val="it-IT"/>
        </w:rPr>
      </w:pPr>
      <w:r w:rsidRPr="00A9413C">
        <w:rPr>
          <w:lang w:val="it-IT"/>
        </w:rPr>
        <w:t>-</w:t>
      </w:r>
      <w:r w:rsidRPr="00A9413C">
        <w:rPr>
          <w:lang w:val="it-IT"/>
        </w:rPr>
        <w:tab/>
        <w:t>Accedere al menu con le opzioni per:</w:t>
      </w:r>
    </w:p>
    <w:p w14:paraId="2FC6C495" w14:textId="77777777" w:rsidR="00A23255" w:rsidRPr="00A9413C" w:rsidRDefault="00A23255" w:rsidP="00A23255">
      <w:pPr>
        <w:ind w:left="709"/>
        <w:rPr>
          <w:lang w:val="it-IT"/>
        </w:rPr>
      </w:pPr>
      <w:r w:rsidRPr="00A9413C">
        <w:rPr>
          <w:lang w:val="it-IT"/>
        </w:rPr>
        <w:t>-</w:t>
      </w:r>
      <w:r w:rsidRPr="00A9413C">
        <w:rPr>
          <w:lang w:val="it-IT"/>
        </w:rPr>
        <w:tab/>
        <w:t>Salvare ed aprire le immagini</w:t>
      </w:r>
    </w:p>
    <w:p w14:paraId="777057D9" w14:textId="77777777" w:rsidR="00A23255" w:rsidRPr="00A9413C" w:rsidRDefault="00A23255" w:rsidP="00A23255">
      <w:pPr>
        <w:ind w:left="709"/>
        <w:rPr>
          <w:lang w:val="it-IT"/>
        </w:rPr>
      </w:pPr>
      <w:r w:rsidRPr="00A9413C">
        <w:rPr>
          <w:lang w:val="it-IT"/>
        </w:rPr>
        <w:t>-</w:t>
      </w:r>
      <w:r w:rsidRPr="00A9413C">
        <w:rPr>
          <w:lang w:val="it-IT"/>
        </w:rPr>
        <w:tab/>
        <w:t>Cambiare la lingua e la voce di lettura</w:t>
      </w:r>
    </w:p>
    <w:p w14:paraId="2BE72A3A" w14:textId="77777777" w:rsidR="00A23255" w:rsidRPr="00A9413C" w:rsidRDefault="00A23255" w:rsidP="00A23255">
      <w:pPr>
        <w:ind w:left="709"/>
        <w:rPr>
          <w:lang w:val="it-IT"/>
        </w:rPr>
      </w:pPr>
      <w:r w:rsidRPr="00A9413C">
        <w:rPr>
          <w:lang w:val="it-IT"/>
        </w:rPr>
        <w:t>-</w:t>
      </w:r>
      <w:r w:rsidRPr="00A9413C">
        <w:rPr>
          <w:lang w:val="it-IT"/>
        </w:rPr>
        <w:tab/>
        <w:t>Cambiare le modalità colore</w:t>
      </w:r>
    </w:p>
    <w:p w14:paraId="5E4BB96D" w14:textId="77777777" w:rsidR="00A23255" w:rsidRPr="00A9413C" w:rsidRDefault="00A23255" w:rsidP="00A23255">
      <w:pPr>
        <w:ind w:left="709"/>
        <w:rPr>
          <w:lang w:val="it-IT"/>
        </w:rPr>
      </w:pPr>
      <w:r w:rsidRPr="00A9413C">
        <w:rPr>
          <w:lang w:val="it-IT"/>
        </w:rPr>
        <w:t>-</w:t>
      </w:r>
      <w:r w:rsidRPr="00A9413C">
        <w:rPr>
          <w:lang w:val="it-IT"/>
        </w:rPr>
        <w:tab/>
        <w:t>Attivare la riga di lettura</w:t>
      </w:r>
    </w:p>
    <w:p w14:paraId="1A1579F2" w14:textId="77777777" w:rsidR="00A23255" w:rsidRPr="00A9413C" w:rsidRDefault="00A23255" w:rsidP="00A23255">
      <w:pPr>
        <w:ind w:left="709"/>
        <w:rPr>
          <w:lang w:val="it-IT"/>
        </w:rPr>
      </w:pPr>
      <w:r w:rsidRPr="00A9413C">
        <w:rPr>
          <w:lang w:val="it-IT"/>
        </w:rPr>
        <w:t>-</w:t>
      </w:r>
      <w:r w:rsidRPr="00A9413C">
        <w:rPr>
          <w:lang w:val="it-IT"/>
        </w:rPr>
        <w:tab/>
        <w:t>Bluetooth, audio e Miracast</w:t>
      </w:r>
    </w:p>
    <w:p w14:paraId="44F3E93E" w14:textId="77777777" w:rsidR="00A23255" w:rsidRPr="00A9413C" w:rsidRDefault="00A23255" w:rsidP="00A23255">
      <w:pPr>
        <w:ind w:left="709"/>
        <w:rPr>
          <w:lang w:val="it-IT"/>
        </w:rPr>
      </w:pPr>
      <w:r w:rsidRPr="00A9413C">
        <w:rPr>
          <w:lang w:val="it-IT"/>
        </w:rPr>
        <w:t>-</w:t>
      </w:r>
      <w:r w:rsidRPr="00A9413C">
        <w:rPr>
          <w:lang w:val="it-IT"/>
        </w:rPr>
        <w:tab/>
        <w:t>Altre impostazioni avanzate</w:t>
      </w:r>
    </w:p>
    <w:p w14:paraId="7B4E3671" w14:textId="77777777" w:rsidR="007642C9" w:rsidRDefault="00A23255" w:rsidP="00A23255">
      <w:pPr>
        <w:jc w:val="center"/>
        <w:rPr>
          <w:noProof/>
          <w:lang w:val="nl-NL"/>
        </w:rPr>
      </w:pPr>
      <w:r w:rsidRPr="00A9413C">
        <w:rPr>
          <w:noProof/>
          <w:lang w:val="nl-NL"/>
        </w:rPr>
        <w:lastRenderedPageBreak/>
        <w:drawing>
          <wp:inline distT="0" distB="0" distL="0" distR="0" wp14:anchorId="7F3DF56D" wp14:editId="069AD7E3">
            <wp:extent cx="2970685" cy="1620000"/>
            <wp:effectExtent l="0" t="0" r="1270" b="0"/>
            <wp:docPr id="33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970685" cy="162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rPr>
        <w:t xml:space="preserve">  </w:t>
      </w:r>
    </w:p>
    <w:p w14:paraId="7D709337" w14:textId="7880F1F2" w:rsidR="007642C9" w:rsidRDefault="007642C9" w:rsidP="00A23255">
      <w:pPr>
        <w:jc w:val="center"/>
        <w:rPr>
          <w:lang w:val="it-IT"/>
        </w:rPr>
      </w:pPr>
      <w:r w:rsidRPr="00A9413C">
        <w:rPr>
          <w:lang w:val="it-IT"/>
        </w:rPr>
        <w:t xml:space="preserve">Modalità </w:t>
      </w:r>
      <w:r w:rsidR="001F6D67">
        <w:rPr>
          <w:lang w:val="it-IT"/>
        </w:rPr>
        <w:t>Semplice</w:t>
      </w:r>
    </w:p>
    <w:p w14:paraId="16454158" w14:textId="77777777" w:rsidR="007642C9" w:rsidRDefault="007642C9" w:rsidP="00A23255">
      <w:pPr>
        <w:jc w:val="center"/>
        <w:rPr>
          <w:noProof/>
          <w:lang w:val="nl-NL"/>
        </w:rPr>
      </w:pPr>
    </w:p>
    <w:p w14:paraId="5C47CF6E" w14:textId="768FBD86" w:rsidR="00A23255" w:rsidRPr="00A9413C" w:rsidRDefault="00A23255" w:rsidP="00A23255">
      <w:pPr>
        <w:jc w:val="center"/>
        <w:rPr>
          <w:lang w:val="it-IT"/>
        </w:rPr>
      </w:pPr>
      <w:r>
        <w:rPr>
          <w:noProof/>
          <w:lang w:val="nl-NL"/>
        </w:rPr>
        <w:t xml:space="preserve"> </w:t>
      </w:r>
      <w:r w:rsidRPr="00A9413C">
        <w:rPr>
          <w:noProof/>
          <w:lang w:val="nl-NL"/>
        </w:rPr>
        <w:drawing>
          <wp:inline distT="0" distB="0" distL="0" distR="0" wp14:anchorId="3FCCAA16" wp14:editId="0AB8AD33">
            <wp:extent cx="2970684" cy="1620000"/>
            <wp:effectExtent l="0" t="0" r="1270" b="0"/>
            <wp:docPr id="33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70684" cy="1620000"/>
                    </a:xfrm>
                    <a:prstGeom prst="rect">
                      <a:avLst/>
                    </a:prstGeom>
                    <a:ln>
                      <a:noFill/>
                    </a:ln>
                    <a:extLst>
                      <a:ext uri="{53640926-AAD7-44D8-BBD7-CCE9431645EC}">
                        <a14:shadowObscured xmlns:a14="http://schemas.microsoft.com/office/drawing/2010/main"/>
                      </a:ext>
                    </a:extLst>
                  </pic:spPr>
                </pic:pic>
              </a:graphicData>
            </a:graphic>
          </wp:inline>
        </w:drawing>
      </w:r>
    </w:p>
    <w:p w14:paraId="5C762A87" w14:textId="6248B494" w:rsidR="00A23255" w:rsidRDefault="001F6D67" w:rsidP="007642C9">
      <w:pPr>
        <w:jc w:val="center"/>
        <w:rPr>
          <w:rFonts w:cs="Arial"/>
          <w:b/>
          <w:bCs/>
          <w:kern w:val="32"/>
          <w:sz w:val="32"/>
          <w:szCs w:val="32"/>
          <w:lang w:val="it-IT"/>
        </w:rPr>
      </w:pPr>
      <w:r>
        <w:rPr>
          <w:lang w:val="it-IT"/>
        </w:rPr>
        <w:t>Modalità A</w:t>
      </w:r>
      <w:r w:rsidR="00A23255" w:rsidRPr="00A9413C">
        <w:rPr>
          <w:lang w:val="it-IT"/>
        </w:rPr>
        <w:t>vanzata</w:t>
      </w:r>
      <w:r w:rsidR="00A23255">
        <w:rPr>
          <w:lang w:val="it-IT"/>
        </w:rPr>
        <w:br w:type="page"/>
      </w:r>
    </w:p>
    <w:p w14:paraId="62001633" w14:textId="668523AC" w:rsidR="00440257" w:rsidRDefault="00A23255" w:rsidP="00914368">
      <w:pPr>
        <w:pStyle w:val="Heading1"/>
        <w:numPr>
          <w:ilvl w:val="0"/>
          <w:numId w:val="48"/>
        </w:numPr>
        <w:rPr>
          <w:lang w:val="it-IT"/>
        </w:rPr>
      </w:pPr>
      <w:bookmarkStart w:id="545" w:name="_Toc57022399"/>
      <w:r w:rsidRPr="00A9413C">
        <w:rPr>
          <w:lang w:val="it-IT"/>
        </w:rPr>
        <w:lastRenderedPageBreak/>
        <w:t xml:space="preserve">Funzioni in modalità </w:t>
      </w:r>
      <w:r w:rsidR="002F584E">
        <w:rPr>
          <w:lang w:val="it-IT"/>
        </w:rPr>
        <w:t>Semplice</w:t>
      </w:r>
      <w:bookmarkEnd w:id="545"/>
    </w:p>
    <w:p w14:paraId="03F84384" w14:textId="38607CF7" w:rsidR="00A23255" w:rsidRPr="00A9413C" w:rsidRDefault="00A23255" w:rsidP="00440257">
      <w:pPr>
        <w:pStyle w:val="Heading2"/>
        <w:rPr>
          <w:lang w:val="it-IT"/>
        </w:rPr>
      </w:pPr>
      <w:bookmarkStart w:id="546" w:name="_Toc57022400"/>
      <w:r w:rsidRPr="00A9413C">
        <w:rPr>
          <w:lang w:val="it-IT"/>
        </w:rPr>
        <w:t>Regolare l'ingrandimento</w:t>
      </w:r>
      <w:bookmarkEnd w:id="546"/>
    </w:p>
    <w:p w14:paraId="2D530ED7" w14:textId="60F32078" w:rsidR="00A23255" w:rsidRDefault="00A23255" w:rsidP="00A23255">
      <w:pPr>
        <w:rPr>
          <w:lang w:val="it-IT"/>
        </w:rPr>
      </w:pPr>
      <w:r w:rsidRPr="00A9413C">
        <w:rPr>
          <w:lang w:val="it-IT"/>
        </w:rPr>
        <w:t>Per cambiare l'ingrandimento, toccate lo schermo. La barra dei pulsanti apparirà in fondo o sul lato destro dello schermo, in base alla posizione scelta per la barra. La posizione della barra può essere selezionata nel menu. Consultate il capitolo 7 per maggiori informazioni su come cambiare la posizione della barra dei pulsanti. Nella barra dei pulsanti toccate il pulsante + per aumentare o il pulsante – per diminuire l'ingrandimento. In alternativa, allontanate/avvicinate le due dita appoggiate sullo schermo per cambiare l'ingrandimento. Toccate lo schermo per nascondere la barra dei pulsanti. La barra scomparirà automaticamente se non viene toccata per 10 secondi.</w:t>
      </w:r>
    </w:p>
    <w:p w14:paraId="6A31956D" w14:textId="77777777" w:rsidR="00A23255" w:rsidRPr="00A9413C" w:rsidRDefault="00A23255" w:rsidP="00A23255">
      <w:pPr>
        <w:rPr>
          <w:lang w:val="it-IT"/>
        </w:rPr>
      </w:pPr>
    </w:p>
    <w:p w14:paraId="666D1BCE" w14:textId="77777777" w:rsidR="00A23255" w:rsidRPr="00A9413C" w:rsidRDefault="00A23255" w:rsidP="00A23255">
      <w:pPr>
        <w:pStyle w:val="Heading2"/>
        <w:rPr>
          <w:lang w:val="it-IT"/>
        </w:rPr>
      </w:pPr>
      <w:bookmarkStart w:id="547" w:name="_Toc57022401"/>
      <w:r w:rsidRPr="00A9413C">
        <w:rPr>
          <w:lang w:val="it-IT"/>
        </w:rPr>
        <w:t>Selezionare una modalità di visualizzazione</w:t>
      </w:r>
      <w:bookmarkEnd w:id="547"/>
    </w:p>
    <w:p w14:paraId="02D0958A" w14:textId="77777777" w:rsidR="00A23255" w:rsidRPr="00A9413C" w:rsidRDefault="00A23255" w:rsidP="00A23255">
      <w:pPr>
        <w:rPr>
          <w:lang w:val="it-IT"/>
        </w:rPr>
      </w:pPr>
      <w:r w:rsidRPr="00A9413C">
        <w:rPr>
          <w:lang w:val="it-IT"/>
        </w:rPr>
        <w:t>Toccando il pulsante Modalità al centro della barra dei pulsanti sarà possibile selezionare una delle seguenti modalità di visualizzazione:</w:t>
      </w:r>
    </w:p>
    <w:p w14:paraId="17059199" w14:textId="77777777" w:rsidR="00A23255" w:rsidRPr="00C9118B" w:rsidRDefault="00A23255" w:rsidP="00440257">
      <w:pPr>
        <w:pStyle w:val="ListParagraph"/>
        <w:ind w:left="720" w:right="42" w:hanging="360"/>
        <w:rPr>
          <w:rFonts w:cs="Arial"/>
          <w:lang w:val="it-IT"/>
        </w:rPr>
      </w:pPr>
      <w:r w:rsidRPr="00C9118B">
        <w:rPr>
          <w:rFonts w:cs="Arial"/>
          <w:lang w:val="it-IT"/>
        </w:rPr>
        <w:t>•</w:t>
      </w:r>
      <w:r w:rsidRPr="00C9118B">
        <w:rPr>
          <w:rFonts w:cs="Arial"/>
          <w:lang w:val="it-IT"/>
        </w:rPr>
        <w:tab/>
        <w:t>Modalità Foto: visualizzazione di testo e foto a colori reali</w:t>
      </w:r>
    </w:p>
    <w:p w14:paraId="4BAF527B" w14:textId="77777777" w:rsidR="00A23255" w:rsidRPr="00C9118B" w:rsidRDefault="00A23255" w:rsidP="00440257">
      <w:pPr>
        <w:pStyle w:val="ListParagraph"/>
        <w:ind w:left="720" w:right="42" w:hanging="360"/>
        <w:rPr>
          <w:rFonts w:cs="Arial"/>
          <w:lang w:val="it-IT"/>
        </w:rPr>
      </w:pPr>
      <w:r w:rsidRPr="00C9118B">
        <w:rPr>
          <w:rFonts w:cs="Arial"/>
          <w:lang w:val="it-IT"/>
        </w:rPr>
        <w:t>•</w:t>
      </w:r>
      <w:r w:rsidRPr="00C9118B">
        <w:rPr>
          <w:rFonts w:cs="Arial"/>
          <w:lang w:val="it-IT"/>
        </w:rPr>
        <w:tab/>
        <w:t>Modalità in negativo: Lettura a contrasto elevato, bianco su nero</w:t>
      </w:r>
    </w:p>
    <w:p w14:paraId="1FFC167F" w14:textId="77777777" w:rsidR="00A23255" w:rsidRPr="00C9118B" w:rsidRDefault="00A23255" w:rsidP="00440257">
      <w:pPr>
        <w:pStyle w:val="ListParagraph"/>
        <w:ind w:left="720" w:right="42" w:hanging="360"/>
        <w:rPr>
          <w:rFonts w:cs="Arial"/>
          <w:lang w:val="it-IT"/>
        </w:rPr>
      </w:pPr>
      <w:r w:rsidRPr="00C9118B">
        <w:rPr>
          <w:rFonts w:cs="Arial"/>
          <w:lang w:val="it-IT"/>
        </w:rPr>
        <w:t>•</w:t>
      </w:r>
      <w:r w:rsidRPr="00C9118B">
        <w:rPr>
          <w:rFonts w:cs="Arial"/>
          <w:lang w:val="it-IT"/>
        </w:rPr>
        <w:tab/>
        <w:t>Modalità in positivo: Lettura a contrasto elevato, nero su bianco</w:t>
      </w:r>
    </w:p>
    <w:p w14:paraId="24F7C980" w14:textId="77777777" w:rsidR="00A23255" w:rsidRPr="00C9118B" w:rsidRDefault="00A23255" w:rsidP="00440257">
      <w:pPr>
        <w:pStyle w:val="ListParagraph"/>
        <w:ind w:left="720" w:right="42" w:hanging="360"/>
        <w:rPr>
          <w:rFonts w:cs="Arial"/>
          <w:lang w:val="it-IT"/>
        </w:rPr>
      </w:pPr>
      <w:r w:rsidRPr="00C9118B">
        <w:rPr>
          <w:rFonts w:cs="Arial"/>
          <w:lang w:val="it-IT"/>
        </w:rPr>
        <w:t>•</w:t>
      </w:r>
      <w:r w:rsidRPr="00C9118B">
        <w:rPr>
          <w:rFonts w:cs="Arial"/>
          <w:lang w:val="it-IT"/>
        </w:rPr>
        <w:tab/>
        <w:t>Combinazioni di colore 1 a contrasto elevato</w:t>
      </w:r>
    </w:p>
    <w:p w14:paraId="50F9F24A" w14:textId="77777777" w:rsidR="00A23255" w:rsidRPr="00C9118B" w:rsidRDefault="00A23255" w:rsidP="00440257">
      <w:pPr>
        <w:pStyle w:val="ListParagraph"/>
        <w:ind w:left="720" w:right="42" w:hanging="360"/>
        <w:rPr>
          <w:rFonts w:cs="Arial"/>
          <w:lang w:val="it-IT"/>
        </w:rPr>
      </w:pPr>
      <w:r w:rsidRPr="00C9118B">
        <w:rPr>
          <w:rFonts w:cs="Arial"/>
          <w:lang w:val="it-IT"/>
        </w:rPr>
        <w:t>•</w:t>
      </w:r>
      <w:r w:rsidRPr="00C9118B">
        <w:rPr>
          <w:rFonts w:cs="Arial"/>
          <w:lang w:val="it-IT"/>
        </w:rPr>
        <w:tab/>
        <w:t>Combinazioni di colore 2 a contrasto elevato</w:t>
      </w:r>
    </w:p>
    <w:p w14:paraId="1FD0E2F7" w14:textId="77777777" w:rsidR="00A23255" w:rsidRPr="00A9413C" w:rsidRDefault="00A23255" w:rsidP="00A23255">
      <w:pPr>
        <w:rPr>
          <w:lang w:val="it-IT"/>
        </w:rPr>
      </w:pPr>
    </w:p>
    <w:p w14:paraId="2B9FEEA8" w14:textId="77777777" w:rsidR="00A23255" w:rsidRPr="00A9413C" w:rsidRDefault="00A23255" w:rsidP="00A23255">
      <w:pPr>
        <w:spacing w:after="160" w:line="259" w:lineRule="auto"/>
        <w:jc w:val="left"/>
        <w:rPr>
          <w:rFonts w:eastAsia="Times New Roman"/>
          <w:b/>
          <w:sz w:val="32"/>
          <w:szCs w:val="32"/>
          <w:lang w:val="it-IT"/>
        </w:rPr>
      </w:pPr>
      <w:r w:rsidRPr="00A9413C">
        <w:rPr>
          <w:b/>
          <w:sz w:val="32"/>
          <w:szCs w:val="32"/>
          <w:lang w:val="it-IT"/>
        </w:rPr>
        <w:br w:type="page"/>
      </w:r>
    </w:p>
    <w:p w14:paraId="61FD7E83" w14:textId="77777777" w:rsidR="00440257" w:rsidRPr="00440257" w:rsidRDefault="00A23255" w:rsidP="00A23255">
      <w:pPr>
        <w:pStyle w:val="Heading1"/>
        <w:numPr>
          <w:ilvl w:val="0"/>
          <w:numId w:val="6"/>
        </w:numPr>
        <w:rPr>
          <w:sz w:val="28"/>
          <w:szCs w:val="28"/>
          <w:lang w:val="it-IT"/>
        </w:rPr>
      </w:pPr>
      <w:bookmarkStart w:id="548" w:name="_Toc57022402"/>
      <w:r w:rsidRPr="00A23255">
        <w:rPr>
          <w:lang w:val="it-IT"/>
        </w:rPr>
        <w:lastRenderedPageBreak/>
        <w:t>Funzioni in modalità Avanzata</w:t>
      </w:r>
      <w:bookmarkEnd w:id="548"/>
      <w:r>
        <w:rPr>
          <w:lang w:val="it-IT"/>
        </w:rPr>
        <w:t xml:space="preserve"> </w:t>
      </w:r>
    </w:p>
    <w:p w14:paraId="7D677F84" w14:textId="54EB4D44" w:rsidR="00A23255" w:rsidRPr="00A23255" w:rsidRDefault="00A23255" w:rsidP="00440257">
      <w:pPr>
        <w:pStyle w:val="Heading2"/>
        <w:rPr>
          <w:lang w:val="it-IT"/>
        </w:rPr>
      </w:pPr>
      <w:bookmarkStart w:id="549" w:name="_Toc57022403"/>
      <w:r w:rsidRPr="00A23255">
        <w:rPr>
          <w:lang w:val="it-IT"/>
        </w:rPr>
        <w:t>Data e ora</w:t>
      </w:r>
      <w:bookmarkEnd w:id="549"/>
    </w:p>
    <w:p w14:paraId="0693D954" w14:textId="760D14F4" w:rsidR="00A23255" w:rsidRPr="00A9413C" w:rsidRDefault="00A23255" w:rsidP="00A23255">
      <w:pPr>
        <w:rPr>
          <w:lang w:val="it-IT"/>
        </w:rPr>
      </w:pPr>
      <w:r w:rsidRPr="00A9413C">
        <w:rPr>
          <w:lang w:val="it-IT"/>
        </w:rPr>
        <w:t xml:space="preserve">Per aprire l'orologio, toccate lo schermo e successivamente l'icona “Orologio” sul bordo destro dello schermo. </w:t>
      </w:r>
      <w:r w:rsidR="00F41151">
        <w:rPr>
          <w:lang w:val="it-IT"/>
        </w:rPr>
        <w:t>In alternativa,</w:t>
      </w:r>
      <w:r w:rsidR="00F41151" w:rsidRPr="00A9413C">
        <w:rPr>
          <w:lang w:val="it-IT"/>
        </w:rPr>
        <w:t xml:space="preserve"> </w:t>
      </w:r>
      <w:r w:rsidR="00F41151">
        <w:rPr>
          <w:lang w:val="it-IT"/>
        </w:rPr>
        <w:t>scorrete con il dito dal bordo destro dello schermo verso sinistra</w:t>
      </w:r>
      <w:r w:rsidR="00F41151" w:rsidRPr="00BF7700">
        <w:rPr>
          <w:lang w:val="it-IT"/>
        </w:rPr>
        <w:t xml:space="preserve">. </w:t>
      </w:r>
      <w:r w:rsidR="008355F9" w:rsidRPr="00A9413C">
        <w:rPr>
          <w:lang w:val="it-IT"/>
        </w:rPr>
        <w:t xml:space="preserve">Usate la barra “Indietro” per </w:t>
      </w:r>
      <w:r w:rsidR="008355F9">
        <w:rPr>
          <w:lang w:val="it-IT"/>
        </w:rPr>
        <w:t>uscire dalla schermata di data e ora</w:t>
      </w:r>
      <w:r w:rsidR="008355F9" w:rsidRPr="00A9413C">
        <w:rPr>
          <w:lang w:val="it-IT"/>
        </w:rPr>
        <w:t>.</w:t>
      </w:r>
    </w:p>
    <w:p w14:paraId="71050E0E" w14:textId="77777777" w:rsidR="00A23255" w:rsidRPr="00A23255" w:rsidRDefault="00A23255" w:rsidP="00A23255">
      <w:pPr>
        <w:rPr>
          <w:sz w:val="16"/>
          <w:lang w:val="it-IT"/>
        </w:rPr>
      </w:pPr>
    </w:p>
    <w:p w14:paraId="69F9252C" w14:textId="56C813D1" w:rsidR="00A23255" w:rsidRPr="00A9413C" w:rsidRDefault="00A23255" w:rsidP="00A23255">
      <w:pPr>
        <w:jc w:val="center"/>
        <w:rPr>
          <w:lang w:val="it-IT"/>
        </w:rPr>
      </w:pPr>
      <w:r w:rsidRPr="00A9413C">
        <w:rPr>
          <w:noProof/>
          <w:lang w:val="nl-NL"/>
        </w:rPr>
        <w:drawing>
          <wp:inline distT="0" distB="0" distL="0" distR="0" wp14:anchorId="5A6E6290" wp14:editId="3C40A513">
            <wp:extent cx="2848543" cy="1602305"/>
            <wp:effectExtent l="19050" t="19050" r="28575" b="17145"/>
            <wp:docPr id="33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48543" cy="1602305"/>
                    </a:xfrm>
                    <a:prstGeom prst="rect">
                      <a:avLst/>
                    </a:prstGeom>
                    <a:ln w="9525">
                      <a:solidFill>
                        <a:schemeClr val="bg1">
                          <a:lumMod val="50000"/>
                        </a:schemeClr>
                      </a:solidFill>
                    </a:ln>
                  </pic:spPr>
                </pic:pic>
              </a:graphicData>
            </a:graphic>
          </wp:inline>
        </w:drawing>
      </w:r>
      <w:r>
        <w:rPr>
          <w:lang w:val="it-IT"/>
        </w:rPr>
        <w:t xml:space="preserve">    </w:t>
      </w:r>
      <w:r w:rsidRPr="00A9413C">
        <w:rPr>
          <w:noProof/>
          <w:lang w:val="nl-NL"/>
        </w:rPr>
        <w:drawing>
          <wp:inline distT="0" distB="0" distL="0" distR="0" wp14:anchorId="2FFBF132" wp14:editId="1709A671">
            <wp:extent cx="2794285" cy="1571785"/>
            <wp:effectExtent l="19050" t="19050" r="25400" b="28575"/>
            <wp:docPr id="33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94285" cy="1571785"/>
                    </a:xfrm>
                    <a:prstGeom prst="rect">
                      <a:avLst/>
                    </a:prstGeom>
                    <a:ln>
                      <a:solidFill>
                        <a:schemeClr val="bg1">
                          <a:lumMod val="50000"/>
                        </a:schemeClr>
                      </a:solidFill>
                    </a:ln>
                  </pic:spPr>
                </pic:pic>
              </a:graphicData>
            </a:graphic>
          </wp:inline>
        </w:drawing>
      </w:r>
    </w:p>
    <w:p w14:paraId="1613ED04" w14:textId="77777777" w:rsidR="00A23255" w:rsidRPr="00A9413C" w:rsidRDefault="00A23255" w:rsidP="00A23255">
      <w:pPr>
        <w:rPr>
          <w:lang w:val="it-IT"/>
        </w:rPr>
      </w:pPr>
      <w:r w:rsidRPr="00A9413C">
        <w:rPr>
          <w:lang w:val="it-IT"/>
        </w:rPr>
        <w:t xml:space="preserve">      </w:t>
      </w:r>
      <w:r>
        <w:rPr>
          <w:lang w:val="it-IT"/>
        </w:rPr>
        <w:tab/>
      </w:r>
      <w:r>
        <w:rPr>
          <w:lang w:val="it-IT"/>
        </w:rPr>
        <w:tab/>
      </w:r>
      <w:r w:rsidRPr="00A9413C">
        <w:rPr>
          <w:lang w:val="it-IT"/>
        </w:rPr>
        <w:t xml:space="preserve">  Orologio                                                                     Impostare l'ora</w:t>
      </w:r>
    </w:p>
    <w:p w14:paraId="157878BD" w14:textId="77777777" w:rsidR="00A23255" w:rsidRPr="00A23255" w:rsidRDefault="00A23255" w:rsidP="00A23255">
      <w:pPr>
        <w:rPr>
          <w:sz w:val="14"/>
          <w:lang w:val="it-IT"/>
        </w:rPr>
      </w:pPr>
    </w:p>
    <w:p w14:paraId="6930A6DC" w14:textId="64436D8D" w:rsidR="008355F9" w:rsidRDefault="008355F9" w:rsidP="00A23255">
      <w:pPr>
        <w:rPr>
          <w:lang w:val="it-IT"/>
        </w:rPr>
      </w:pPr>
    </w:p>
    <w:p w14:paraId="506E51FF" w14:textId="0FA39A4B" w:rsidR="00534A51" w:rsidRDefault="00A23255" w:rsidP="008355F9">
      <w:pPr>
        <w:rPr>
          <w:b/>
          <w:sz w:val="28"/>
          <w:szCs w:val="28"/>
          <w:lang w:val="it-IT"/>
        </w:rPr>
      </w:pPr>
      <w:r w:rsidRPr="00A9413C">
        <w:rPr>
          <w:lang w:val="it-IT"/>
        </w:rPr>
        <w:t xml:space="preserve">Per impostare data e ora, toccate </w:t>
      </w:r>
      <w:r w:rsidR="003C6430">
        <w:rPr>
          <w:lang w:val="it-IT"/>
        </w:rPr>
        <w:t>la data o l'ora</w:t>
      </w:r>
      <w:r w:rsidRPr="00A9413C">
        <w:rPr>
          <w:lang w:val="it-IT"/>
        </w:rPr>
        <w:t>. Per cambiare un valore, toccate sulle frecce su e giù per cambiare un valore. Toccate sulla barra “Indietro</w:t>
      </w:r>
      <w:r>
        <w:rPr>
          <w:lang w:val="it-IT"/>
        </w:rPr>
        <w:t>”</w:t>
      </w:r>
      <w:r w:rsidRPr="00A9413C">
        <w:rPr>
          <w:lang w:val="it-IT"/>
        </w:rPr>
        <w:t xml:space="preserve"> per uscire dalla schermata di impostazione di data e ora.</w:t>
      </w:r>
      <w:r w:rsidR="00534A51">
        <w:rPr>
          <w:b/>
          <w:sz w:val="28"/>
          <w:szCs w:val="28"/>
          <w:lang w:val="it-IT"/>
        </w:rPr>
        <w:br w:type="page"/>
      </w:r>
    </w:p>
    <w:p w14:paraId="5AB4B3DB" w14:textId="41540C72" w:rsidR="00A23255" w:rsidRPr="00A9413C" w:rsidRDefault="00A23255" w:rsidP="00F23B79">
      <w:pPr>
        <w:pStyle w:val="Heading2"/>
        <w:rPr>
          <w:lang w:val="it-IT"/>
        </w:rPr>
      </w:pPr>
      <w:bookmarkStart w:id="550" w:name="_Toc57022404"/>
      <w:r w:rsidRPr="00A9413C">
        <w:rPr>
          <w:lang w:val="it-IT"/>
        </w:rPr>
        <w:lastRenderedPageBreak/>
        <w:t>Menu</w:t>
      </w:r>
      <w:bookmarkEnd w:id="550"/>
    </w:p>
    <w:p w14:paraId="6164C341" w14:textId="77777777" w:rsidR="00A23255" w:rsidRPr="00D4230B" w:rsidRDefault="00A23255" w:rsidP="00A23255">
      <w:pPr>
        <w:rPr>
          <w:b/>
          <w:lang w:val="it-IT"/>
        </w:rPr>
      </w:pPr>
      <w:r w:rsidRPr="00D4230B">
        <w:rPr>
          <w:b/>
          <w:lang w:val="it-IT"/>
        </w:rPr>
        <w:t>Aprire e chiudere il menu</w:t>
      </w:r>
    </w:p>
    <w:p w14:paraId="71A387A0" w14:textId="77777777" w:rsidR="00A23255" w:rsidRPr="00A9413C" w:rsidRDefault="00A23255" w:rsidP="00A23255">
      <w:pPr>
        <w:rPr>
          <w:lang w:val="it-IT"/>
        </w:rPr>
      </w:pPr>
    </w:p>
    <w:p w14:paraId="2996FE5C" w14:textId="057DB2B7" w:rsidR="00A23255" w:rsidRPr="00A9413C" w:rsidRDefault="00A23255" w:rsidP="00A23255">
      <w:pPr>
        <w:rPr>
          <w:lang w:val="it-IT"/>
        </w:rPr>
      </w:pPr>
      <w:r w:rsidRPr="00A9413C">
        <w:rPr>
          <w:lang w:val="it-IT"/>
        </w:rPr>
        <w:t xml:space="preserve">Per aprire il menu, toccate sullo schermo e successivamente sull'icona “Menu” sul lato sinistro dello schermo. </w:t>
      </w:r>
      <w:r w:rsidR="00F41151">
        <w:rPr>
          <w:lang w:val="it-IT"/>
        </w:rPr>
        <w:t>In alternativa</w:t>
      </w:r>
      <w:r w:rsidR="00F41151" w:rsidRPr="00BF7700">
        <w:rPr>
          <w:lang w:val="it-IT"/>
        </w:rPr>
        <w:t xml:space="preserve">, </w:t>
      </w:r>
      <w:r w:rsidR="00F41151">
        <w:rPr>
          <w:lang w:val="it-IT"/>
        </w:rPr>
        <w:t>scorrete con il dito dal bordo sinistro dello schermo verso destra.</w:t>
      </w:r>
      <w:r w:rsidR="00F41151" w:rsidRPr="00BF7700">
        <w:rPr>
          <w:lang w:val="it-IT"/>
        </w:rPr>
        <w:t xml:space="preserve"> </w:t>
      </w:r>
      <w:r w:rsidRPr="00A9413C">
        <w:rPr>
          <w:lang w:val="it-IT"/>
        </w:rPr>
        <w:t xml:space="preserve">Aprirete così il menu principale. Per chiudere il menu, toccate sulla barra “Indietro”. </w:t>
      </w:r>
    </w:p>
    <w:p w14:paraId="20A8E55E" w14:textId="1A2DED00" w:rsidR="00A23255" w:rsidRPr="00A9413C" w:rsidRDefault="00A23255" w:rsidP="00A23255">
      <w:pPr>
        <w:rPr>
          <w:lang w:val="it-IT"/>
        </w:rPr>
      </w:pPr>
    </w:p>
    <w:p w14:paraId="0A7407BD" w14:textId="18853F1E" w:rsidR="00A23255" w:rsidRPr="00A9413C" w:rsidRDefault="00440257" w:rsidP="00A23255">
      <w:pPr>
        <w:rPr>
          <w:lang w:val="it-IT"/>
        </w:rPr>
      </w:pPr>
      <w:r w:rsidRPr="00A9413C">
        <w:rPr>
          <w:noProof/>
          <w:lang w:val="nl-NL"/>
        </w:rPr>
        <mc:AlternateContent>
          <mc:Choice Requires="wps">
            <w:drawing>
              <wp:anchor distT="45720" distB="45720" distL="114300" distR="114300" simplePos="0" relativeHeight="251849728" behindDoc="0" locked="0" layoutInCell="1" allowOverlap="1" wp14:anchorId="70166D60" wp14:editId="6842FD0A">
                <wp:simplePos x="0" y="0"/>
                <wp:positionH relativeFrom="margin">
                  <wp:posOffset>3762375</wp:posOffset>
                </wp:positionH>
                <wp:positionV relativeFrom="paragraph">
                  <wp:posOffset>7620</wp:posOffset>
                </wp:positionV>
                <wp:extent cx="1809750" cy="266700"/>
                <wp:effectExtent l="0" t="0" r="0" b="0"/>
                <wp:wrapNone/>
                <wp:docPr id="3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66700"/>
                        </a:xfrm>
                        <a:prstGeom prst="rect">
                          <a:avLst/>
                        </a:prstGeom>
                        <a:solidFill>
                          <a:srgbClr val="FFFFFF"/>
                        </a:solidFill>
                        <a:ln w="9525">
                          <a:noFill/>
                          <a:miter lim="800000"/>
                          <a:headEnd/>
                          <a:tailEnd/>
                        </a:ln>
                      </wps:spPr>
                      <wps:txbx>
                        <w:txbxContent>
                          <w:p w14:paraId="1763D0CF" w14:textId="77777777" w:rsidR="00A477FC" w:rsidRPr="00631414" w:rsidRDefault="00A477FC" w:rsidP="00A23255">
                            <w:pPr>
                              <w:jc w:val="left"/>
                              <w:rPr>
                                <w:lang w:val="it-IT"/>
                              </w:rPr>
                            </w:pPr>
                            <w:r>
                              <w:rPr>
                                <w:lang w:val="it-IT"/>
                              </w:rPr>
                              <w:t>Riga attivata/disattivata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66D60" id="_x0000_s1069" type="#_x0000_t202" style="position:absolute;left:0;text-align:left;margin-left:296.25pt;margin-top:.6pt;width:142.5pt;height:21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" stroked="f">
                <v:textbox>
                  <w:txbxContent>
                    <w:p w14:paraId="1763D0CF" w14:textId="77777777" w:rsidR="00A477FC" w:rsidRPr="00631414" w:rsidRDefault="00A477FC" w:rsidP="00A23255">
                      <w:pPr>
                        <w:jc w:val="left"/>
                        <w:rPr>
                          <w:lang w:val="it-IT"/>
                        </w:rPr>
                      </w:pPr>
                      <w:r>
                        <w:rPr>
                          <w:lang w:val="it-IT"/>
                        </w:rPr>
                        <w:t>Riga attivata/disattivata</w:t>
                      </w:r>
                    </w:p>
                  </w:txbxContent>
                </v:textbox>
                <w10:wrap anchorx="margin"/>
              </v:shape>
            </w:pict>
          </mc:Fallback>
        </mc:AlternateContent>
      </w:r>
      <w:r w:rsidR="00A23255" w:rsidRPr="00A9413C">
        <w:rPr>
          <w:lang w:val="it-IT"/>
        </w:rPr>
        <w:t xml:space="preserve"> </w:t>
      </w:r>
    </w:p>
    <w:p w14:paraId="2059A72B" w14:textId="3737EBB4" w:rsidR="00A23255" w:rsidRPr="00A9413C" w:rsidRDefault="00A23255" w:rsidP="00A23255">
      <w:pPr>
        <w:rPr>
          <w:lang w:val="it-IT"/>
        </w:rPr>
      </w:pPr>
      <w:r w:rsidRPr="00A9413C">
        <w:rPr>
          <w:noProof/>
          <w:lang w:val="nl-NL"/>
        </w:rPr>
        <mc:AlternateContent>
          <mc:Choice Requires="wps">
            <w:drawing>
              <wp:anchor distT="0" distB="0" distL="114300" distR="114300" simplePos="0" relativeHeight="251850752" behindDoc="0" locked="0" layoutInCell="1" allowOverlap="1" wp14:anchorId="630C5396" wp14:editId="6CF2471D">
                <wp:simplePos x="0" y="0"/>
                <wp:positionH relativeFrom="margin">
                  <wp:posOffset>3168334</wp:posOffset>
                </wp:positionH>
                <wp:positionV relativeFrom="paragraph">
                  <wp:posOffset>124777</wp:posOffset>
                </wp:positionV>
                <wp:extent cx="556260" cy="410846"/>
                <wp:effectExtent l="15557" t="41593" r="68898" b="30797"/>
                <wp:wrapNone/>
                <wp:docPr id="367" name="Rechte verbindingslijn met pijl 367"/>
                <wp:cNvGraphicFramePr/>
                <a:graphic xmlns:a="http://schemas.openxmlformats.org/drawingml/2006/main">
                  <a:graphicData uri="http://schemas.microsoft.com/office/word/2010/wordprocessingShape">
                    <wps:wsp>
                      <wps:cNvCnPr/>
                      <wps:spPr>
                        <a:xfrm rot="5400000" flipH="1" flipV="1">
                          <a:off x="0" y="0"/>
                          <a:ext cx="556260" cy="410846"/>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CCE097" id="Rechte verbindingslijn met pijl 367" o:spid="_x0000_s1026" type="#_x0000_t32" style="position:absolute;margin-left:249.5pt;margin-top:9.8pt;width:43.8pt;height:32.35pt;rotation:90;flip:x y;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" strokecolor="#7f7f7f [1612]" strokeweight="4.5pt">
                <v:stroke endarrow="block" joinstyle="miter"/>
                <w10:wrap anchorx="margin"/>
              </v:shape>
            </w:pict>
          </mc:Fallback>
        </mc:AlternateContent>
      </w:r>
    </w:p>
    <w:p w14:paraId="2A6ED75E" w14:textId="147EBB4E" w:rsidR="00A23255" w:rsidRPr="00A9413C" w:rsidRDefault="00F4427E" w:rsidP="00A23255">
      <w:pPr>
        <w:jc w:val="center"/>
        <w:rPr>
          <w:lang w:val="it-IT"/>
        </w:rPr>
      </w:pPr>
      <w:r>
        <w:rPr>
          <w:noProof/>
          <w:lang w:val="nl-NL"/>
        </w:rPr>
        <mc:AlternateContent>
          <mc:Choice Requires="wpg">
            <w:drawing>
              <wp:anchor distT="0" distB="0" distL="114300" distR="114300" simplePos="0" relativeHeight="251529215" behindDoc="0" locked="0" layoutInCell="1" allowOverlap="1" wp14:anchorId="5CE44F97" wp14:editId="259F259D">
                <wp:simplePos x="0" y="0"/>
                <wp:positionH relativeFrom="column">
                  <wp:posOffset>1323975</wp:posOffset>
                </wp:positionH>
                <wp:positionV relativeFrom="paragraph">
                  <wp:posOffset>1905</wp:posOffset>
                </wp:positionV>
                <wp:extent cx="4001135" cy="2181225"/>
                <wp:effectExtent l="0" t="0" r="0" b="9525"/>
                <wp:wrapNone/>
                <wp:docPr id="399" name="Group 399"/>
                <wp:cNvGraphicFramePr/>
                <a:graphic xmlns:a="http://schemas.openxmlformats.org/drawingml/2006/main">
                  <a:graphicData uri="http://schemas.microsoft.com/office/word/2010/wordprocessingGroup">
                    <wpg:wgp>
                      <wpg:cNvGrpSpPr/>
                      <wpg:grpSpPr>
                        <a:xfrm>
                          <a:off x="0" y="0"/>
                          <a:ext cx="4001135" cy="2181225"/>
                          <a:chOff x="0" y="0"/>
                          <a:chExt cx="4001135" cy="2181225"/>
                        </a:xfrm>
                      </wpg:grpSpPr>
                      <pic:pic xmlns:pic="http://schemas.openxmlformats.org/drawingml/2006/picture">
                        <pic:nvPicPr>
                          <pic:cNvPr id="136" name="Picture 136" descr="M:\PLM Lowvision\Compact 6 HD\Marketing Material\Photos New Menu\Optelec Compact 6 HD_Menu_cropped_new UI_H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01135" cy="2181225"/>
                          </a:xfrm>
                          <a:prstGeom prst="rect">
                            <a:avLst/>
                          </a:prstGeom>
                          <a:noFill/>
                          <a:ln>
                            <a:noFill/>
                          </a:ln>
                        </pic:spPr>
                      </pic:pic>
                      <pic:pic xmlns:pic="http://schemas.openxmlformats.org/drawingml/2006/picture">
                        <pic:nvPicPr>
                          <pic:cNvPr id="398" name="Picture 398" descr="R:\Compact 6HD\Compact 6 Plus\Screenshots\IT\MainMenu.pn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561975" y="180975"/>
                            <a:ext cx="2886075" cy="1623060"/>
                          </a:xfrm>
                          <a:prstGeom prst="rect">
                            <a:avLst/>
                          </a:prstGeom>
                          <a:noFill/>
                          <a:ln>
                            <a:noFill/>
                          </a:ln>
                        </pic:spPr>
                      </pic:pic>
                    </wpg:wgp>
                  </a:graphicData>
                </a:graphic>
              </wp:anchor>
            </w:drawing>
          </mc:Choice>
          <mc:Fallback>
            <w:pict>
              <v:group w14:anchorId="367B63BB" id="Group 399" o:spid="_x0000_s1026" style="position:absolute;margin-left:104.25pt;margin-top:.15pt;width:315.05pt;height:171.75pt;z-index:251529215" coordsize="40011,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">
                <v:shape id="Picture 136" o:spid="_x0000_s1027" type="#_x0000_t75" style="position:absolute;width:40011;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eoFe/AAAA3AAAAA8AAABkcnMvZG93bnJldi54bWxET0sKwjAQ3QveIYzgRjRVQaQaRUXBrb+F&#10;u6EZ29JmUpqo1dMbQXA3j/ed+bIxpXhQ7XLLCoaDCARxYnXOqYLzadefgnAeWWNpmRS8yMFy0W7N&#10;Mdb2yQd6HH0qQgi7GBVk3lexlC7JyKAb2Io4cDdbG/QB1qnUNT5DuCnlKIom0mDOoSHDijYZJcXx&#10;bhS899Mi3a7fd30aDy/X7blnik1PqW6nWc1AeGr8X/xz73WYP57A95lwgV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4XqBXvwAAANwAAAAPAAAAAAAAAAAAAAAAAJ8CAABk&#10;cnMvZG93bnJldi54bWxQSwUGAAAAAAQABAD3AAAAiwMAAAAA&#10;">
                  <v:imagedata r:id="rId85" o:title="Optelec Compact 6 HD_Menu_cropped_new UI_HR"/>
                  <v:path arrowok="t"/>
                </v:shape>
                <v:shape id="Picture 398" o:spid="_x0000_s1028" type="#_x0000_t75" style="position:absolute;left:5619;top:1809;width:28861;height:16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JzAAAAA3AAAAA8AAABkcnMvZG93bnJldi54bWxET7tuwjAU3SvxD9ZF6lYcQH0QMAiQKGwI&#10;2oXtEl+SiPg6sl1i/h4PSB2Pznu2iKYRN3K+tqxgOMhAEBdW11wq+P3ZvH2B8AFZY2OZFNzJw2Le&#10;e5lhrm3HB7odQylSCPscFVQhtLmUvqjIoB/YljhxF+sMhgRdKbXDLoWbRo6y7EMarDk1VNjSuqLi&#10;evwzCj7P/rRdd/vtlTbfjTOrWMT3qNRrPy6nIALF8C9+undawXiS1qYz6QjI+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8F8nMAAAADcAAAADwAAAAAAAAAAAAAAAACfAgAA&#10;ZHJzL2Rvd25yZXYueG1sUEsFBgAAAAAEAAQA9wAAAIwDAAAAAA==&#10;">
                  <v:imagedata r:id="rId140" o:title="MainMenu"/>
                  <v:path arrowok="t"/>
                </v:shape>
              </v:group>
            </w:pict>
          </mc:Fallback>
        </mc:AlternateContent>
      </w:r>
      <w:r w:rsidR="00A23255" w:rsidRPr="00A9413C">
        <w:rPr>
          <w:noProof/>
          <w:lang w:val="nl-NL"/>
        </w:rPr>
        <mc:AlternateContent>
          <mc:Choice Requires="wps">
            <w:drawing>
              <wp:anchor distT="45720" distB="45720" distL="114300" distR="114300" simplePos="0" relativeHeight="251840512" behindDoc="0" locked="0" layoutInCell="1" allowOverlap="1" wp14:anchorId="033DFC51" wp14:editId="6572B819">
                <wp:simplePos x="0" y="0"/>
                <wp:positionH relativeFrom="margin">
                  <wp:posOffset>5600700</wp:posOffset>
                </wp:positionH>
                <wp:positionV relativeFrom="paragraph">
                  <wp:posOffset>1385570</wp:posOffset>
                </wp:positionV>
                <wp:extent cx="1190625" cy="428625"/>
                <wp:effectExtent l="0" t="0" r="9525" b="9525"/>
                <wp:wrapNone/>
                <wp:docPr id="37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428625"/>
                        </a:xfrm>
                        <a:prstGeom prst="rect">
                          <a:avLst/>
                        </a:prstGeom>
                        <a:solidFill>
                          <a:srgbClr val="FFFFFF"/>
                        </a:solidFill>
                        <a:ln w="9525">
                          <a:noFill/>
                          <a:miter lim="800000"/>
                          <a:headEnd/>
                          <a:tailEnd/>
                        </a:ln>
                      </wps:spPr>
                      <wps:txbx>
                        <w:txbxContent>
                          <w:p w14:paraId="6B4E54BC" w14:textId="77777777" w:rsidR="00A477FC" w:rsidRPr="00631414" w:rsidRDefault="00A477FC" w:rsidP="00A23255">
                            <w:pPr>
                              <w:rPr>
                                <w:lang w:val="it-IT"/>
                              </w:rPr>
                            </w:pPr>
                            <w:r>
                              <w:rPr>
                                <w:lang w:val="it-IT"/>
                              </w:rPr>
                              <w:t>Impostazioni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DFC51" id="_x0000_s1070" type="#_x0000_t202" style="position:absolute;left:0;text-align:left;margin-left:441pt;margin-top:109.1pt;width:93.75pt;height:33.75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" stroked="f">
                <v:textbox>
                  <w:txbxContent>
                    <w:p w14:paraId="6B4E54BC" w14:textId="77777777" w:rsidR="00A477FC" w:rsidRPr="00631414" w:rsidRDefault="00A477FC" w:rsidP="00A23255">
                      <w:pPr>
                        <w:rPr>
                          <w:lang w:val="it-IT"/>
                        </w:rPr>
                      </w:pPr>
                      <w:r>
                        <w:rPr>
                          <w:lang w:val="it-IT"/>
                        </w:rPr>
                        <w:t>Impostazioni</w:t>
                      </w:r>
                    </w:p>
                  </w:txbxContent>
                </v:textbox>
                <w10:wrap anchorx="margin"/>
              </v:shape>
            </w:pict>
          </mc:Fallback>
        </mc:AlternateContent>
      </w:r>
      <w:r w:rsidR="00A23255" w:rsidRPr="00A9413C">
        <w:rPr>
          <w:noProof/>
          <w:lang w:val="nl-NL"/>
        </w:rPr>
        <mc:AlternateContent>
          <mc:Choice Requires="wps">
            <w:drawing>
              <wp:anchor distT="0" distB="0" distL="114300" distR="114300" simplePos="0" relativeHeight="251841536" behindDoc="0" locked="0" layoutInCell="1" allowOverlap="1" wp14:anchorId="77E3703E" wp14:editId="7D0D7C88">
                <wp:simplePos x="0" y="0"/>
                <wp:positionH relativeFrom="column">
                  <wp:posOffset>4457700</wp:posOffset>
                </wp:positionH>
                <wp:positionV relativeFrom="paragraph">
                  <wp:posOffset>606425</wp:posOffset>
                </wp:positionV>
                <wp:extent cx="1152000" cy="9525"/>
                <wp:effectExtent l="0" t="114300" r="0" b="142875"/>
                <wp:wrapNone/>
                <wp:docPr id="376" name="Rechte verbindingslijn met pijl 376"/>
                <wp:cNvGraphicFramePr/>
                <a:graphic xmlns:a="http://schemas.openxmlformats.org/drawingml/2006/main">
                  <a:graphicData uri="http://schemas.microsoft.com/office/word/2010/wordprocessingShape">
                    <wps:wsp>
                      <wps:cNvCnPr/>
                      <wps:spPr>
                        <a:xfrm flipV="1">
                          <a:off x="0" y="0"/>
                          <a:ext cx="1152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6B71E6" id="Rechte verbindingslijn met pijl 376" o:spid="_x0000_s1026" type="#_x0000_t32" style="position:absolute;margin-left:351pt;margin-top:47.75pt;width:90.7pt;height:.7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" strokecolor="#7f7f7f [1612]" strokeweight="4.5pt">
                <v:stroke endarrow="block" joinstyle="miter"/>
              </v:shape>
            </w:pict>
          </mc:Fallback>
        </mc:AlternateContent>
      </w:r>
      <w:r w:rsidR="00A23255" w:rsidRPr="00A9413C">
        <w:rPr>
          <w:noProof/>
          <w:lang w:val="nl-NL"/>
        </w:rPr>
        <mc:AlternateContent>
          <mc:Choice Requires="wps">
            <w:drawing>
              <wp:anchor distT="0" distB="0" distL="114300" distR="114300" simplePos="0" relativeHeight="251837440" behindDoc="0" locked="0" layoutInCell="1" allowOverlap="1" wp14:anchorId="59D46218" wp14:editId="096F6B5D">
                <wp:simplePos x="0" y="0"/>
                <wp:positionH relativeFrom="column">
                  <wp:posOffset>4438650</wp:posOffset>
                </wp:positionH>
                <wp:positionV relativeFrom="paragraph">
                  <wp:posOffset>1153160</wp:posOffset>
                </wp:positionV>
                <wp:extent cx="1152000" cy="9525"/>
                <wp:effectExtent l="0" t="114300" r="0" b="142875"/>
                <wp:wrapNone/>
                <wp:docPr id="375" name="Rechte verbindingslijn met pijl 375"/>
                <wp:cNvGraphicFramePr/>
                <a:graphic xmlns:a="http://schemas.openxmlformats.org/drawingml/2006/main">
                  <a:graphicData uri="http://schemas.microsoft.com/office/word/2010/wordprocessingShape">
                    <wps:wsp>
                      <wps:cNvCnPr/>
                      <wps:spPr>
                        <a:xfrm flipV="1">
                          <a:off x="0" y="0"/>
                          <a:ext cx="1152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17C0EF" id="Rechte verbindingslijn met pijl 375" o:spid="_x0000_s1026" type="#_x0000_t32" style="position:absolute;margin-left:349.5pt;margin-top:90.8pt;width:90.7pt;height:.7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" strokecolor="#7f7f7f [1612]" strokeweight="4.5pt">
                <v:stroke endarrow="block" joinstyle="miter"/>
              </v:shape>
            </w:pict>
          </mc:Fallback>
        </mc:AlternateContent>
      </w:r>
      <w:r w:rsidR="00A23255" w:rsidRPr="00A9413C">
        <w:rPr>
          <w:noProof/>
          <w:lang w:val="nl-NL"/>
        </w:rPr>
        <mc:AlternateContent>
          <mc:Choice Requires="wps">
            <w:drawing>
              <wp:anchor distT="0" distB="0" distL="114300" distR="114300" simplePos="0" relativeHeight="251839488" behindDoc="0" locked="0" layoutInCell="1" allowOverlap="1" wp14:anchorId="57612ABC" wp14:editId="12768F4D">
                <wp:simplePos x="0" y="0"/>
                <wp:positionH relativeFrom="column">
                  <wp:posOffset>4457700</wp:posOffset>
                </wp:positionH>
                <wp:positionV relativeFrom="paragraph">
                  <wp:posOffset>1616075</wp:posOffset>
                </wp:positionV>
                <wp:extent cx="1152000" cy="9525"/>
                <wp:effectExtent l="0" t="114300" r="0" b="142875"/>
                <wp:wrapNone/>
                <wp:docPr id="370" name="Rechte verbindingslijn met pijl 370"/>
                <wp:cNvGraphicFramePr/>
                <a:graphic xmlns:a="http://schemas.openxmlformats.org/drawingml/2006/main">
                  <a:graphicData uri="http://schemas.microsoft.com/office/word/2010/wordprocessingShape">
                    <wps:wsp>
                      <wps:cNvCnPr/>
                      <wps:spPr>
                        <a:xfrm flipV="1">
                          <a:off x="0" y="0"/>
                          <a:ext cx="1152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8A600" id="Rechte verbindingslijn met pijl 370" o:spid="_x0000_s1026" type="#_x0000_t32" style="position:absolute;margin-left:351pt;margin-top:127.25pt;width:90.7pt;height:.75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" strokecolor="#7f7f7f [1612]" strokeweight="4.5pt">
                <v:stroke endarrow="block" joinstyle="miter"/>
              </v:shape>
            </w:pict>
          </mc:Fallback>
        </mc:AlternateContent>
      </w:r>
      <w:r w:rsidR="00A23255" w:rsidRPr="00A9413C">
        <w:rPr>
          <w:noProof/>
          <w:lang w:val="nl-NL"/>
        </w:rPr>
        <mc:AlternateContent>
          <mc:Choice Requires="wps">
            <w:drawing>
              <wp:anchor distT="45720" distB="45720" distL="114300" distR="114300" simplePos="0" relativeHeight="251846656" behindDoc="0" locked="0" layoutInCell="1" allowOverlap="1" wp14:anchorId="3F5C9F0A" wp14:editId="69643F82">
                <wp:simplePos x="0" y="0"/>
                <wp:positionH relativeFrom="margin">
                  <wp:posOffset>-152400</wp:posOffset>
                </wp:positionH>
                <wp:positionV relativeFrom="paragraph">
                  <wp:posOffset>1397000</wp:posOffset>
                </wp:positionV>
                <wp:extent cx="1095375" cy="428625"/>
                <wp:effectExtent l="0" t="0" r="9525" b="9525"/>
                <wp:wrapNone/>
                <wp:docPr id="36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28625"/>
                        </a:xfrm>
                        <a:prstGeom prst="rect">
                          <a:avLst/>
                        </a:prstGeom>
                        <a:solidFill>
                          <a:srgbClr val="FFFFFF"/>
                        </a:solidFill>
                        <a:ln w="9525">
                          <a:noFill/>
                          <a:miter lim="800000"/>
                          <a:headEnd/>
                          <a:tailEnd/>
                        </a:ln>
                      </wps:spPr>
                      <wps:txbx>
                        <w:txbxContent>
                          <w:p w14:paraId="3715B1B3" w14:textId="77777777" w:rsidR="00A477FC" w:rsidRPr="00AD566E" w:rsidRDefault="00A477FC" w:rsidP="00A23255">
                            <w:pPr>
                              <w:jc w:val="right"/>
                              <w:rPr>
                                <w:lang w:val="nl-NL"/>
                              </w:rPr>
                            </w:pPr>
                            <w:r>
                              <w:t>Slider luminosità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C9F0A" id="_x0000_s1071" type="#_x0000_t202" style="position:absolute;left:0;text-align:left;margin-left:-12pt;margin-top:110pt;width:86.25pt;height:33.75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" stroked="f">
                <v:textbox>
                  <w:txbxContent>
                    <w:p w14:paraId="3715B1B3" w14:textId="77777777" w:rsidR="00A477FC" w:rsidRPr="00AD566E" w:rsidRDefault="00A477FC" w:rsidP="00A23255">
                      <w:pPr>
                        <w:jc w:val="right"/>
                        <w:rPr>
                          <w:lang w:val="nl-NL"/>
                        </w:rPr>
                      </w:pPr>
                      <w:r>
                        <w:t>Slider luminosità</w:t>
                      </w:r>
                    </w:p>
                  </w:txbxContent>
                </v:textbox>
                <w10:wrap anchorx="margin"/>
              </v:shape>
            </w:pict>
          </mc:Fallback>
        </mc:AlternateContent>
      </w:r>
      <w:r w:rsidR="00A23255" w:rsidRPr="00A9413C">
        <w:rPr>
          <w:noProof/>
          <w:lang w:val="nl-NL"/>
        </w:rPr>
        <mc:AlternateContent>
          <mc:Choice Requires="wps">
            <w:drawing>
              <wp:anchor distT="45720" distB="45720" distL="114300" distR="114300" simplePos="0" relativeHeight="251848704" behindDoc="0" locked="0" layoutInCell="1" allowOverlap="1" wp14:anchorId="52456406" wp14:editId="45E54374">
                <wp:simplePos x="0" y="0"/>
                <wp:positionH relativeFrom="margin">
                  <wp:posOffset>257175</wp:posOffset>
                </wp:positionH>
                <wp:positionV relativeFrom="paragraph">
                  <wp:posOffset>467360</wp:posOffset>
                </wp:positionV>
                <wp:extent cx="676275" cy="266700"/>
                <wp:effectExtent l="0" t="0" r="9525" b="0"/>
                <wp:wrapNone/>
                <wp:docPr id="36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700"/>
                        </a:xfrm>
                        <a:prstGeom prst="rect">
                          <a:avLst/>
                        </a:prstGeom>
                        <a:solidFill>
                          <a:srgbClr val="FFFFFF"/>
                        </a:solidFill>
                        <a:ln w="9525">
                          <a:noFill/>
                          <a:miter lim="800000"/>
                          <a:headEnd/>
                          <a:tailEnd/>
                        </a:ln>
                      </wps:spPr>
                      <wps:txbx>
                        <w:txbxContent>
                          <w:p w14:paraId="564EEE2D" w14:textId="77777777" w:rsidR="00A477FC" w:rsidRPr="00AD566E" w:rsidRDefault="00A477FC" w:rsidP="00A23255">
                            <w:pPr>
                              <w:jc w:val="right"/>
                              <w:rPr>
                                <w:lang w:val="nl-NL"/>
                              </w:rPr>
                            </w:pPr>
                            <w:r>
                              <w:t>Voce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56406" id="_x0000_s1072" type="#_x0000_t202" style="position:absolute;left:0;text-align:left;margin-left:20.25pt;margin-top:36.8pt;width:53.25pt;height:21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" stroked="f">
                <v:textbox>
                  <w:txbxContent>
                    <w:p w14:paraId="564EEE2D" w14:textId="77777777" w:rsidR="00A477FC" w:rsidRPr="00AD566E" w:rsidRDefault="00A477FC" w:rsidP="00A23255">
                      <w:pPr>
                        <w:jc w:val="right"/>
                        <w:rPr>
                          <w:lang w:val="nl-NL"/>
                        </w:rPr>
                      </w:pPr>
                      <w:r>
                        <w:t>Voce</w:t>
                      </w:r>
                    </w:p>
                  </w:txbxContent>
                </v:textbox>
                <w10:wrap anchorx="margin"/>
              </v:shape>
            </w:pict>
          </mc:Fallback>
        </mc:AlternateContent>
      </w:r>
      <w:r w:rsidR="00A23255" w:rsidRPr="00A9413C">
        <w:rPr>
          <w:noProof/>
          <w:lang w:val="nl-NL"/>
        </w:rPr>
        <mc:AlternateContent>
          <mc:Choice Requires="wps">
            <w:drawing>
              <wp:anchor distT="45720" distB="45720" distL="114300" distR="114300" simplePos="0" relativeHeight="251844608" behindDoc="0" locked="0" layoutInCell="1" allowOverlap="1" wp14:anchorId="6C8AAB11" wp14:editId="0759A232">
                <wp:simplePos x="0" y="0"/>
                <wp:positionH relativeFrom="margin">
                  <wp:posOffset>66675</wp:posOffset>
                </wp:positionH>
                <wp:positionV relativeFrom="paragraph">
                  <wp:posOffset>991235</wp:posOffset>
                </wp:positionV>
                <wp:extent cx="866775" cy="285750"/>
                <wp:effectExtent l="0" t="0" r="9525" b="0"/>
                <wp:wrapNone/>
                <wp:docPr id="36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5750"/>
                        </a:xfrm>
                        <a:prstGeom prst="rect">
                          <a:avLst/>
                        </a:prstGeom>
                        <a:solidFill>
                          <a:srgbClr val="FFFFFF"/>
                        </a:solidFill>
                        <a:ln w="9525">
                          <a:noFill/>
                          <a:miter lim="800000"/>
                          <a:headEnd/>
                          <a:tailEnd/>
                        </a:ln>
                      </wps:spPr>
                      <wps:txbx>
                        <w:txbxContent>
                          <w:p w14:paraId="2D141F7F" w14:textId="77777777" w:rsidR="00A477FC" w:rsidRPr="00AD566E" w:rsidRDefault="00A477FC" w:rsidP="00A23255">
                            <w:pPr>
                              <w:ind w:left="709" w:hanging="709"/>
                              <w:jc w:val="right"/>
                              <w:rPr>
                                <w:lang w:val="nl-NL"/>
                              </w:rPr>
                            </w:pPr>
                            <w:r>
                              <w:t>Salva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AAB11" id="_x0000_s1073" type="#_x0000_t202" style="position:absolute;left:0;text-align:left;margin-left:5.25pt;margin-top:78.05pt;width:68.25pt;height:22.5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" stroked="f">
                <v:textbox>
                  <w:txbxContent>
                    <w:p w14:paraId="2D141F7F" w14:textId="77777777" w:rsidR="00A477FC" w:rsidRPr="00AD566E" w:rsidRDefault="00A477FC" w:rsidP="00A23255">
                      <w:pPr>
                        <w:ind w:left="709" w:hanging="709"/>
                        <w:jc w:val="right"/>
                        <w:rPr>
                          <w:lang w:val="nl-NL"/>
                        </w:rPr>
                      </w:pPr>
                      <w:r>
                        <w:t>Salva</w:t>
                      </w:r>
                    </w:p>
                  </w:txbxContent>
                </v:textbox>
                <w10:wrap anchorx="margin"/>
              </v:shape>
            </w:pict>
          </mc:Fallback>
        </mc:AlternateContent>
      </w:r>
      <w:r w:rsidR="00A23255" w:rsidRPr="00A9413C">
        <w:rPr>
          <w:noProof/>
          <w:lang w:val="nl-NL"/>
        </w:rPr>
        <mc:AlternateContent>
          <mc:Choice Requires="wps">
            <w:drawing>
              <wp:anchor distT="0" distB="0" distL="114300" distR="114300" simplePos="0" relativeHeight="251845632" behindDoc="0" locked="0" layoutInCell="1" allowOverlap="1" wp14:anchorId="6B3E4A47" wp14:editId="14AFFE9B">
                <wp:simplePos x="0" y="0"/>
                <wp:positionH relativeFrom="column">
                  <wp:posOffset>970915</wp:posOffset>
                </wp:positionH>
                <wp:positionV relativeFrom="paragraph">
                  <wp:posOffset>1616075</wp:posOffset>
                </wp:positionV>
                <wp:extent cx="1008000" cy="9525"/>
                <wp:effectExtent l="19050" t="114300" r="0" b="142875"/>
                <wp:wrapNone/>
                <wp:docPr id="372" name="Rechte verbindingslijn met pijl 372"/>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914EE2" id="Rechte verbindingslijn met pijl 372" o:spid="_x0000_s1026" type="#_x0000_t32" style="position:absolute;margin-left:76.45pt;margin-top:127.25pt;width:79.35pt;height:.7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" strokecolor="#7f7f7f [1612]" strokeweight="4.5pt">
                <v:stroke endarrow="block" joinstyle="miter"/>
              </v:shape>
            </w:pict>
          </mc:Fallback>
        </mc:AlternateContent>
      </w:r>
      <w:r w:rsidR="00A23255" w:rsidRPr="00A9413C">
        <w:rPr>
          <w:noProof/>
          <w:lang w:val="nl-NL"/>
        </w:rPr>
        <mc:AlternateContent>
          <mc:Choice Requires="wps">
            <w:drawing>
              <wp:anchor distT="0" distB="0" distL="114300" distR="114300" simplePos="0" relativeHeight="251843584" behindDoc="0" locked="0" layoutInCell="1" allowOverlap="1" wp14:anchorId="59D34CD6" wp14:editId="3EC73AC1">
                <wp:simplePos x="0" y="0"/>
                <wp:positionH relativeFrom="column">
                  <wp:posOffset>951865</wp:posOffset>
                </wp:positionH>
                <wp:positionV relativeFrom="paragraph">
                  <wp:posOffset>1153160</wp:posOffset>
                </wp:positionV>
                <wp:extent cx="1008000" cy="9525"/>
                <wp:effectExtent l="19050" t="114300" r="0" b="142875"/>
                <wp:wrapNone/>
                <wp:docPr id="373" name="Rechte verbindingslijn met pijl 373"/>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ACBFC" id="Rechte verbindingslijn met pijl 373" o:spid="_x0000_s1026" type="#_x0000_t32" style="position:absolute;margin-left:74.95pt;margin-top:90.8pt;width:79.35pt;height:.75pt;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" strokecolor="#7f7f7f [1612]" strokeweight="4.5pt">
                <v:stroke endarrow="block" joinstyle="miter"/>
              </v:shape>
            </w:pict>
          </mc:Fallback>
        </mc:AlternateContent>
      </w:r>
      <w:r w:rsidR="00A23255" w:rsidRPr="00A9413C">
        <w:rPr>
          <w:noProof/>
          <w:lang w:val="nl-NL"/>
        </w:rPr>
        <mc:AlternateContent>
          <mc:Choice Requires="wps">
            <w:drawing>
              <wp:anchor distT="45720" distB="45720" distL="114300" distR="114300" simplePos="0" relativeHeight="251838464" behindDoc="0" locked="0" layoutInCell="1" allowOverlap="1" wp14:anchorId="608CC2F6" wp14:editId="7C25CBA9">
                <wp:simplePos x="0" y="0"/>
                <wp:positionH relativeFrom="margin">
                  <wp:posOffset>5581650</wp:posOffset>
                </wp:positionH>
                <wp:positionV relativeFrom="paragraph">
                  <wp:posOffset>1000760</wp:posOffset>
                </wp:positionV>
                <wp:extent cx="942975" cy="285750"/>
                <wp:effectExtent l="0" t="0" r="9525" b="0"/>
                <wp:wrapNone/>
                <wp:docPr id="37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78091B3B" w14:textId="77777777" w:rsidR="00A477FC" w:rsidRPr="006D0669" w:rsidRDefault="00A477FC" w:rsidP="00A23255">
                            <w:pPr>
                              <w:rPr>
                                <w:lang w:val="it-IT"/>
                              </w:rPr>
                            </w:pPr>
                            <w:r>
                              <w:rPr>
                                <w:lang w:val="it-IT"/>
                              </w:rPr>
                              <w:t>Apri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CC2F6" id="_x0000_s1074" type="#_x0000_t202" style="position:absolute;left:0;text-align:left;margin-left:439.5pt;margin-top:78.8pt;width:74.25pt;height:22.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" stroked="f">
                <v:textbox>
                  <w:txbxContent>
                    <w:p w14:paraId="78091B3B" w14:textId="77777777" w:rsidR="00A477FC" w:rsidRPr="006D0669" w:rsidRDefault="00A477FC" w:rsidP="00A23255">
                      <w:pPr>
                        <w:rPr>
                          <w:lang w:val="it-IT"/>
                        </w:rPr>
                      </w:pPr>
                      <w:r>
                        <w:rPr>
                          <w:lang w:val="it-IT"/>
                        </w:rPr>
                        <w:t>Apri</w:t>
                      </w:r>
                    </w:p>
                  </w:txbxContent>
                </v:textbox>
                <w10:wrap anchorx="margin"/>
              </v:shape>
            </w:pict>
          </mc:Fallback>
        </mc:AlternateContent>
      </w:r>
      <w:r w:rsidR="00A23255" w:rsidRPr="00A9413C">
        <w:rPr>
          <w:noProof/>
          <w:lang w:val="nl-NL"/>
        </w:rPr>
        <mc:AlternateContent>
          <mc:Choice Requires="wps">
            <w:drawing>
              <wp:anchor distT="45720" distB="45720" distL="114300" distR="114300" simplePos="0" relativeHeight="251842560" behindDoc="0" locked="0" layoutInCell="1" allowOverlap="1" wp14:anchorId="57E3CF35" wp14:editId="51031285">
                <wp:simplePos x="0" y="0"/>
                <wp:positionH relativeFrom="margin">
                  <wp:posOffset>5600700</wp:posOffset>
                </wp:positionH>
                <wp:positionV relativeFrom="paragraph">
                  <wp:posOffset>387985</wp:posOffset>
                </wp:positionV>
                <wp:extent cx="942975" cy="428625"/>
                <wp:effectExtent l="0" t="0" r="9525" b="9525"/>
                <wp:wrapNone/>
                <wp:docPr id="37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1066AD4F" w14:textId="77777777" w:rsidR="00A477FC" w:rsidRPr="006D0669" w:rsidRDefault="00A477FC" w:rsidP="00A23255">
                            <w:pPr>
                              <w:rPr>
                                <w:lang w:val="it-IT"/>
                              </w:rPr>
                            </w:pPr>
                            <w:r>
                              <w:rPr>
                                <w:lang w:val="it-IT"/>
                              </w:rPr>
                              <w:t>Stato batteria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3CF35" id="_x0000_s1075" type="#_x0000_t202" style="position:absolute;left:0;text-align:left;margin-left:441pt;margin-top:30.55pt;width:74.25pt;height:33.75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" stroked="f">
                <v:textbox>
                  <w:txbxContent>
                    <w:p w14:paraId="1066AD4F" w14:textId="77777777" w:rsidR="00A477FC" w:rsidRPr="006D0669" w:rsidRDefault="00A477FC" w:rsidP="00A23255">
                      <w:pPr>
                        <w:rPr>
                          <w:lang w:val="it-IT"/>
                        </w:rPr>
                      </w:pPr>
                      <w:r>
                        <w:rPr>
                          <w:lang w:val="it-IT"/>
                        </w:rPr>
                        <w:t>Stato batteria</w:t>
                      </w:r>
                    </w:p>
                  </w:txbxContent>
                </v:textbox>
                <w10:wrap anchorx="margin"/>
              </v:shape>
            </w:pict>
          </mc:Fallback>
        </mc:AlternateContent>
      </w:r>
      <w:r w:rsidR="00A23255" w:rsidRPr="00A9413C">
        <w:rPr>
          <w:noProof/>
          <w:lang w:val="nl-NL"/>
        </w:rPr>
        <mc:AlternateContent>
          <mc:Choice Requires="wps">
            <w:drawing>
              <wp:anchor distT="0" distB="0" distL="114300" distR="114300" simplePos="0" relativeHeight="251847680" behindDoc="0" locked="0" layoutInCell="1" allowOverlap="1" wp14:anchorId="2959DCF0" wp14:editId="7DEA6988">
                <wp:simplePos x="0" y="0"/>
                <wp:positionH relativeFrom="column">
                  <wp:posOffset>970915</wp:posOffset>
                </wp:positionH>
                <wp:positionV relativeFrom="paragraph">
                  <wp:posOffset>606425</wp:posOffset>
                </wp:positionV>
                <wp:extent cx="1008000" cy="9525"/>
                <wp:effectExtent l="19050" t="114300" r="0" b="142875"/>
                <wp:wrapNone/>
                <wp:docPr id="378" name="Rechte verbindingslijn met pijl 378"/>
                <wp:cNvGraphicFramePr/>
                <a:graphic xmlns:a="http://schemas.openxmlformats.org/drawingml/2006/main">
                  <a:graphicData uri="http://schemas.microsoft.com/office/word/2010/wordprocessingShape">
                    <wps:wsp>
                      <wps:cNvCnPr/>
                      <wps:spPr>
                        <a:xfrm flipH="1" flipV="1">
                          <a:off x="0" y="0"/>
                          <a:ext cx="1008000" cy="9525"/>
                        </a:xfrm>
                        <a:prstGeom prst="straightConnector1">
                          <a:avLst/>
                        </a:prstGeom>
                        <a:ln w="57150">
                          <a:solidFill>
                            <a:schemeClr val="bg1">
                              <a:lumMod val="50000"/>
                            </a:schemeClr>
                          </a:solidFill>
                          <a:prstDash val="solid"/>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87A3F4" id="Rechte verbindingslijn met pijl 378" o:spid="_x0000_s1026" type="#_x0000_t32" style="position:absolute;margin-left:76.45pt;margin-top:47.75pt;width:79.35pt;height:.75pt;flip:x 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" strokecolor="#7f7f7f [1612]" strokeweight="4.5pt">
                <v:stroke endarrow="block" joinstyle="miter"/>
              </v:shape>
            </w:pict>
          </mc:Fallback>
        </mc:AlternateContent>
      </w:r>
    </w:p>
    <w:p w14:paraId="42CF55B2" w14:textId="533001B6" w:rsidR="00F4427E" w:rsidRDefault="00F4427E">
      <w:pPr>
        <w:spacing w:after="160" w:line="259" w:lineRule="auto"/>
        <w:jc w:val="left"/>
        <w:rPr>
          <w:rFonts w:cs="Arial"/>
          <w:lang w:val="it-IT"/>
        </w:rPr>
      </w:pPr>
      <w:r>
        <w:rPr>
          <w:rFonts w:cs="Arial"/>
          <w:lang w:val="it-IT"/>
        </w:rPr>
        <w:br w:type="page"/>
      </w:r>
    </w:p>
    <w:p w14:paraId="7948F435" w14:textId="1B6EAF3F" w:rsidR="00A23255" w:rsidRPr="00A9413C" w:rsidRDefault="00A23255" w:rsidP="00A23255">
      <w:pPr>
        <w:rPr>
          <w:lang w:val="it-IT"/>
        </w:rPr>
      </w:pPr>
      <w:r w:rsidRPr="00A9413C">
        <w:rPr>
          <w:rFonts w:cs="Arial"/>
          <w:lang w:val="it-IT"/>
        </w:rPr>
        <w:lastRenderedPageBreak/>
        <w:t>Gli el</w:t>
      </w:r>
      <w:r w:rsidR="002F584E">
        <w:rPr>
          <w:rFonts w:cs="Arial"/>
          <w:lang w:val="it-IT"/>
        </w:rPr>
        <w:t>ementi nel menu possono variare</w:t>
      </w:r>
      <w:r w:rsidRPr="00A9413C">
        <w:rPr>
          <w:rFonts w:cs="Arial"/>
          <w:lang w:val="it-IT"/>
        </w:rPr>
        <w:t xml:space="preserve"> in base all'unità che avete: Compact 6 HD o 6 HD Speech.</w:t>
      </w:r>
      <w:r w:rsidRPr="00A9413C">
        <w:rPr>
          <w:lang w:val="it-IT"/>
        </w:rPr>
        <w:t xml:space="preserve"> Per attivare un pulsante, toccatelo una volta. Per tornare al menu principale, toccate sul pulsante “Indietro”. Per regolare lo slider, toccate e tenete premuto lo slider mentre vi spostate a destra e a sinistra.</w:t>
      </w:r>
    </w:p>
    <w:p w14:paraId="7ECD84E5" w14:textId="77777777" w:rsidR="00A23255" w:rsidRPr="00A9413C" w:rsidRDefault="00A23255" w:rsidP="00A23255">
      <w:pPr>
        <w:rPr>
          <w:lang w:val="it-IT"/>
        </w:rPr>
      </w:pPr>
    </w:p>
    <w:p w14:paraId="2D7037E8" w14:textId="77777777" w:rsidR="00A23255" w:rsidRPr="00A9413C" w:rsidRDefault="00A23255" w:rsidP="00A23255">
      <w:pPr>
        <w:rPr>
          <w:lang w:val="it-IT"/>
        </w:rPr>
      </w:pPr>
      <w:r w:rsidRPr="00A9413C">
        <w:rPr>
          <w:lang w:val="it-IT"/>
        </w:rPr>
        <w:t>Il menu principale contiene le opzioni seguenti:</w:t>
      </w:r>
    </w:p>
    <w:p w14:paraId="451D9CB8" w14:textId="77777777" w:rsidR="00A23255" w:rsidRPr="00A9413C" w:rsidRDefault="00A23255" w:rsidP="00A23255">
      <w:pPr>
        <w:numPr>
          <w:ilvl w:val="0"/>
          <w:numId w:val="3"/>
        </w:numPr>
        <w:jc w:val="left"/>
        <w:rPr>
          <w:rStyle w:val="Opmaakprofiel14ptVet"/>
          <w:b w:val="0"/>
          <w:bCs w:val="0"/>
          <w:sz w:val="24"/>
          <w:lang w:val="it-IT"/>
        </w:rPr>
      </w:pPr>
      <w:r w:rsidRPr="00A9413C">
        <w:rPr>
          <w:lang w:val="it-IT"/>
        </w:rPr>
        <w:t>Voce (solo Compact 6 HD Speech)</w:t>
      </w:r>
      <w:r w:rsidRPr="00A9413C">
        <w:rPr>
          <w:rStyle w:val="Opmaakprofiel14ptVet"/>
          <w:b w:val="0"/>
          <w:bCs w:val="0"/>
          <w:noProof/>
          <w:sz w:val="32"/>
          <w:lang w:val="it-IT"/>
        </w:rPr>
        <w:t xml:space="preserve"> </w:t>
      </w:r>
    </w:p>
    <w:p w14:paraId="1C1205BA" w14:textId="77777777" w:rsidR="00A23255" w:rsidRPr="00A9413C" w:rsidRDefault="00A23255" w:rsidP="00A23255">
      <w:pPr>
        <w:numPr>
          <w:ilvl w:val="0"/>
          <w:numId w:val="3"/>
        </w:numPr>
        <w:jc w:val="left"/>
        <w:rPr>
          <w:lang w:val="it-IT"/>
        </w:rPr>
      </w:pPr>
      <w:r w:rsidRPr="00A9413C">
        <w:rPr>
          <w:rStyle w:val="Opmaakprofiel14ptVet"/>
          <w:b w:val="0"/>
          <w:bCs w:val="0"/>
          <w:noProof/>
          <w:sz w:val="24"/>
          <w:lang w:val="it-IT"/>
        </w:rPr>
        <w:t>Riga attivata/disattivata</w:t>
      </w:r>
    </w:p>
    <w:p w14:paraId="7A7283F6" w14:textId="77777777" w:rsidR="00A23255" w:rsidRPr="00A9413C" w:rsidRDefault="00A23255" w:rsidP="00A23255">
      <w:pPr>
        <w:numPr>
          <w:ilvl w:val="0"/>
          <w:numId w:val="3"/>
        </w:numPr>
        <w:jc w:val="left"/>
        <w:rPr>
          <w:lang w:val="it-IT"/>
        </w:rPr>
      </w:pPr>
      <w:r w:rsidRPr="00A9413C">
        <w:rPr>
          <w:lang w:val="it-IT"/>
        </w:rPr>
        <w:t>Stato batteria</w:t>
      </w:r>
    </w:p>
    <w:p w14:paraId="163D7AF1" w14:textId="77777777" w:rsidR="00A23255" w:rsidRPr="00A9413C" w:rsidRDefault="00A23255" w:rsidP="00A23255">
      <w:pPr>
        <w:numPr>
          <w:ilvl w:val="0"/>
          <w:numId w:val="3"/>
        </w:numPr>
        <w:jc w:val="left"/>
        <w:rPr>
          <w:lang w:val="it-IT"/>
        </w:rPr>
      </w:pPr>
      <w:r w:rsidRPr="00A9413C">
        <w:rPr>
          <w:lang w:val="it-IT"/>
        </w:rPr>
        <w:t>Salva</w:t>
      </w:r>
    </w:p>
    <w:p w14:paraId="4FA22BB8" w14:textId="77777777" w:rsidR="00A23255" w:rsidRPr="00A9413C" w:rsidRDefault="00A23255" w:rsidP="00A23255">
      <w:pPr>
        <w:numPr>
          <w:ilvl w:val="0"/>
          <w:numId w:val="3"/>
        </w:numPr>
        <w:jc w:val="left"/>
        <w:rPr>
          <w:lang w:val="it-IT"/>
        </w:rPr>
      </w:pPr>
      <w:r w:rsidRPr="00A9413C">
        <w:rPr>
          <w:lang w:val="it-IT"/>
        </w:rPr>
        <w:t>Apri</w:t>
      </w:r>
    </w:p>
    <w:p w14:paraId="1B740637" w14:textId="77777777" w:rsidR="00A23255" w:rsidRPr="00A9413C" w:rsidRDefault="00A23255" w:rsidP="00A23255">
      <w:pPr>
        <w:numPr>
          <w:ilvl w:val="0"/>
          <w:numId w:val="3"/>
        </w:numPr>
        <w:jc w:val="left"/>
        <w:rPr>
          <w:lang w:val="it-IT"/>
        </w:rPr>
      </w:pPr>
      <w:r w:rsidRPr="00A9413C">
        <w:rPr>
          <w:lang w:val="it-IT"/>
        </w:rPr>
        <w:t>Slider luminosità</w:t>
      </w:r>
    </w:p>
    <w:p w14:paraId="4D1F33B0" w14:textId="77777777" w:rsidR="00A23255" w:rsidRPr="00A9413C" w:rsidRDefault="00A23255" w:rsidP="00A23255">
      <w:pPr>
        <w:numPr>
          <w:ilvl w:val="0"/>
          <w:numId w:val="3"/>
        </w:numPr>
        <w:jc w:val="left"/>
        <w:rPr>
          <w:lang w:val="it-IT"/>
        </w:rPr>
      </w:pPr>
      <w:r w:rsidRPr="00A9413C">
        <w:rPr>
          <w:lang w:val="it-IT"/>
        </w:rPr>
        <w:t>Impostazioni</w:t>
      </w:r>
    </w:p>
    <w:p w14:paraId="410EBA42" w14:textId="77777777" w:rsidR="00A23255" w:rsidRPr="00A9413C" w:rsidRDefault="00A23255" w:rsidP="00A23255">
      <w:pPr>
        <w:pStyle w:val="Heading3"/>
        <w:rPr>
          <w:lang w:val="it-IT"/>
        </w:rPr>
      </w:pPr>
      <w:bookmarkStart w:id="551" w:name="_Toc493085226"/>
    </w:p>
    <w:p w14:paraId="6D0C4F37" w14:textId="77777777" w:rsidR="00A23255" w:rsidRDefault="00A23255" w:rsidP="00A23255">
      <w:pPr>
        <w:spacing w:after="160" w:line="259" w:lineRule="auto"/>
        <w:jc w:val="left"/>
        <w:rPr>
          <w:b/>
          <w:sz w:val="28"/>
          <w:szCs w:val="28"/>
          <w:lang w:val="it-IT"/>
        </w:rPr>
      </w:pPr>
      <w:r>
        <w:rPr>
          <w:b/>
          <w:sz w:val="28"/>
          <w:szCs w:val="28"/>
          <w:lang w:val="it-IT"/>
        </w:rPr>
        <w:br w:type="page"/>
      </w:r>
    </w:p>
    <w:p w14:paraId="0C47D7A3" w14:textId="77777777" w:rsidR="00A23255" w:rsidRPr="00A9413C" w:rsidRDefault="00A23255" w:rsidP="00A477FC">
      <w:pPr>
        <w:pStyle w:val="Heading3"/>
        <w:rPr>
          <w:lang w:val="it-IT"/>
        </w:rPr>
      </w:pPr>
      <w:bookmarkStart w:id="552" w:name="_Toc57022405"/>
      <w:r w:rsidRPr="005970EF">
        <w:rPr>
          <w:rStyle w:val="Opmaakprofiel14ptVet"/>
          <w:b/>
          <w:bCs/>
          <w:noProof/>
          <w:sz w:val="32"/>
          <w:lang w:val="nl-NL"/>
        </w:rPr>
        <w:lastRenderedPageBreak/>
        <w:drawing>
          <wp:anchor distT="0" distB="0" distL="114300" distR="114300" simplePos="0" relativeHeight="251862016" behindDoc="0" locked="0" layoutInCell="1" allowOverlap="1" wp14:anchorId="20C4572C" wp14:editId="24DF71DB">
            <wp:simplePos x="0" y="0"/>
            <wp:positionH relativeFrom="margin">
              <wp:align>left</wp:align>
            </wp:positionH>
            <wp:positionV relativeFrom="paragraph">
              <wp:posOffset>38100</wp:posOffset>
            </wp:positionV>
            <wp:extent cx="546100" cy="542925"/>
            <wp:effectExtent l="0" t="0" r="6350" b="9525"/>
            <wp:wrapSquare wrapText="bothSides"/>
            <wp:docPr id="334"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13C">
        <w:rPr>
          <w:lang w:val="it-IT"/>
        </w:rPr>
        <w:t>Voce (Solo Compact 6 HD Speech)</w:t>
      </w:r>
      <w:bookmarkEnd w:id="552"/>
    </w:p>
    <w:p w14:paraId="3B2835FF" w14:textId="77777777" w:rsidR="00A23255" w:rsidRPr="00A9413C" w:rsidRDefault="00A23255" w:rsidP="00A23255">
      <w:pPr>
        <w:rPr>
          <w:lang w:val="it-IT"/>
        </w:rPr>
      </w:pPr>
      <w:r w:rsidRPr="00A9413C">
        <w:rPr>
          <w:lang w:val="it-IT"/>
        </w:rPr>
        <w:t>Per selezionare una voce, una lingua o un menu per la lingua, o per aggiungere e rimuovere una voce o una lingua, aprite il menu e toccate il pulsante “Voce”.</w:t>
      </w:r>
    </w:p>
    <w:p w14:paraId="10AC50CE" w14:textId="77777777" w:rsidR="00A23255" w:rsidRPr="00A9413C" w:rsidRDefault="00A23255" w:rsidP="00A23255">
      <w:pPr>
        <w:rPr>
          <w:lang w:val="it-IT"/>
        </w:rPr>
      </w:pPr>
    </w:p>
    <w:p w14:paraId="3DA4A828" w14:textId="77777777" w:rsidR="00A23255" w:rsidRPr="00A9413C" w:rsidRDefault="00A23255" w:rsidP="00A23255">
      <w:pPr>
        <w:rPr>
          <w:b/>
          <w:lang w:val="it-IT"/>
        </w:rPr>
      </w:pPr>
      <w:r w:rsidRPr="00A9413C">
        <w:rPr>
          <w:b/>
          <w:lang w:val="it-IT"/>
        </w:rPr>
        <w:t xml:space="preserve">Selezionare una voce, una lingua o una lingua del menu </w:t>
      </w:r>
    </w:p>
    <w:p w14:paraId="70D3DEA5" w14:textId="77777777" w:rsidR="00A23255" w:rsidRPr="00A9413C" w:rsidRDefault="00A23255" w:rsidP="00A23255">
      <w:pPr>
        <w:rPr>
          <w:lang w:val="it-IT"/>
        </w:rPr>
      </w:pPr>
      <w:r w:rsidRPr="00A9413C">
        <w:rPr>
          <w:lang w:val="it-IT"/>
        </w:rPr>
        <w:t>Questa opzione di menu consente di selezionare la voce e la lingua di lettura. Per selezionare un'altra voce di lettura, toccate l'icona della voce nell'angolo in alto a sinistra del menu principale per aprire l'elenco con le voci preselezionate. Ciascuna voce rappresenta una lingua. Toccate su una voce per selezionarla. Se la regolazione della voce in lettura comporta un cambiamento della lingua, i menu passeranno automaticamente a quella lingua.</w:t>
      </w:r>
    </w:p>
    <w:p w14:paraId="0B115129" w14:textId="77777777" w:rsidR="00A23255" w:rsidRPr="00A9413C" w:rsidRDefault="00A23255" w:rsidP="00A23255">
      <w:pPr>
        <w:rPr>
          <w:lang w:val="it-IT"/>
        </w:rPr>
      </w:pPr>
    </w:p>
    <w:p w14:paraId="3263570E" w14:textId="77777777" w:rsidR="00A23255" w:rsidRPr="00A9413C" w:rsidRDefault="00A23255" w:rsidP="00A23255">
      <w:pPr>
        <w:rPr>
          <w:b/>
          <w:lang w:val="it-IT"/>
        </w:rPr>
      </w:pPr>
      <w:r w:rsidRPr="00A9413C">
        <w:rPr>
          <w:b/>
          <w:lang w:val="it-IT"/>
        </w:rPr>
        <w:t xml:space="preserve">Aggiungere o rimuovere una voce o una lingua </w:t>
      </w:r>
    </w:p>
    <w:p w14:paraId="280F80AA" w14:textId="77777777" w:rsidR="00A23255" w:rsidRPr="00A9413C" w:rsidRDefault="00A23255" w:rsidP="00A23255">
      <w:pPr>
        <w:rPr>
          <w:lang w:val="it-IT"/>
        </w:rPr>
      </w:pPr>
      <w:r w:rsidRPr="00A9413C">
        <w:rPr>
          <w:lang w:val="it-IT"/>
        </w:rPr>
        <w:t xml:space="preserve">Per aggiungere o rimuovere una voce o una lingua, toccate l'icona della voce nell'angolo in alto a sinistra del menu principale. Nell'elenco delle voci preselezionate, toccate sul pulsante “Aggiungi/Rimuovi”. Per aggiungere o rimuovere una voce in lettura, selezionate la lingua dall'elenco toccando sulla lingua. Apparirà un elenco con le voci per la lingua selezionata. Per attivare una voce in lettura, selezionatela dall'elenco toccandola. Il segno di spunta davanti al nome della voce indicherà se è attivata. Quando è attivata, sarà disponibile sotto il pulsante “Voce” nel menu principale. Deselezionando una voce, la voce sarà rimossa dalle voci di lettura disponibili. Le lingue per cui è selezionata la voce di lettura appariranno nella parte superiore dell'elenco e saranno contrassegnate con un segno di spunta. </w:t>
      </w:r>
    </w:p>
    <w:p w14:paraId="75C7C5A8" w14:textId="77777777" w:rsidR="00A23255" w:rsidRPr="00A9413C" w:rsidRDefault="00A23255" w:rsidP="00A23255">
      <w:pPr>
        <w:rPr>
          <w:lang w:val="it-IT"/>
        </w:rPr>
      </w:pPr>
    </w:p>
    <w:p w14:paraId="0BF6BE50" w14:textId="77777777" w:rsidR="00A23255" w:rsidRDefault="00A23255" w:rsidP="00A23255">
      <w:pPr>
        <w:rPr>
          <w:b/>
          <w:lang w:val="it-IT"/>
        </w:rPr>
      </w:pPr>
    </w:p>
    <w:p w14:paraId="13EFB558" w14:textId="20E780E0" w:rsidR="00A23255" w:rsidRPr="00A9413C" w:rsidRDefault="00A23255" w:rsidP="00A23255">
      <w:pPr>
        <w:rPr>
          <w:b/>
          <w:lang w:val="it-IT"/>
        </w:rPr>
      </w:pPr>
      <w:r w:rsidRPr="00A9413C">
        <w:rPr>
          <w:b/>
          <w:lang w:val="it-IT"/>
        </w:rPr>
        <w:t xml:space="preserve">Impostazioni di lingua e voce in Modalità </w:t>
      </w:r>
      <w:r w:rsidR="00D4618F">
        <w:rPr>
          <w:b/>
          <w:lang w:val="it-IT"/>
        </w:rPr>
        <w:t>Semplice</w:t>
      </w:r>
    </w:p>
    <w:p w14:paraId="6E0C9FDF" w14:textId="2165DB75" w:rsidR="00A23255" w:rsidRPr="00A9413C" w:rsidRDefault="00A23255" w:rsidP="00A23255">
      <w:pPr>
        <w:rPr>
          <w:lang w:val="it-IT"/>
        </w:rPr>
      </w:pPr>
      <w:r w:rsidRPr="00A9413C">
        <w:rPr>
          <w:lang w:val="it-IT"/>
        </w:rPr>
        <w:t xml:space="preserve">In modalità </w:t>
      </w:r>
      <w:r w:rsidR="00D4618F">
        <w:rPr>
          <w:lang w:val="it-IT"/>
        </w:rPr>
        <w:t>Semplice n</w:t>
      </w:r>
      <w:r w:rsidRPr="00A9413C">
        <w:rPr>
          <w:lang w:val="it-IT"/>
        </w:rPr>
        <w:t xml:space="preserve">on è possibile accedere al menu. Per regolare la lingua o la voce in Modalità </w:t>
      </w:r>
      <w:r w:rsidR="00D4618F">
        <w:rPr>
          <w:lang w:val="it-IT"/>
        </w:rPr>
        <w:t>semplice</w:t>
      </w:r>
      <w:r w:rsidRPr="00A9413C">
        <w:rPr>
          <w:lang w:val="it-IT"/>
        </w:rPr>
        <w:t>, pre</w:t>
      </w:r>
      <w:r w:rsidR="00F41151">
        <w:rPr>
          <w:lang w:val="it-IT"/>
        </w:rPr>
        <w:t>mete e tenete premuto il tasto dell’audio</w:t>
      </w:r>
      <w:r w:rsidRPr="00A9413C">
        <w:rPr>
          <w:lang w:val="it-IT"/>
        </w:rPr>
        <w:t xml:space="preserve"> per andare direttamente al menu Voce e seguite i passaggi descritti qui sopra.</w:t>
      </w:r>
    </w:p>
    <w:p w14:paraId="755E22F9" w14:textId="77777777" w:rsidR="00A23255" w:rsidRPr="00A9413C" w:rsidRDefault="00A23255" w:rsidP="00A23255">
      <w:pPr>
        <w:rPr>
          <w:lang w:val="it-IT"/>
        </w:rPr>
      </w:pPr>
    </w:p>
    <w:p w14:paraId="37709921" w14:textId="77777777" w:rsidR="00A23255" w:rsidRPr="00A9413C" w:rsidRDefault="00A23255" w:rsidP="00A477FC">
      <w:pPr>
        <w:pStyle w:val="Heading3"/>
        <w:rPr>
          <w:lang w:val="it-IT"/>
        </w:rPr>
      </w:pPr>
      <w:bookmarkStart w:id="553" w:name="_Toc57022406"/>
      <w:r w:rsidRPr="00A9413C">
        <w:rPr>
          <w:lang w:val="it-IT"/>
        </w:rPr>
        <w:t>Riga Attivata/Disattivata</w:t>
      </w:r>
      <w:bookmarkEnd w:id="553"/>
    </w:p>
    <w:p w14:paraId="75AF4567" w14:textId="48BD7C55" w:rsidR="00A23255" w:rsidRPr="00F41151" w:rsidRDefault="00A23255" w:rsidP="00F41151">
      <w:pPr>
        <w:pStyle w:val="NormalWeb"/>
        <w:rPr>
          <w:rFonts w:ascii="Arial" w:eastAsia="MS Mincho" w:hAnsi="Arial"/>
          <w:lang w:val="it-IT"/>
        </w:rPr>
      </w:pPr>
      <w:r w:rsidRPr="00F41151">
        <w:rPr>
          <w:rFonts w:ascii="Arial" w:eastAsia="MS Mincho" w:hAnsi="Arial"/>
          <w:lang w:val="it-IT"/>
        </w:rPr>
        <w:t>Compact 6 HD può visualizzare una riga di lettura per aiutarvi a posizionare Compact 6 HD correttamente sul documento. Per attivare la riga di lettura, toccate il pulsante “Riga”. Toccate ancora questo pulsante per nasconderla.</w:t>
      </w:r>
      <w:r w:rsidR="00F41151" w:rsidRPr="00F41151">
        <w:rPr>
          <w:rFonts w:ascii="Arial" w:eastAsia="MS Mincho" w:hAnsi="Arial"/>
          <w:lang w:val="it-IT"/>
        </w:rPr>
        <w:t xml:space="preserve"> La posizione della riga di lettura può essere impostata nel menu Impostazioni.</w:t>
      </w:r>
    </w:p>
    <w:p w14:paraId="60066605" w14:textId="77777777" w:rsidR="00A23255" w:rsidRPr="00A9413C" w:rsidRDefault="00A23255" w:rsidP="00A23255">
      <w:pPr>
        <w:pStyle w:val="Heading3"/>
        <w:rPr>
          <w:lang w:val="it-IT"/>
        </w:rPr>
      </w:pPr>
      <w:bookmarkStart w:id="554" w:name="_Toc57022407"/>
      <w:r w:rsidRPr="00A9413C">
        <w:rPr>
          <w:lang w:val="it-IT"/>
        </w:rPr>
        <w:t>Stato della batteria</w:t>
      </w:r>
      <w:bookmarkEnd w:id="551"/>
      <w:bookmarkEnd w:id="554"/>
    </w:p>
    <w:p w14:paraId="7084B357" w14:textId="77777777" w:rsidR="00A23255" w:rsidRPr="00A9413C" w:rsidRDefault="00A23255" w:rsidP="00A23255">
      <w:pPr>
        <w:rPr>
          <w:lang w:val="it-IT"/>
        </w:rPr>
      </w:pPr>
      <w:r w:rsidRPr="00A9413C">
        <w:rPr>
          <w:lang w:val="it-IT"/>
        </w:rPr>
        <w:t xml:space="preserve">Lo stato della batteria appare nell'angolo in alto a destra dello schermo. Se toccate sull'icona della batteria, si aprirà una nuova schermata che mostra l'icona ingrandita della batteria e lo stato di quest'ultima, il pulsante “Informazioni” e la “freccia Indietro” per tornare al menu principale. Il simbolo del fulmine indicherà che la batteria è in carica.  </w:t>
      </w:r>
    </w:p>
    <w:p w14:paraId="2DE11588" w14:textId="77777777" w:rsidR="00A23255" w:rsidRDefault="00A23255" w:rsidP="00A23255">
      <w:pPr>
        <w:rPr>
          <w:b/>
          <w:lang w:val="it-IT"/>
        </w:rPr>
      </w:pPr>
    </w:p>
    <w:p w14:paraId="2F03BEE0" w14:textId="77777777" w:rsidR="00A23255" w:rsidRPr="00A9413C" w:rsidRDefault="00A23255" w:rsidP="00A23255">
      <w:pPr>
        <w:rPr>
          <w:b/>
          <w:lang w:val="it-IT"/>
        </w:rPr>
      </w:pPr>
      <w:r w:rsidRPr="00A9413C">
        <w:rPr>
          <w:b/>
          <w:lang w:val="it-IT"/>
        </w:rPr>
        <w:t>Informazioni</w:t>
      </w:r>
    </w:p>
    <w:p w14:paraId="3DBE6141" w14:textId="77777777" w:rsidR="00A23255" w:rsidRPr="00A9413C" w:rsidRDefault="00A23255" w:rsidP="00A23255">
      <w:pPr>
        <w:rPr>
          <w:lang w:val="it-IT"/>
        </w:rPr>
      </w:pPr>
      <w:r w:rsidRPr="00A9413C">
        <w:rPr>
          <w:lang w:val="it-IT"/>
        </w:rPr>
        <w:t xml:space="preserve">Toccate sul pulsante “Informazioni” nella schermata della batteria per vedere la versione dell'applicazione. </w:t>
      </w:r>
    </w:p>
    <w:p w14:paraId="4BA5D833" w14:textId="77777777" w:rsidR="00A23255" w:rsidRPr="00A9413C" w:rsidRDefault="00A23255" w:rsidP="00A23255">
      <w:pPr>
        <w:pStyle w:val="Heading3"/>
        <w:rPr>
          <w:lang w:val="it-IT"/>
        </w:rPr>
      </w:pPr>
      <w:bookmarkStart w:id="555" w:name="_Toc493085228"/>
      <w:bookmarkStart w:id="556" w:name="_Toc57022408"/>
      <w:r w:rsidRPr="00A9413C">
        <w:rPr>
          <w:lang w:val="it-IT"/>
        </w:rPr>
        <w:lastRenderedPageBreak/>
        <w:t>Salva</w:t>
      </w:r>
      <w:bookmarkEnd w:id="555"/>
      <w:bookmarkEnd w:id="556"/>
    </w:p>
    <w:p w14:paraId="3463F159" w14:textId="77777777" w:rsidR="00A23255" w:rsidRPr="00A9413C" w:rsidRDefault="00A23255" w:rsidP="00A23255">
      <w:pPr>
        <w:rPr>
          <w:lang w:val="it-IT"/>
        </w:rPr>
      </w:pPr>
      <w:r w:rsidRPr="00A9413C">
        <w:rPr>
          <w:lang w:val="it-IT"/>
        </w:rPr>
        <w:t xml:space="preserve">Per salvare un'immagine, aprite il menu e toccate sul pulsante “Salva”. </w:t>
      </w:r>
    </w:p>
    <w:p w14:paraId="792EAE7B" w14:textId="77777777" w:rsidR="00A23255" w:rsidRPr="00A9413C" w:rsidRDefault="00A23255" w:rsidP="00A23255">
      <w:pPr>
        <w:pStyle w:val="ListParagraph"/>
        <w:numPr>
          <w:ilvl w:val="0"/>
          <w:numId w:val="3"/>
        </w:numPr>
        <w:rPr>
          <w:lang w:val="it-IT"/>
        </w:rPr>
      </w:pPr>
      <w:r w:rsidRPr="00A9413C">
        <w:rPr>
          <w:lang w:val="it-IT"/>
        </w:rPr>
        <w:t>Acquisite un oggetto con il pulsante Acquisisci</w:t>
      </w:r>
    </w:p>
    <w:p w14:paraId="0EE8AC02" w14:textId="77777777" w:rsidR="00A23255" w:rsidRPr="00A9413C" w:rsidRDefault="00A23255" w:rsidP="00A23255">
      <w:pPr>
        <w:pStyle w:val="ListParagraph"/>
        <w:numPr>
          <w:ilvl w:val="0"/>
          <w:numId w:val="3"/>
        </w:numPr>
        <w:rPr>
          <w:lang w:val="it-IT"/>
        </w:rPr>
      </w:pPr>
      <w:r w:rsidRPr="00A9413C">
        <w:rPr>
          <w:lang w:val="it-IT"/>
        </w:rPr>
        <w:t>Aprite il menu</w:t>
      </w:r>
    </w:p>
    <w:p w14:paraId="0F1B7E01" w14:textId="77777777" w:rsidR="00A23255" w:rsidRPr="00A9413C" w:rsidRDefault="00A23255" w:rsidP="00A23255">
      <w:pPr>
        <w:pStyle w:val="ListParagraph"/>
        <w:numPr>
          <w:ilvl w:val="0"/>
          <w:numId w:val="3"/>
        </w:numPr>
        <w:rPr>
          <w:lang w:val="it-IT"/>
        </w:rPr>
      </w:pPr>
      <w:r w:rsidRPr="00A9413C">
        <w:rPr>
          <w:lang w:val="it-IT"/>
        </w:rPr>
        <w:t>Premete il pulsante Salva per salvare l'oggetto</w:t>
      </w:r>
    </w:p>
    <w:p w14:paraId="2CBDA576" w14:textId="77777777" w:rsidR="00A23255" w:rsidRPr="00A9413C" w:rsidRDefault="00A23255" w:rsidP="00A23255">
      <w:pPr>
        <w:pStyle w:val="ListParagraph"/>
        <w:numPr>
          <w:ilvl w:val="0"/>
          <w:numId w:val="3"/>
        </w:numPr>
        <w:rPr>
          <w:lang w:val="it-IT"/>
        </w:rPr>
      </w:pPr>
      <w:r w:rsidRPr="00A9413C">
        <w:rPr>
          <w:lang w:val="it-IT"/>
        </w:rPr>
        <w:t>Il menu verrà chiuso e sarà mostrata l'immagine acquisita</w:t>
      </w:r>
    </w:p>
    <w:p w14:paraId="02816315" w14:textId="77777777" w:rsidR="00A23255" w:rsidRPr="00A9413C" w:rsidRDefault="00A23255" w:rsidP="00A23255">
      <w:pPr>
        <w:rPr>
          <w:lang w:val="it-IT"/>
        </w:rPr>
      </w:pPr>
    </w:p>
    <w:p w14:paraId="38C2CD7C" w14:textId="77777777" w:rsidR="00A23255" w:rsidRPr="00A9413C" w:rsidRDefault="00A23255" w:rsidP="00A23255">
      <w:pPr>
        <w:rPr>
          <w:lang w:val="it-IT"/>
        </w:rPr>
      </w:pPr>
      <w:r w:rsidRPr="00A9413C">
        <w:rPr>
          <w:lang w:val="it-IT"/>
        </w:rPr>
        <w:t xml:space="preserve">Se non c'è nessuna immagine da salvare, o se l'immagine è già stata salvata, il pulsante Salva sarà nascosto. </w:t>
      </w:r>
    </w:p>
    <w:p w14:paraId="2451D203" w14:textId="77777777" w:rsidR="00A23255" w:rsidRPr="00A9413C" w:rsidRDefault="00A23255" w:rsidP="00A23255">
      <w:pPr>
        <w:pStyle w:val="Heading3"/>
        <w:rPr>
          <w:lang w:val="it-IT"/>
        </w:rPr>
      </w:pPr>
      <w:bookmarkStart w:id="557" w:name="_Toc493085229"/>
      <w:bookmarkStart w:id="558" w:name="_Toc57022409"/>
      <w:r w:rsidRPr="00A9413C">
        <w:rPr>
          <w:lang w:val="it-IT"/>
        </w:rPr>
        <w:t>Apri</w:t>
      </w:r>
      <w:bookmarkEnd w:id="557"/>
      <w:bookmarkEnd w:id="558"/>
    </w:p>
    <w:p w14:paraId="71F27DE6" w14:textId="77917CA6" w:rsidR="00F4427E" w:rsidRDefault="00A23255" w:rsidP="00A23255">
      <w:pPr>
        <w:rPr>
          <w:lang w:val="it-IT"/>
        </w:rPr>
      </w:pPr>
      <w:r w:rsidRPr="00A9413C">
        <w:rPr>
          <w:lang w:val="it-IT"/>
        </w:rPr>
        <w:t>Per aprire un'</w:t>
      </w:r>
      <w:r w:rsidR="00D4618F">
        <w:rPr>
          <w:lang w:val="it-IT"/>
        </w:rPr>
        <w:t>immagine</w:t>
      </w:r>
      <w:r w:rsidRPr="00A9413C">
        <w:rPr>
          <w:lang w:val="it-IT"/>
        </w:rPr>
        <w:t xml:space="preserve">, aprite il menu e toccate sul pulsante “Apri”. Verrà mostrato un elenco con le miniature delle </w:t>
      </w:r>
      <w:r w:rsidR="00D4618F">
        <w:rPr>
          <w:lang w:val="it-IT"/>
        </w:rPr>
        <w:t xml:space="preserve">immagini </w:t>
      </w:r>
      <w:r w:rsidRPr="00A9413C">
        <w:rPr>
          <w:lang w:val="it-IT"/>
        </w:rPr>
        <w:t xml:space="preserve">salvate, con le acquisizioni più recenti in cima all'elenco. Se sono presenti altre </w:t>
      </w:r>
      <w:r w:rsidR="00D4618F">
        <w:rPr>
          <w:lang w:val="it-IT"/>
        </w:rPr>
        <w:t xml:space="preserve">immagini </w:t>
      </w:r>
      <w:r w:rsidRPr="00A9413C">
        <w:rPr>
          <w:lang w:val="it-IT"/>
        </w:rPr>
        <w:t>rispetto a quelle visibili a schermo, scorrete con il dito su e giù per scorrere l'elenco. Toccate sulla miniatura per aprire la relativa immagine.</w:t>
      </w:r>
    </w:p>
    <w:p w14:paraId="1DD0CA6C" w14:textId="77777777" w:rsidR="008355F9" w:rsidRDefault="008355F9">
      <w:pPr>
        <w:spacing w:after="160" w:line="259" w:lineRule="auto"/>
        <w:jc w:val="left"/>
        <w:rPr>
          <w:lang w:val="it-IT"/>
        </w:rPr>
      </w:pPr>
    </w:p>
    <w:p w14:paraId="6DF24C93" w14:textId="77777777" w:rsidR="008355F9" w:rsidRPr="00A9413C" w:rsidRDefault="008355F9" w:rsidP="008355F9">
      <w:pPr>
        <w:rPr>
          <w:b/>
          <w:lang w:val="it-IT"/>
        </w:rPr>
      </w:pPr>
      <w:r w:rsidRPr="00A9413C">
        <w:rPr>
          <w:b/>
          <w:lang w:val="it-IT"/>
        </w:rPr>
        <w:t>Elimina</w:t>
      </w:r>
    </w:p>
    <w:p w14:paraId="140D59C9" w14:textId="72628C9E" w:rsidR="00F4427E" w:rsidRDefault="008355F9" w:rsidP="008355F9">
      <w:pPr>
        <w:spacing w:after="160" w:line="259" w:lineRule="auto"/>
        <w:jc w:val="left"/>
        <w:rPr>
          <w:lang w:val="it-IT"/>
        </w:rPr>
      </w:pPr>
      <w:r w:rsidRPr="00A9413C">
        <w:rPr>
          <w:lang w:val="it-IT"/>
        </w:rPr>
        <w:t>Per eliminare un'</w:t>
      </w:r>
      <w:r w:rsidR="00D4618F">
        <w:rPr>
          <w:lang w:val="it-IT"/>
        </w:rPr>
        <w:t>immagine</w:t>
      </w:r>
      <w:r w:rsidRPr="00A9413C">
        <w:rPr>
          <w:lang w:val="it-IT"/>
        </w:rPr>
        <w:t xml:space="preserve">, aprite il menu e toccate sul pulsante “Apri”. Nella schermata che si presenta, toccate sul pulsante “Elimina”. Verrà mostrato un elenco di miniature delle </w:t>
      </w:r>
      <w:r w:rsidR="00D4618F">
        <w:rPr>
          <w:lang w:val="it-IT"/>
        </w:rPr>
        <w:t>immagini</w:t>
      </w:r>
      <w:r w:rsidRPr="00A9413C">
        <w:rPr>
          <w:lang w:val="it-IT"/>
        </w:rPr>
        <w:t xml:space="preserve"> salvate, a partire da quelle salvate più recentemente. Ciascuna acquisizione ha una casella di controllo nell'angolo in alto a destra. Per selezionare un'</w:t>
      </w:r>
      <w:r w:rsidR="00D4618F">
        <w:rPr>
          <w:lang w:val="it-IT"/>
        </w:rPr>
        <w:t>immagine</w:t>
      </w:r>
      <w:r w:rsidRPr="00A9413C">
        <w:rPr>
          <w:lang w:val="it-IT"/>
        </w:rPr>
        <w:t>, attivate la casella.</w:t>
      </w:r>
      <w:r w:rsidR="00F4427E">
        <w:rPr>
          <w:lang w:val="it-IT"/>
        </w:rPr>
        <w:br w:type="page"/>
      </w:r>
    </w:p>
    <w:p w14:paraId="4030EA1D" w14:textId="77777777" w:rsidR="00A23255" w:rsidRPr="00F4427E" w:rsidRDefault="00A23255" w:rsidP="00A23255">
      <w:pPr>
        <w:rPr>
          <w:sz w:val="10"/>
          <w:lang w:val="it-IT"/>
        </w:rPr>
      </w:pPr>
    </w:p>
    <w:p w14:paraId="7ED4E553" w14:textId="77777777" w:rsidR="00A23255" w:rsidRPr="00A9413C" w:rsidRDefault="00A23255" w:rsidP="00A23255">
      <w:pPr>
        <w:jc w:val="center"/>
        <w:rPr>
          <w:lang w:val="it-IT"/>
        </w:rPr>
      </w:pPr>
      <w:r w:rsidRPr="00A9413C">
        <w:rPr>
          <w:noProof/>
          <w:lang w:val="nl-NL"/>
        </w:rPr>
        <w:drawing>
          <wp:inline distT="0" distB="0" distL="0" distR="0" wp14:anchorId="679A3809" wp14:editId="2B1FA452">
            <wp:extent cx="2768155" cy="1557087"/>
            <wp:effectExtent l="19050" t="19050" r="13335" b="2413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68155" cy="1557087"/>
                    </a:xfrm>
                    <a:prstGeom prst="rect">
                      <a:avLst/>
                    </a:prstGeom>
                    <a:ln>
                      <a:solidFill>
                        <a:schemeClr val="bg1">
                          <a:lumMod val="50000"/>
                        </a:schemeClr>
                      </a:solidFill>
                    </a:ln>
                  </pic:spPr>
                </pic:pic>
              </a:graphicData>
            </a:graphic>
          </wp:inline>
        </w:drawing>
      </w:r>
      <w:r w:rsidRPr="00A9413C">
        <w:rPr>
          <w:noProof/>
          <w:lang w:val="it-IT"/>
        </w:rPr>
        <w:t xml:space="preserve">   </w:t>
      </w:r>
      <w:r w:rsidRPr="00A9413C">
        <w:rPr>
          <w:noProof/>
          <w:lang w:val="nl-NL"/>
        </w:rPr>
        <w:drawing>
          <wp:inline distT="0" distB="0" distL="0" distR="0" wp14:anchorId="07EE6F31" wp14:editId="77EF9562">
            <wp:extent cx="2780198" cy="1563861"/>
            <wp:effectExtent l="19050" t="19050" r="20320" b="177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80198" cy="1563861"/>
                    </a:xfrm>
                    <a:prstGeom prst="rect">
                      <a:avLst/>
                    </a:prstGeom>
                    <a:ln>
                      <a:solidFill>
                        <a:schemeClr val="bg1">
                          <a:lumMod val="50000"/>
                        </a:schemeClr>
                      </a:solidFill>
                    </a:ln>
                  </pic:spPr>
                </pic:pic>
              </a:graphicData>
            </a:graphic>
          </wp:inline>
        </w:drawing>
      </w:r>
    </w:p>
    <w:p w14:paraId="486E9C42" w14:textId="77777777" w:rsidR="00A23255" w:rsidRPr="00A9413C" w:rsidRDefault="00A23255" w:rsidP="00A23255">
      <w:pPr>
        <w:jc w:val="left"/>
        <w:rPr>
          <w:i/>
          <w:lang w:val="it-IT"/>
        </w:rPr>
      </w:pPr>
      <w:r w:rsidRPr="00A9413C">
        <w:rPr>
          <w:i/>
          <w:lang w:val="it-IT"/>
        </w:rPr>
        <w:t xml:space="preserve">      Apri per visualizzare le acquisizioni salvate                            Elimina acquisizioni</w:t>
      </w:r>
    </w:p>
    <w:p w14:paraId="566D7A99" w14:textId="77777777" w:rsidR="00A23255" w:rsidRPr="00A9413C" w:rsidRDefault="00A23255" w:rsidP="00A23255">
      <w:pPr>
        <w:rPr>
          <w:b/>
          <w:lang w:val="it-IT"/>
        </w:rPr>
      </w:pPr>
    </w:p>
    <w:p w14:paraId="212EE6C9" w14:textId="26ABD717" w:rsidR="008355F9" w:rsidRDefault="00A23255" w:rsidP="00A23255">
      <w:pPr>
        <w:rPr>
          <w:lang w:val="it-IT"/>
        </w:rPr>
      </w:pPr>
      <w:r w:rsidRPr="00A9413C">
        <w:rPr>
          <w:lang w:val="it-IT"/>
        </w:rPr>
        <w:t xml:space="preserve">Toccate sul pulsante “Elimina” per eliminare le </w:t>
      </w:r>
      <w:r w:rsidR="00624940">
        <w:rPr>
          <w:lang w:val="it-IT"/>
        </w:rPr>
        <w:t xml:space="preserve">immagini </w:t>
      </w:r>
      <w:r w:rsidRPr="00A9413C">
        <w:rPr>
          <w:lang w:val="it-IT"/>
        </w:rPr>
        <w:t xml:space="preserve">selezionate. Per eliminare tutte le </w:t>
      </w:r>
      <w:r w:rsidR="00624940">
        <w:rPr>
          <w:lang w:val="it-IT"/>
        </w:rPr>
        <w:t>immagini</w:t>
      </w:r>
      <w:r w:rsidRPr="00A9413C">
        <w:rPr>
          <w:lang w:val="it-IT"/>
        </w:rPr>
        <w:t xml:space="preserve">, toccate sul pulsante “Elimina” senza selezionare un'acquisizione. Sarà chiesto di confermare l'eliminazione di tutte le </w:t>
      </w:r>
      <w:r w:rsidR="00624940">
        <w:rPr>
          <w:lang w:val="it-IT"/>
        </w:rPr>
        <w:t>immagini</w:t>
      </w:r>
      <w:r w:rsidRPr="00A9413C">
        <w:rPr>
          <w:lang w:val="it-IT"/>
        </w:rPr>
        <w:t xml:space="preserve">. Per eliminare tutto, selezionate “Sì”. Per annullare l'operazione, selezionate “No”. In entrambi i casi ritornerete all'elenco delle acquisizioni. Toccate sulla “barra Indietro” per tornare alla schermata “Apri”. Toccate di nuovo sulla “barra Indietro” per tornare al menu principale.  </w:t>
      </w:r>
    </w:p>
    <w:p w14:paraId="7E67967A" w14:textId="1F58696A" w:rsidR="00A23255" w:rsidRDefault="00A23255" w:rsidP="00A23255">
      <w:pPr>
        <w:rPr>
          <w:lang w:val="it-IT"/>
        </w:rPr>
      </w:pPr>
      <w:r w:rsidRPr="00A9413C">
        <w:rPr>
          <w:lang w:val="it-IT"/>
        </w:rPr>
        <w:t xml:space="preserve"> </w:t>
      </w:r>
    </w:p>
    <w:p w14:paraId="3C973BFB" w14:textId="77777777" w:rsidR="00A23255" w:rsidRPr="00A9413C" w:rsidRDefault="00A23255" w:rsidP="00A477FC">
      <w:pPr>
        <w:pStyle w:val="Heading3"/>
        <w:rPr>
          <w:lang w:val="it-IT"/>
        </w:rPr>
      </w:pPr>
      <w:bookmarkStart w:id="559" w:name="_Toc57022410"/>
      <w:r w:rsidRPr="00A9413C">
        <w:rPr>
          <w:lang w:val="it-IT"/>
        </w:rPr>
        <w:t>Regolare la luminosità</w:t>
      </w:r>
      <w:bookmarkEnd w:id="559"/>
    </w:p>
    <w:p w14:paraId="3A395041" w14:textId="674FFC6F" w:rsidR="00A23255" w:rsidRPr="00A9413C" w:rsidRDefault="00A23255" w:rsidP="00A23255">
      <w:pPr>
        <w:rPr>
          <w:lang w:val="it-IT"/>
        </w:rPr>
      </w:pPr>
      <w:r w:rsidRPr="00A9413C">
        <w:rPr>
          <w:lang w:val="it-IT"/>
        </w:rPr>
        <w:t>Usate lo slider con l'icona del Sole per aumentare o diminui</w:t>
      </w:r>
      <w:r w:rsidR="00440257">
        <w:rPr>
          <w:lang w:val="it-IT"/>
        </w:rPr>
        <w:t>re la luminosità dello schermo.</w:t>
      </w:r>
    </w:p>
    <w:p w14:paraId="0414BB95" w14:textId="1CE0CFE0" w:rsidR="00A23255" w:rsidRPr="00A9413C" w:rsidRDefault="00A23255" w:rsidP="00A23255">
      <w:pPr>
        <w:pStyle w:val="Heading2"/>
        <w:rPr>
          <w:lang w:val="it-IT"/>
        </w:rPr>
      </w:pPr>
      <w:bookmarkStart w:id="560" w:name="_Toc493085232"/>
      <w:bookmarkStart w:id="561" w:name="_Toc57022411"/>
      <w:r w:rsidRPr="00A9413C">
        <w:rPr>
          <w:lang w:val="it-IT"/>
        </w:rPr>
        <w:lastRenderedPageBreak/>
        <w:t>Impostazioni</w:t>
      </w:r>
      <w:bookmarkEnd w:id="560"/>
      <w:bookmarkEnd w:id="561"/>
    </w:p>
    <w:p w14:paraId="2A6D0238" w14:textId="6A9772A7" w:rsidR="00A23255" w:rsidRDefault="00A23255" w:rsidP="00A23255">
      <w:pPr>
        <w:rPr>
          <w:lang w:val="it-IT"/>
        </w:rPr>
      </w:pPr>
      <w:r w:rsidRPr="00A9413C">
        <w:rPr>
          <w:lang w:val="it-IT"/>
        </w:rPr>
        <w:t>Toccate sul pulsante “Impostazioni” per accedere al relativo menu. Il pulsante “Impostazioni” è il pulsante con l'icona a forma di rotella in basso a destra.  Il menu Impostazioni contiene i pulsanti seguenti:</w:t>
      </w:r>
    </w:p>
    <w:p w14:paraId="12724C5F" w14:textId="0371C399" w:rsidR="008355F9" w:rsidRPr="00A9413C" w:rsidRDefault="008355F9" w:rsidP="00A23255">
      <w:pPr>
        <w:rPr>
          <w:lang w:val="it-IT"/>
        </w:rPr>
      </w:pPr>
    </w:p>
    <w:p w14:paraId="32FAF5F0" w14:textId="244288BF" w:rsidR="00A23255" w:rsidRPr="00A9413C" w:rsidRDefault="008355F9" w:rsidP="00A23255">
      <w:pPr>
        <w:numPr>
          <w:ilvl w:val="0"/>
          <w:numId w:val="4"/>
        </w:numPr>
        <w:jc w:val="left"/>
        <w:rPr>
          <w:lang w:val="it-IT"/>
        </w:rPr>
      </w:pPr>
      <w:r w:rsidRPr="00A9413C">
        <w:rPr>
          <w:noProof/>
          <w:lang w:val="nl-NL"/>
        </w:rPr>
        <mc:AlternateContent>
          <mc:Choice Requires="wpg">
            <w:drawing>
              <wp:anchor distT="0" distB="0" distL="114300" distR="114300" simplePos="0" relativeHeight="251857920" behindDoc="0" locked="0" layoutInCell="1" allowOverlap="1" wp14:anchorId="7C3571F7" wp14:editId="36467C49">
                <wp:simplePos x="0" y="0"/>
                <wp:positionH relativeFrom="column">
                  <wp:posOffset>3857625</wp:posOffset>
                </wp:positionH>
                <wp:positionV relativeFrom="paragraph">
                  <wp:posOffset>169545</wp:posOffset>
                </wp:positionV>
                <wp:extent cx="2899410" cy="2209800"/>
                <wp:effectExtent l="19050" t="0" r="15240" b="0"/>
                <wp:wrapSquare wrapText="bothSides"/>
                <wp:docPr id="140" name="Group 140"/>
                <wp:cNvGraphicFramePr/>
                <a:graphic xmlns:a="http://schemas.openxmlformats.org/drawingml/2006/main">
                  <a:graphicData uri="http://schemas.microsoft.com/office/word/2010/wordprocessingGroup">
                    <wpg:wgp>
                      <wpg:cNvGrpSpPr/>
                      <wpg:grpSpPr>
                        <a:xfrm>
                          <a:off x="0" y="0"/>
                          <a:ext cx="2899410" cy="2209800"/>
                          <a:chOff x="0" y="84336"/>
                          <a:chExt cx="2899410" cy="2125464"/>
                        </a:xfrm>
                      </wpg:grpSpPr>
                      <wps:wsp>
                        <wps:cNvPr id="503" name="Tekstvak 2"/>
                        <wps:cNvSpPr txBox="1">
                          <a:spLocks noChangeArrowheads="1"/>
                        </wps:cNvSpPr>
                        <wps:spPr bwMode="auto">
                          <a:xfrm>
                            <a:off x="38100" y="1933575"/>
                            <a:ext cx="2650490" cy="276225"/>
                          </a:xfrm>
                          <a:prstGeom prst="rect">
                            <a:avLst/>
                          </a:prstGeom>
                          <a:solidFill>
                            <a:srgbClr val="FFFFFF"/>
                          </a:solidFill>
                          <a:ln w="9525">
                            <a:noFill/>
                            <a:miter lim="800000"/>
                            <a:headEnd/>
                            <a:tailEnd/>
                          </a:ln>
                        </wps:spPr>
                        <wps:txbx>
                          <w:txbxContent>
                            <w:p w14:paraId="4E136160" w14:textId="77777777" w:rsidR="00A477FC" w:rsidRPr="00D9593F" w:rsidRDefault="00A477FC" w:rsidP="00A23255">
                              <w:pPr>
                                <w:spacing w:after="160" w:line="259" w:lineRule="auto"/>
                                <w:jc w:val="center"/>
                                <w:rPr>
                                  <w:lang w:val="nl-NL"/>
                                </w:rPr>
                              </w:pPr>
                              <w:r>
                                <w:rPr>
                                  <w:rFonts w:cs="Arial"/>
                                  <w:bCs/>
                                  <w:i/>
                                  <w:szCs w:val="26"/>
                                  <w:lang w:val="it-IT"/>
                                </w:rPr>
                                <w:t>M</w:t>
                              </w:r>
                              <w:r w:rsidRPr="00194EF0">
                                <w:rPr>
                                  <w:rFonts w:cs="Arial"/>
                                  <w:bCs/>
                                  <w:i/>
                                  <w:szCs w:val="26"/>
                                  <w:lang w:val="it-IT"/>
                                </w:rPr>
                                <w:t>enu Impostazioni</w:t>
                              </w:r>
                            </w:p>
                          </w:txbxContent>
                        </wps:txbx>
                        <wps:bodyPr rot="0" vert="horz" wrap="square" lIns="91440" tIns="45720" rIns="91440" bIns="45720" anchor="t" anchorCtr="0">
                          <a:noAutofit/>
                        </wps:bodyPr>
                      </wps:wsp>
                      <pic:pic xmlns:pic="http://schemas.openxmlformats.org/drawingml/2006/picture">
                        <pic:nvPicPr>
                          <pic:cNvPr id="139" name="Picture 139"/>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84336"/>
                            <a:ext cx="2899410" cy="1630918"/>
                          </a:xfrm>
                          <a:prstGeom prst="rect">
                            <a:avLst/>
                          </a:prstGeom>
                          <a:ln>
                            <a:solidFill>
                              <a:schemeClr val="bg1">
                                <a:lumMod val="50000"/>
                              </a:schemeClr>
                            </a:solidFill>
                          </a:ln>
                          <a:extLst>
                            <a:ext uri="{53640926-AAD7-44D8-BBD7-CCE9431645EC}">
                              <a14:shadowObscured xmlns:a14="http://schemas.microsoft.com/office/drawing/2010/main"/>
                            </a:ext>
                          </a:extLst>
                        </pic:spPr>
                      </pic:pic>
                    </wpg:wgp>
                  </a:graphicData>
                </a:graphic>
              </wp:anchor>
            </w:drawing>
          </mc:Choice>
          <mc:Fallback>
            <w:pict>
              <v:group w14:anchorId="7C3571F7" id="Group 140" o:spid="_x0000_s1076" style="position:absolute;left:0;text-align:left;margin-left:303.75pt;margin-top:13.35pt;width:228.3pt;height:174pt;z-index:251857920" coordorigin=",843" coordsize="28994,2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">
                <v:shape id="_x0000_s1077" type="#_x0000_t202" style="position:absolute;left:381;top:19335;width:2650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" stroked="f">
                  <v:textbox>
                    <w:txbxContent>
                      <w:p w14:paraId="4E136160" w14:textId="77777777" w:rsidR="00A477FC" w:rsidRPr="00D9593F" w:rsidRDefault="00A477FC" w:rsidP="00A23255">
                        <w:pPr>
                          <w:spacing w:after="160" w:line="259" w:lineRule="auto"/>
                          <w:jc w:val="center"/>
                          <w:rPr>
                            <w:lang w:val="nl-NL"/>
                          </w:rPr>
                        </w:pPr>
                        <w:r>
                          <w:rPr>
                            <w:rFonts w:cs="Arial"/>
                            <w:bCs/>
                            <w:i/>
                            <w:szCs w:val="26"/>
                            <w:lang w:val="it-IT"/>
                          </w:rPr>
                          <w:t>M</w:t>
                        </w:r>
                        <w:r w:rsidRPr="00194EF0">
                          <w:rPr>
                            <w:rFonts w:cs="Arial"/>
                            <w:bCs/>
                            <w:i/>
                            <w:szCs w:val="26"/>
                            <w:lang w:val="it-IT"/>
                          </w:rPr>
                          <w:t>enu Impostazioni</w:t>
                        </w:r>
                      </w:p>
                    </w:txbxContent>
                  </v:textbox>
                </v:shape>
                <v:shape id="Picture 139" o:spid="_x0000_s1078" type="#_x0000_t75" style="position:absolute;top:843;width:28994;height:16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" stroked="t" strokecolor="#7f7f7f [1612]">
                  <v:imagedata r:id="rId144" o:title=""/>
                  <v:path arrowok="t"/>
                </v:shape>
                <w10:wrap type="square"/>
              </v:group>
            </w:pict>
          </mc:Fallback>
        </mc:AlternateContent>
      </w:r>
      <w:r>
        <w:rPr>
          <w:lang w:val="it-IT"/>
        </w:rPr>
        <w:t>Colore</w:t>
      </w:r>
      <w:r w:rsidR="00A23255" w:rsidRPr="00A9413C">
        <w:rPr>
          <w:lang w:val="it-IT"/>
        </w:rPr>
        <w:tab/>
      </w:r>
    </w:p>
    <w:p w14:paraId="60B9B8A0" w14:textId="2236B1E3" w:rsidR="00A23255" w:rsidRPr="00A9413C" w:rsidRDefault="00A23255" w:rsidP="00A23255">
      <w:pPr>
        <w:numPr>
          <w:ilvl w:val="0"/>
          <w:numId w:val="4"/>
        </w:numPr>
        <w:jc w:val="left"/>
        <w:rPr>
          <w:lang w:val="it-IT"/>
        </w:rPr>
      </w:pPr>
      <w:r w:rsidRPr="00A9413C">
        <w:rPr>
          <w:lang w:val="it-IT"/>
        </w:rPr>
        <w:t>Visualizza (Solo Compact 6 HD Speech)</w:t>
      </w:r>
      <w:r w:rsidRPr="00A9413C">
        <w:rPr>
          <w:lang w:val="it-IT"/>
        </w:rPr>
        <w:tab/>
      </w:r>
    </w:p>
    <w:p w14:paraId="4FECB40E" w14:textId="77777777" w:rsidR="00A23255" w:rsidRPr="00A9413C" w:rsidRDefault="00A23255" w:rsidP="00A23255">
      <w:pPr>
        <w:numPr>
          <w:ilvl w:val="0"/>
          <w:numId w:val="4"/>
        </w:numPr>
        <w:jc w:val="left"/>
        <w:rPr>
          <w:lang w:val="it-IT"/>
        </w:rPr>
      </w:pPr>
      <w:r w:rsidRPr="00A9413C">
        <w:rPr>
          <w:lang w:val="it-IT"/>
        </w:rPr>
        <w:t xml:space="preserve">Miracast          </w:t>
      </w:r>
    </w:p>
    <w:p w14:paraId="46C4666F" w14:textId="77777777" w:rsidR="00A23255" w:rsidRPr="00C9118B" w:rsidRDefault="00A23255" w:rsidP="00A23255">
      <w:pPr>
        <w:numPr>
          <w:ilvl w:val="0"/>
          <w:numId w:val="4"/>
        </w:numPr>
        <w:jc w:val="left"/>
      </w:pPr>
      <w:r w:rsidRPr="00C9118B">
        <w:rPr>
          <w:rFonts w:cs="Arial"/>
        </w:rPr>
        <w:t>Bluetooth</w:t>
      </w:r>
      <w:r w:rsidRPr="00C9118B">
        <w:t>(Solo Compact 6 HD Speech)</w:t>
      </w:r>
    </w:p>
    <w:p w14:paraId="779A98FF" w14:textId="77777777" w:rsidR="00A23255" w:rsidRPr="00A9413C" w:rsidRDefault="00A23255" w:rsidP="00A23255">
      <w:pPr>
        <w:numPr>
          <w:ilvl w:val="0"/>
          <w:numId w:val="4"/>
        </w:numPr>
        <w:jc w:val="left"/>
        <w:rPr>
          <w:lang w:val="it-IT"/>
        </w:rPr>
      </w:pPr>
      <w:r w:rsidRPr="00A9413C">
        <w:rPr>
          <w:rFonts w:cs="Arial"/>
          <w:lang w:val="it-IT"/>
        </w:rPr>
        <w:t>Riga</w:t>
      </w:r>
      <w:r w:rsidRPr="00A9413C">
        <w:rPr>
          <w:noProof/>
          <w:lang w:val="it-IT"/>
        </w:rPr>
        <w:t xml:space="preserve"> </w:t>
      </w:r>
    </w:p>
    <w:p w14:paraId="00EC6554" w14:textId="77777777" w:rsidR="00A23255" w:rsidRPr="00440257" w:rsidRDefault="00A23255" w:rsidP="00440257">
      <w:pPr>
        <w:numPr>
          <w:ilvl w:val="0"/>
          <w:numId w:val="4"/>
        </w:numPr>
        <w:jc w:val="left"/>
        <w:rPr>
          <w:lang w:val="it-IT"/>
        </w:rPr>
      </w:pPr>
      <w:r w:rsidRPr="00440257">
        <w:rPr>
          <w:lang w:val="it-IT"/>
        </w:rPr>
        <w:t>Pulsanti</w:t>
      </w:r>
    </w:p>
    <w:p w14:paraId="07F7F035" w14:textId="77777777" w:rsidR="00A23255" w:rsidRPr="00440257" w:rsidRDefault="00A23255" w:rsidP="00440257">
      <w:pPr>
        <w:numPr>
          <w:ilvl w:val="0"/>
          <w:numId w:val="4"/>
        </w:numPr>
        <w:jc w:val="left"/>
        <w:rPr>
          <w:lang w:val="it-IT"/>
        </w:rPr>
      </w:pPr>
      <w:r w:rsidRPr="00440257">
        <w:rPr>
          <w:lang w:val="it-IT"/>
        </w:rPr>
        <w:t>Tema</w:t>
      </w:r>
    </w:p>
    <w:p w14:paraId="4DC6C692" w14:textId="77777777" w:rsidR="00A23255" w:rsidRPr="00440257" w:rsidRDefault="00A23255" w:rsidP="00A23255">
      <w:pPr>
        <w:numPr>
          <w:ilvl w:val="0"/>
          <w:numId w:val="4"/>
        </w:numPr>
        <w:jc w:val="left"/>
        <w:rPr>
          <w:lang w:val="it-IT"/>
        </w:rPr>
      </w:pPr>
      <w:r w:rsidRPr="00440257">
        <w:rPr>
          <w:lang w:val="it-IT"/>
        </w:rPr>
        <w:t>Colonne (Solo Compact 6 HD Speech)</w:t>
      </w:r>
    </w:p>
    <w:p w14:paraId="5DBC9F8C" w14:textId="77777777" w:rsidR="00A23255" w:rsidRPr="00440257" w:rsidRDefault="00A23255" w:rsidP="00A23255">
      <w:pPr>
        <w:numPr>
          <w:ilvl w:val="0"/>
          <w:numId w:val="4"/>
        </w:numPr>
        <w:jc w:val="left"/>
        <w:rPr>
          <w:lang w:val="it-IT"/>
        </w:rPr>
      </w:pPr>
      <w:r w:rsidRPr="00440257">
        <w:rPr>
          <w:lang w:val="it-IT"/>
        </w:rPr>
        <w:t>Luci</w:t>
      </w:r>
    </w:p>
    <w:p w14:paraId="2841B18D" w14:textId="77777777" w:rsidR="00A23255" w:rsidRPr="00A9413C" w:rsidRDefault="00A23255" w:rsidP="00A23255">
      <w:pPr>
        <w:numPr>
          <w:ilvl w:val="0"/>
          <w:numId w:val="4"/>
        </w:numPr>
        <w:jc w:val="left"/>
        <w:rPr>
          <w:rFonts w:cs="Arial"/>
          <w:bCs/>
          <w:lang w:val="it-IT"/>
        </w:rPr>
      </w:pPr>
      <w:r w:rsidRPr="00A9413C">
        <w:rPr>
          <w:rFonts w:cs="Arial"/>
          <w:bCs/>
          <w:lang w:val="it-IT"/>
        </w:rPr>
        <w:t>Suoni</w:t>
      </w:r>
    </w:p>
    <w:p w14:paraId="7B453314" w14:textId="77777777" w:rsidR="00A23255" w:rsidRPr="00A9413C" w:rsidRDefault="00A23255" w:rsidP="00A23255">
      <w:pPr>
        <w:numPr>
          <w:ilvl w:val="0"/>
          <w:numId w:val="4"/>
        </w:numPr>
        <w:jc w:val="left"/>
        <w:rPr>
          <w:rFonts w:cs="Arial"/>
          <w:bCs/>
          <w:lang w:val="it-IT"/>
        </w:rPr>
      </w:pPr>
      <w:r w:rsidRPr="00A9413C">
        <w:rPr>
          <w:rFonts w:cs="Arial"/>
          <w:bCs/>
          <w:lang w:val="it-IT"/>
        </w:rPr>
        <w:t>Standby</w:t>
      </w:r>
    </w:p>
    <w:p w14:paraId="28C583B3" w14:textId="77777777" w:rsidR="00A23255" w:rsidRPr="00A9413C" w:rsidRDefault="00A23255" w:rsidP="00A23255">
      <w:pPr>
        <w:numPr>
          <w:ilvl w:val="0"/>
          <w:numId w:val="4"/>
        </w:numPr>
        <w:jc w:val="left"/>
        <w:rPr>
          <w:rFonts w:cs="Arial"/>
          <w:bCs/>
          <w:lang w:val="it-IT"/>
        </w:rPr>
      </w:pPr>
      <w:r w:rsidRPr="00A9413C">
        <w:rPr>
          <w:rFonts w:cs="Arial"/>
          <w:bCs/>
          <w:lang w:val="it-IT"/>
        </w:rPr>
        <w:t>Lingua (Solo Compact 6 HD)</w:t>
      </w:r>
    </w:p>
    <w:p w14:paraId="3C5A2033" w14:textId="77777777" w:rsidR="00A23255" w:rsidRPr="00A9413C" w:rsidRDefault="00A23255" w:rsidP="00A23255">
      <w:pPr>
        <w:numPr>
          <w:ilvl w:val="0"/>
          <w:numId w:val="4"/>
        </w:numPr>
        <w:jc w:val="left"/>
        <w:rPr>
          <w:rFonts w:cs="Arial"/>
          <w:bCs/>
          <w:lang w:val="it-IT"/>
        </w:rPr>
      </w:pPr>
      <w:r w:rsidRPr="00A9413C">
        <w:rPr>
          <w:rFonts w:cs="Arial"/>
          <w:bCs/>
          <w:lang w:val="it-IT"/>
        </w:rPr>
        <w:t>Ripristina</w:t>
      </w:r>
    </w:p>
    <w:p w14:paraId="68922AE1" w14:textId="77777777" w:rsidR="00A23255" w:rsidRPr="00A9413C" w:rsidRDefault="00A23255" w:rsidP="00A23255">
      <w:pPr>
        <w:spacing w:after="160" w:line="259" w:lineRule="auto"/>
        <w:ind w:left="360"/>
        <w:jc w:val="center"/>
        <w:rPr>
          <w:rFonts w:cs="Arial"/>
          <w:b/>
          <w:bCs/>
          <w:i/>
          <w:sz w:val="28"/>
          <w:szCs w:val="26"/>
          <w:lang w:val="it-IT"/>
        </w:rPr>
      </w:pPr>
    </w:p>
    <w:p w14:paraId="3F0ADE6B" w14:textId="29ED62DD" w:rsidR="00A23255" w:rsidRPr="00A9413C" w:rsidRDefault="00A23255" w:rsidP="00A23255">
      <w:pPr>
        <w:pStyle w:val="Heading3"/>
        <w:rPr>
          <w:lang w:val="it-IT"/>
        </w:rPr>
      </w:pPr>
      <w:bookmarkStart w:id="562" w:name="_Toc493085233"/>
      <w:bookmarkStart w:id="563" w:name="_Toc57022412"/>
      <w:r w:rsidRPr="00A9413C">
        <w:rPr>
          <w:lang w:val="it-IT"/>
        </w:rPr>
        <w:lastRenderedPageBreak/>
        <w:t>Color</w:t>
      </w:r>
      <w:r w:rsidR="008355F9">
        <w:rPr>
          <w:lang w:val="it-IT"/>
        </w:rPr>
        <w:t>e</w:t>
      </w:r>
      <w:bookmarkEnd w:id="563"/>
    </w:p>
    <w:p w14:paraId="63CCCFAA" w14:textId="0C11778F" w:rsidR="00F41151" w:rsidRDefault="009A2EBA" w:rsidP="00F41151">
      <w:pPr>
        <w:rPr>
          <w:lang w:val="it-IT"/>
        </w:rPr>
      </w:pPr>
      <w:r>
        <w:rPr>
          <w:noProof/>
          <w:lang w:val="nl-NL"/>
        </w:rPr>
        <w:drawing>
          <wp:anchor distT="0" distB="0" distL="114300" distR="114300" simplePos="0" relativeHeight="251865088" behindDoc="0" locked="0" layoutInCell="1" allowOverlap="1" wp14:anchorId="5F70EF63" wp14:editId="46098F53">
            <wp:simplePos x="0" y="0"/>
            <wp:positionH relativeFrom="margin">
              <wp:align>right</wp:align>
            </wp:positionH>
            <wp:positionV relativeFrom="paragraph">
              <wp:posOffset>31750</wp:posOffset>
            </wp:positionV>
            <wp:extent cx="2847975" cy="1601470"/>
            <wp:effectExtent l="19050" t="19050" r="28575" b="1778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47975" cy="1601470"/>
                    </a:xfrm>
                    <a:prstGeom prst="rect">
                      <a:avLst/>
                    </a:prstGeom>
                    <a:ln>
                      <a:solidFill>
                        <a:schemeClr val="bg1">
                          <a:lumMod val="50000"/>
                        </a:schemeClr>
                      </a:solidFill>
                    </a:ln>
                  </pic:spPr>
                </pic:pic>
              </a:graphicData>
            </a:graphic>
            <wp14:sizeRelV relativeFrom="margin">
              <wp14:pctHeight>0</wp14:pctHeight>
            </wp14:sizeRelV>
          </wp:anchor>
        </w:drawing>
      </w:r>
      <w:r w:rsidR="00A23255" w:rsidRPr="00A9413C">
        <w:rPr>
          <w:lang w:val="it-IT"/>
        </w:rPr>
        <w:t xml:space="preserve">Nel </w:t>
      </w:r>
      <w:r w:rsidR="00F41151" w:rsidRPr="00A9413C">
        <w:rPr>
          <w:lang w:val="it-IT"/>
        </w:rPr>
        <w:t>menu Impostazio</w:t>
      </w:r>
      <w:r w:rsidR="00F41151">
        <w:rPr>
          <w:lang w:val="it-IT"/>
        </w:rPr>
        <w:t>ni, toccate sul pulsante “Colore</w:t>
      </w:r>
      <w:r w:rsidR="00F41151" w:rsidRPr="00A9413C">
        <w:rPr>
          <w:lang w:val="it-IT"/>
        </w:rPr>
        <w:t xml:space="preserve">” per selezionare i colori a contrasto elevato preferiti. </w:t>
      </w:r>
      <w:r w:rsidR="00F41151">
        <w:rPr>
          <w:lang w:val="it-IT"/>
        </w:rPr>
        <w:t>Compact 6 HD</w:t>
      </w:r>
      <w:r w:rsidR="00F41151" w:rsidRPr="00A9413C">
        <w:rPr>
          <w:lang w:val="it-IT"/>
        </w:rPr>
        <w:t xml:space="preserve"> supporta Quattro modalità a contrasto elevato. Per ciascuna modalità, </w:t>
      </w:r>
    </w:p>
    <w:p w14:paraId="4347973B" w14:textId="77777777" w:rsidR="00F41151" w:rsidRPr="00EC4BC4" w:rsidRDefault="00F41151" w:rsidP="00F41151">
      <w:pPr>
        <w:rPr>
          <w:lang w:val="it-IT"/>
        </w:rPr>
      </w:pPr>
      <w:r w:rsidRPr="00A9413C">
        <w:rPr>
          <w:lang w:val="it-IT"/>
        </w:rPr>
        <w:t xml:space="preserve">possono essere selezionati colori per scritte e sfondo. Possono essere disabilitate tre modalità a contrasto elevato. </w:t>
      </w:r>
      <w:r w:rsidRPr="00CB1F4C">
        <w:rPr>
          <w:lang w:val="it-IT"/>
        </w:rPr>
        <w:t xml:space="preserve">La prima modalità a contrasto elevato in alto a sinistra è obbligatoria. </w:t>
      </w:r>
    </w:p>
    <w:p w14:paraId="2C81908C" w14:textId="77777777" w:rsidR="00F41151" w:rsidRDefault="00F41151" w:rsidP="00F41151">
      <w:pPr>
        <w:rPr>
          <w:lang w:val="it-IT"/>
        </w:rPr>
      </w:pPr>
    </w:p>
    <w:p w14:paraId="019303BC" w14:textId="77777777" w:rsidR="00F41151" w:rsidRDefault="00F41151" w:rsidP="00F41151">
      <w:pPr>
        <w:rPr>
          <w:lang w:val="it-IT"/>
        </w:rPr>
      </w:pPr>
    </w:p>
    <w:p w14:paraId="69DB844D" w14:textId="0002F19B" w:rsidR="009A2EBA" w:rsidRDefault="00F41151" w:rsidP="00F41151">
      <w:pPr>
        <w:rPr>
          <w:rFonts w:cs="Arial"/>
          <w:b/>
          <w:bCs/>
          <w:sz w:val="28"/>
          <w:szCs w:val="26"/>
          <w:lang w:val="it-IT"/>
        </w:rPr>
      </w:pPr>
      <w:r w:rsidRPr="00CB1F4C">
        <w:rPr>
          <w:lang w:val="it-IT"/>
        </w:rPr>
        <w:t xml:space="preserve">Per cambiare </w:t>
      </w:r>
      <w:r>
        <w:rPr>
          <w:lang w:val="it-IT"/>
        </w:rPr>
        <w:t>i</w:t>
      </w:r>
      <w:r w:rsidRPr="00CB1F4C">
        <w:rPr>
          <w:lang w:val="it-IT"/>
        </w:rPr>
        <w:t xml:space="preserve"> colori di scritte e sfondo, toccate </w:t>
      </w:r>
      <w:r>
        <w:rPr>
          <w:lang w:val="it-IT"/>
        </w:rPr>
        <w:t>sul</w:t>
      </w:r>
      <w:r w:rsidRPr="00CB1F4C">
        <w:rPr>
          <w:lang w:val="it-IT"/>
        </w:rPr>
        <w:t xml:space="preserve">le frecce su e giù al fianco della modalità che volete </w:t>
      </w:r>
      <w:r>
        <w:rPr>
          <w:lang w:val="it-IT"/>
        </w:rPr>
        <w:t>modificare</w:t>
      </w:r>
      <w:r w:rsidRPr="00CB1F4C">
        <w:rPr>
          <w:lang w:val="it-IT"/>
        </w:rPr>
        <w:t>. Passerete tra le varie modalità disponibili</w:t>
      </w:r>
      <w:r>
        <w:rPr>
          <w:lang w:val="it-IT"/>
        </w:rPr>
        <w:t>;</w:t>
      </w:r>
      <w:r w:rsidRPr="00CB1F4C">
        <w:rPr>
          <w:lang w:val="it-IT"/>
        </w:rPr>
        <w:t xml:space="preserve"> ferma</w:t>
      </w:r>
      <w:r>
        <w:rPr>
          <w:lang w:val="it-IT"/>
        </w:rPr>
        <w:t>tev</w:t>
      </w:r>
      <w:r w:rsidRPr="00CB1F4C">
        <w:rPr>
          <w:lang w:val="it-IT"/>
        </w:rPr>
        <w:t xml:space="preserve">i </w:t>
      </w:r>
      <w:r>
        <w:rPr>
          <w:lang w:val="it-IT"/>
        </w:rPr>
        <w:t>su quella desiderata</w:t>
      </w:r>
      <w:r w:rsidRPr="00CB1F4C">
        <w:rPr>
          <w:lang w:val="it-IT"/>
        </w:rPr>
        <w:t xml:space="preserve">. Selezionate il simbolo “X” per disabilitare una modalità a contrasto elevato. </w:t>
      </w:r>
      <w:r>
        <w:rPr>
          <w:lang w:val="en-GB"/>
        </w:rPr>
        <w:t xml:space="preserve">Toccate sulla </w:t>
      </w:r>
      <w:r w:rsidRPr="007B3D3D">
        <w:t>“</w:t>
      </w:r>
      <w:r>
        <w:t>barra Indietro</w:t>
      </w:r>
      <w:r w:rsidRPr="007B3D3D">
        <w:t xml:space="preserve">” </w:t>
      </w:r>
      <w:r>
        <w:rPr>
          <w:lang w:val="en-GB"/>
        </w:rPr>
        <w:t>per tornare al menu Impostazioni</w:t>
      </w:r>
      <w:r w:rsidRPr="007B3D3D">
        <w:rPr>
          <w:lang w:val="en-GB"/>
        </w:rPr>
        <w:t>.</w:t>
      </w:r>
      <w:r w:rsidR="009A2EBA">
        <w:rPr>
          <w:lang w:val="it-IT"/>
        </w:rPr>
        <w:br w:type="page"/>
      </w:r>
    </w:p>
    <w:p w14:paraId="3FB4096B" w14:textId="39D2DFAB" w:rsidR="00A23255" w:rsidRPr="00A9413C" w:rsidRDefault="00A23255" w:rsidP="00A23255">
      <w:pPr>
        <w:pStyle w:val="Heading3"/>
        <w:rPr>
          <w:lang w:val="it-IT"/>
        </w:rPr>
      </w:pPr>
      <w:bookmarkStart w:id="564" w:name="_Toc57022413"/>
      <w:r w:rsidRPr="00A9413C">
        <w:rPr>
          <w:rStyle w:val="Opmaakprofiel14ptVet"/>
          <w:b/>
          <w:bCs/>
          <w:noProof/>
          <w:sz w:val="32"/>
          <w:lang w:val="nl-NL"/>
        </w:rPr>
        <w:lastRenderedPageBreak/>
        <w:drawing>
          <wp:anchor distT="0" distB="0" distL="114300" distR="114300" simplePos="0" relativeHeight="251859968" behindDoc="0" locked="0" layoutInCell="1" allowOverlap="1" wp14:anchorId="305907C8" wp14:editId="77CC4CF3">
            <wp:simplePos x="0" y="0"/>
            <wp:positionH relativeFrom="margin">
              <wp:align>left</wp:align>
            </wp:positionH>
            <wp:positionV relativeFrom="paragraph">
              <wp:posOffset>27940</wp:posOffset>
            </wp:positionV>
            <wp:extent cx="546100" cy="542925"/>
            <wp:effectExtent l="0" t="0" r="6350" b="9525"/>
            <wp:wrapSquare wrapText="bothSides"/>
            <wp:docPr id="335"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13C">
        <w:rPr>
          <w:lang w:val="it-IT"/>
        </w:rPr>
        <w:t>Visualizza (Solo Compact 6 HD Speech)</w:t>
      </w:r>
      <w:bookmarkEnd w:id="564"/>
    </w:p>
    <w:p w14:paraId="3B658CE7" w14:textId="7093B97B" w:rsidR="007642C9" w:rsidRDefault="009A2EBA" w:rsidP="007642C9">
      <w:pPr>
        <w:rPr>
          <w:lang w:val="it-IT"/>
        </w:rPr>
      </w:pPr>
      <w:r w:rsidRPr="00A9413C">
        <w:rPr>
          <w:noProof/>
          <w:lang w:val="nl-NL"/>
        </w:rPr>
        <w:drawing>
          <wp:anchor distT="0" distB="0" distL="114300" distR="114300" simplePos="0" relativeHeight="251858944" behindDoc="0" locked="0" layoutInCell="1" allowOverlap="1" wp14:anchorId="3CB250E8" wp14:editId="73B0F265">
            <wp:simplePos x="0" y="0"/>
            <wp:positionH relativeFrom="margin">
              <wp:align>right</wp:align>
            </wp:positionH>
            <wp:positionV relativeFrom="paragraph">
              <wp:posOffset>26670</wp:posOffset>
            </wp:positionV>
            <wp:extent cx="2781300" cy="1564005"/>
            <wp:effectExtent l="19050" t="19050" r="19050" b="17145"/>
            <wp:wrapSquare wrapText="bothSides"/>
            <wp:docPr id="34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81300" cy="156400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7642C9" w:rsidRPr="00A9413C">
        <w:rPr>
          <w:lang w:val="it-IT"/>
        </w:rPr>
        <w:t xml:space="preserve">Nel </w:t>
      </w:r>
      <w:r w:rsidR="007642C9" w:rsidRPr="00CB1F4C">
        <w:rPr>
          <w:lang w:val="it-IT"/>
        </w:rPr>
        <w:t xml:space="preserve">menu Impostazioni, toccate sul pulsante “Visualizza” per configurare il modo in cui volete visualizzare </w:t>
      </w:r>
      <w:r w:rsidR="007642C9">
        <w:rPr>
          <w:lang w:val="it-IT"/>
        </w:rPr>
        <w:t>il testo quando si usa la sintesi vocale</w:t>
      </w:r>
      <w:r w:rsidR="007642C9" w:rsidRPr="00CB1F4C">
        <w:rPr>
          <w:lang w:val="it-IT"/>
        </w:rPr>
        <w:t xml:space="preserve">. Per configurare il modo in cui viene visualizzato tutto il testo acquisito, </w:t>
      </w:r>
      <w:r w:rsidR="007642C9">
        <w:rPr>
          <w:lang w:val="it-IT"/>
        </w:rPr>
        <w:t xml:space="preserve">premete il pulsante Stato per passare tra le diverse modalità di visualizzazione: </w:t>
      </w:r>
      <w:r w:rsidR="007642C9" w:rsidRPr="00A9413C">
        <w:rPr>
          <w:lang w:val="it-IT"/>
        </w:rPr>
        <w:t xml:space="preserve">Originale, Riga e Colonna. </w:t>
      </w:r>
      <w:r w:rsidR="007642C9" w:rsidRPr="00CB1F4C">
        <w:rPr>
          <w:lang w:val="it-IT"/>
        </w:rPr>
        <w:t xml:space="preserve">Per modificare il modo in cui viene letta la parola quando viene visualizzata, </w:t>
      </w:r>
      <w:r w:rsidR="007642C9">
        <w:rPr>
          <w:lang w:val="it-IT"/>
        </w:rPr>
        <w:t xml:space="preserve">premete il pulsante Evidenzia per passare tra le diverse modalità di evidenziazione: </w:t>
      </w:r>
      <w:r w:rsidR="007642C9" w:rsidRPr="00A9413C">
        <w:rPr>
          <w:lang w:val="it-IT"/>
        </w:rPr>
        <w:t>Rettangolo e Sottolineato.</w:t>
      </w:r>
    </w:p>
    <w:p w14:paraId="147F9E4B" w14:textId="77777777" w:rsidR="007642C9" w:rsidRPr="00014438" w:rsidRDefault="007642C9" w:rsidP="007642C9">
      <w:pPr>
        <w:rPr>
          <w:lang w:val="it-IT"/>
        </w:rPr>
      </w:pPr>
      <w:r w:rsidRPr="00014438">
        <w:rPr>
          <w:lang w:val="it-IT"/>
        </w:rPr>
        <w:t xml:space="preserve">Quando usate la sintesi vocale, toccate sul pulsante Modalità nella barra dei pulsanti per visualizzare il testo acquisito </w:t>
      </w:r>
      <w:r>
        <w:rPr>
          <w:lang w:val="it-IT"/>
        </w:rPr>
        <w:t>nella modalità di visualizzazione che avete appena selezionato e passare tra le modalità a contrasto elevato configurate</w:t>
      </w:r>
      <w:r w:rsidRPr="00014438">
        <w:rPr>
          <w:lang w:val="it-IT"/>
        </w:rPr>
        <w:t>.</w:t>
      </w:r>
    </w:p>
    <w:p w14:paraId="26B214E1" w14:textId="77777777" w:rsidR="009A2EBA" w:rsidRPr="00A9413C" w:rsidRDefault="009A2EBA" w:rsidP="00A23255">
      <w:pPr>
        <w:rPr>
          <w:lang w:val="it-IT"/>
        </w:rPr>
      </w:pPr>
    </w:p>
    <w:p w14:paraId="143CA315" w14:textId="77777777" w:rsidR="00A23255" w:rsidRPr="00A9413C" w:rsidRDefault="00A23255" w:rsidP="00A23255">
      <w:pPr>
        <w:pStyle w:val="Heading3"/>
        <w:rPr>
          <w:lang w:val="it-IT"/>
        </w:rPr>
      </w:pPr>
      <w:bookmarkStart w:id="565" w:name="_Toc57022414"/>
      <w:r w:rsidRPr="00A9413C">
        <w:rPr>
          <w:lang w:val="it-IT"/>
        </w:rPr>
        <w:t>Miracast: connessione wireless a un monitor o a una TV</w:t>
      </w:r>
      <w:bookmarkEnd w:id="565"/>
    </w:p>
    <w:p w14:paraId="75491E1D" w14:textId="77777777" w:rsidR="00A23255" w:rsidRPr="00A9413C" w:rsidRDefault="00A23255" w:rsidP="00A23255">
      <w:pPr>
        <w:rPr>
          <w:rFonts w:cs="Arial"/>
          <w:color w:val="222222"/>
          <w:shd w:val="clear" w:color="auto" w:fill="FFFFFF"/>
          <w:lang w:val="it-IT"/>
        </w:rPr>
      </w:pPr>
      <w:r w:rsidRPr="00A9413C">
        <w:rPr>
          <w:rFonts w:cs="Arial"/>
          <w:bCs/>
          <w:color w:val="222222"/>
          <w:shd w:val="clear" w:color="auto" w:fill="FFFFFF"/>
          <w:lang w:val="it-IT"/>
        </w:rPr>
        <w:t>Miracast è uno standard per la connessione senza fili ad un monitor.  Può essere descritto come "HDMI via Wi-Fi", sostituendo il cavo dal Compact 6 HD al monitor o alla TV. Per poter usare la funzione Miracast del Compact 6 HD, il vostro monitor o TV deve supportare Miracast. Consultate il manuale del monitor o della TV e la documentazione per verificare che il vostro dispositivo sia compatibile con Miracast.</w:t>
      </w:r>
    </w:p>
    <w:p w14:paraId="1115354D" w14:textId="77777777" w:rsidR="00A23255" w:rsidRPr="00A9413C" w:rsidRDefault="00A23255" w:rsidP="00A23255">
      <w:pPr>
        <w:rPr>
          <w:rFonts w:cs="Arial"/>
          <w:color w:val="222222"/>
          <w:shd w:val="clear" w:color="auto" w:fill="FFFFFF"/>
          <w:lang w:val="it-IT"/>
        </w:rPr>
      </w:pPr>
    </w:p>
    <w:p w14:paraId="75AA7AB3" w14:textId="77777777" w:rsidR="00A23255" w:rsidRPr="00A9413C" w:rsidRDefault="00A23255" w:rsidP="00A23255">
      <w:pPr>
        <w:jc w:val="center"/>
        <w:rPr>
          <w:lang w:val="it-IT"/>
        </w:rPr>
      </w:pPr>
      <w:r w:rsidRPr="00A9413C">
        <w:rPr>
          <w:noProof/>
          <w:lang w:val="nl-NL"/>
        </w:rPr>
        <w:drawing>
          <wp:inline distT="0" distB="0" distL="0" distR="0" wp14:anchorId="082520FC" wp14:editId="66501116">
            <wp:extent cx="2837143" cy="1595892"/>
            <wp:effectExtent l="19050" t="19050" r="20955" b="23495"/>
            <wp:docPr id="34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37143" cy="1595892"/>
                    </a:xfrm>
                    <a:prstGeom prst="rect">
                      <a:avLst/>
                    </a:prstGeom>
                    <a:ln>
                      <a:solidFill>
                        <a:schemeClr val="bg1">
                          <a:lumMod val="65000"/>
                        </a:schemeClr>
                      </a:solidFill>
                    </a:ln>
                  </pic:spPr>
                </pic:pic>
              </a:graphicData>
            </a:graphic>
          </wp:inline>
        </w:drawing>
      </w:r>
      <w:r w:rsidRPr="00A9413C">
        <w:rPr>
          <w:lang w:val="it-IT"/>
        </w:rPr>
        <w:t xml:space="preserve">     </w:t>
      </w:r>
      <w:r w:rsidRPr="00A9413C">
        <w:rPr>
          <w:noProof/>
          <w:lang w:val="nl-NL"/>
        </w:rPr>
        <w:drawing>
          <wp:inline distT="0" distB="0" distL="0" distR="0" wp14:anchorId="25BF4AC7" wp14:editId="28AC77B3">
            <wp:extent cx="2852174" cy="1604347"/>
            <wp:effectExtent l="19050" t="19050" r="24765" b="15240"/>
            <wp:docPr id="34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52174" cy="1604347"/>
                    </a:xfrm>
                    <a:prstGeom prst="rect">
                      <a:avLst/>
                    </a:prstGeom>
                    <a:ln>
                      <a:solidFill>
                        <a:schemeClr val="bg1">
                          <a:lumMod val="65000"/>
                        </a:schemeClr>
                      </a:solidFill>
                    </a:ln>
                  </pic:spPr>
                </pic:pic>
              </a:graphicData>
            </a:graphic>
          </wp:inline>
        </w:drawing>
      </w:r>
    </w:p>
    <w:p w14:paraId="283219EB" w14:textId="77777777" w:rsidR="00A23255" w:rsidRPr="00A9413C" w:rsidRDefault="00A23255" w:rsidP="00A23255">
      <w:pPr>
        <w:rPr>
          <w:lang w:val="it-IT"/>
        </w:rPr>
      </w:pPr>
    </w:p>
    <w:p w14:paraId="25190DA3" w14:textId="77777777" w:rsidR="00A23255" w:rsidRPr="00A9413C" w:rsidRDefault="00A23255" w:rsidP="00A23255">
      <w:pPr>
        <w:rPr>
          <w:lang w:val="it-IT"/>
        </w:rPr>
      </w:pPr>
      <w:r w:rsidRPr="00A9413C">
        <w:rPr>
          <w:lang w:val="it-IT"/>
        </w:rPr>
        <w:t>Per collegare Compact 6 HD ad un monitor o ad una TV via Miracast, toccate sul pulsante “Miracast” ed attivate l'opzione. Verrà mostrato l'elenco dei dispositivi disponibili. Cliccate su un dispositivo per collegarvi ad esso. L'operazione potrebbe durare fino ad un minuto. Toccate di nuovo sul dispositivo per scollegarvi. Quando viene stabilita una connessione Miracast, saranno trasmessi sia l'audio sia il video alla TV o al monitor. Per garantire una buona connessione, Compact 6 HD deve rimanere entro un metro dal monitor o dalla TV. In base alla connessione, si potrebbe notare un piccolo ritardo nella trasmissione del video e/o dell'audio.</w:t>
      </w:r>
    </w:p>
    <w:bookmarkEnd w:id="562"/>
    <w:p w14:paraId="4D2CE1B5" w14:textId="77777777" w:rsidR="00A23255" w:rsidRPr="00A9413C" w:rsidRDefault="00A23255" w:rsidP="00A23255">
      <w:pPr>
        <w:autoSpaceDE w:val="0"/>
        <w:autoSpaceDN w:val="0"/>
        <w:adjustRightInd w:val="0"/>
        <w:ind w:right="42"/>
        <w:rPr>
          <w:szCs w:val="32"/>
          <w:lang w:val="it-IT"/>
        </w:rPr>
      </w:pPr>
    </w:p>
    <w:p w14:paraId="4DDBBF22" w14:textId="77777777" w:rsidR="00A23255" w:rsidRPr="00A9413C" w:rsidRDefault="00A23255" w:rsidP="00A23255">
      <w:pPr>
        <w:autoSpaceDE w:val="0"/>
        <w:autoSpaceDN w:val="0"/>
        <w:adjustRightInd w:val="0"/>
        <w:ind w:right="42"/>
        <w:rPr>
          <w:szCs w:val="32"/>
          <w:lang w:val="it-IT"/>
        </w:rPr>
      </w:pPr>
    </w:p>
    <w:p w14:paraId="02406827" w14:textId="77777777" w:rsidR="00A23255" w:rsidRPr="00C9118B" w:rsidRDefault="00A23255" w:rsidP="00A23255">
      <w:pPr>
        <w:pStyle w:val="Heading3"/>
      </w:pPr>
      <w:bookmarkStart w:id="566" w:name="_Toc493085234"/>
      <w:bookmarkStart w:id="567" w:name="_Toc57022415"/>
      <w:r w:rsidRPr="00C9118B">
        <w:lastRenderedPageBreak/>
        <w:t>Bluetooth</w:t>
      </w:r>
      <w:bookmarkEnd w:id="566"/>
      <w:r w:rsidRPr="00C9118B">
        <w:t xml:space="preserve"> (Solo Compact 6 HD Speech)</w:t>
      </w:r>
      <w:bookmarkEnd w:id="567"/>
      <w:r w:rsidRPr="00C9118B">
        <w:t xml:space="preserve"> </w:t>
      </w:r>
    </w:p>
    <w:p w14:paraId="7BE849C0" w14:textId="77777777" w:rsidR="00A23255" w:rsidRPr="00A9413C" w:rsidRDefault="00A23255" w:rsidP="00A23255">
      <w:pPr>
        <w:rPr>
          <w:lang w:val="it-IT"/>
        </w:rPr>
      </w:pPr>
      <w:r w:rsidRPr="00A9413C">
        <w:rPr>
          <w:lang w:val="it-IT"/>
        </w:rPr>
        <w:t xml:space="preserve">Per collegare un altoparlante o delle cuffie Bluetooth, toccate il pulsante “Bluetooth” ed attivate il Bluetooth. </w:t>
      </w:r>
    </w:p>
    <w:p w14:paraId="196243B0" w14:textId="77777777" w:rsidR="00A23255" w:rsidRPr="00A9413C" w:rsidRDefault="00A23255" w:rsidP="00A23255">
      <w:pPr>
        <w:rPr>
          <w:lang w:val="it-IT"/>
        </w:rPr>
      </w:pPr>
    </w:p>
    <w:p w14:paraId="69CB87EF" w14:textId="77777777" w:rsidR="00A23255" w:rsidRPr="00A9413C" w:rsidRDefault="00A23255" w:rsidP="00A23255">
      <w:pPr>
        <w:jc w:val="center"/>
        <w:rPr>
          <w:lang w:val="it-IT"/>
        </w:rPr>
      </w:pPr>
      <w:r w:rsidRPr="00A9413C">
        <w:rPr>
          <w:noProof/>
          <w:lang w:val="nl-NL"/>
        </w:rPr>
        <w:drawing>
          <wp:inline distT="0" distB="0" distL="0" distR="0" wp14:anchorId="61216934" wp14:editId="7B78C76B">
            <wp:extent cx="2871220" cy="1615061"/>
            <wp:effectExtent l="19050" t="19050" r="24765" b="2349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71220" cy="1615061"/>
                    </a:xfrm>
                    <a:prstGeom prst="rect">
                      <a:avLst/>
                    </a:prstGeom>
                    <a:ln>
                      <a:solidFill>
                        <a:schemeClr val="bg1">
                          <a:lumMod val="85000"/>
                        </a:schemeClr>
                      </a:solidFill>
                    </a:ln>
                  </pic:spPr>
                </pic:pic>
              </a:graphicData>
            </a:graphic>
          </wp:inline>
        </w:drawing>
      </w:r>
      <w:r w:rsidRPr="00A9413C">
        <w:rPr>
          <w:noProof/>
          <w:lang w:val="it-IT"/>
        </w:rPr>
        <w:t xml:space="preserve">     </w:t>
      </w:r>
      <w:r w:rsidRPr="00A9413C">
        <w:rPr>
          <w:noProof/>
          <w:lang w:val="nl-NL"/>
        </w:rPr>
        <w:drawing>
          <wp:inline distT="0" distB="0" distL="0" distR="0" wp14:anchorId="4A4A53DE" wp14:editId="63875951">
            <wp:extent cx="2575147" cy="1616400"/>
            <wp:effectExtent l="19050" t="19050" r="15875" b="222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75147" cy="1616400"/>
                    </a:xfrm>
                    <a:prstGeom prst="rect">
                      <a:avLst/>
                    </a:prstGeom>
                    <a:ln>
                      <a:solidFill>
                        <a:schemeClr val="bg1">
                          <a:lumMod val="85000"/>
                        </a:schemeClr>
                      </a:solidFill>
                    </a:ln>
                  </pic:spPr>
                </pic:pic>
              </a:graphicData>
            </a:graphic>
          </wp:inline>
        </w:drawing>
      </w:r>
    </w:p>
    <w:p w14:paraId="402AC33A" w14:textId="77777777" w:rsidR="00A23255" w:rsidRPr="00A9413C" w:rsidRDefault="00A23255" w:rsidP="00A23255">
      <w:pPr>
        <w:rPr>
          <w:lang w:val="it-IT"/>
        </w:rPr>
      </w:pPr>
    </w:p>
    <w:p w14:paraId="43905506" w14:textId="77777777" w:rsidR="00A23255" w:rsidRPr="00A9413C" w:rsidRDefault="00A23255" w:rsidP="00A23255">
      <w:pPr>
        <w:rPr>
          <w:lang w:val="it-IT"/>
        </w:rPr>
      </w:pPr>
      <w:r w:rsidRPr="00A9413C">
        <w:rPr>
          <w:lang w:val="it-IT"/>
        </w:rPr>
        <w:t xml:space="preserve">Sarà visualizzato un elenco dei dispositivi associati. </w:t>
      </w:r>
    </w:p>
    <w:p w14:paraId="131A8F90" w14:textId="77777777" w:rsidR="00A23255" w:rsidRPr="00A9413C" w:rsidRDefault="00A23255" w:rsidP="00A23255">
      <w:pPr>
        <w:rPr>
          <w:lang w:val="it-IT"/>
        </w:rPr>
      </w:pPr>
    </w:p>
    <w:p w14:paraId="7D024C9E" w14:textId="77777777" w:rsidR="00A23255" w:rsidRPr="00A9413C" w:rsidRDefault="00A23255" w:rsidP="00A23255">
      <w:pPr>
        <w:rPr>
          <w:lang w:val="it-IT"/>
        </w:rPr>
      </w:pPr>
      <w:r w:rsidRPr="00A9413C">
        <w:rPr>
          <w:lang w:val="it-IT"/>
        </w:rPr>
        <w:t xml:space="preserve">Se non è stato associato nessun altoparlante o delle cuffie, toccate sul pulsante "Cerca" per individuare i dispositivi disponibili. Prima di avviare la ricerca Bluetooth, assicuratevi che l'altoparlante o le cuffie siano accesi e che siano individuabili. Consultate il manuale dell'altoparlante o delle cuffie per sapere come attivare la modalità di abbinamento Bluetooth. Per associare l'altoparlante o le cuffie, toccate sul nome del dispositivo e, se serve, digitate il codice pin. Consultate il manuale dell'altoparlante o delle cuffie per sapere il codice pin del dispositivo. </w:t>
      </w:r>
    </w:p>
    <w:p w14:paraId="76284973" w14:textId="77777777" w:rsidR="00A23255" w:rsidRPr="00A9413C" w:rsidRDefault="00A23255" w:rsidP="00A23255">
      <w:pPr>
        <w:rPr>
          <w:lang w:val="it-IT"/>
        </w:rPr>
      </w:pPr>
      <w:r w:rsidRPr="00A9413C">
        <w:rPr>
          <w:lang w:val="it-IT"/>
        </w:rPr>
        <w:lastRenderedPageBreak/>
        <w:t xml:space="preserve">Una volta associato il dispositivo, per collegarlo toccate sul nome. Vi sarà chiesto di collegarvi o di ignorare il dispositivo. Toccate il pulsante “Connetti” per effettuare la connessione. </w:t>
      </w:r>
    </w:p>
    <w:p w14:paraId="0296C1CF" w14:textId="77777777" w:rsidR="00A23255" w:rsidRPr="00A9413C" w:rsidRDefault="00A23255" w:rsidP="00A23255">
      <w:pPr>
        <w:rPr>
          <w:sz w:val="14"/>
          <w:lang w:val="it-IT"/>
        </w:rPr>
      </w:pPr>
    </w:p>
    <w:p w14:paraId="6C95CD95" w14:textId="77777777" w:rsidR="00A23255" w:rsidRPr="00A9413C" w:rsidRDefault="00A23255" w:rsidP="00A23255">
      <w:pPr>
        <w:jc w:val="center"/>
        <w:rPr>
          <w:lang w:val="it-IT"/>
        </w:rPr>
      </w:pPr>
      <w:r w:rsidRPr="00A9413C">
        <w:rPr>
          <w:noProof/>
          <w:lang w:val="nl-NL"/>
        </w:rPr>
        <w:drawing>
          <wp:inline distT="0" distB="0" distL="0" distR="0" wp14:anchorId="74D3F41F" wp14:editId="5A7A6598">
            <wp:extent cx="2864039" cy="1611021"/>
            <wp:effectExtent l="19050" t="19050" r="12700" b="273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64039" cy="1611021"/>
                    </a:xfrm>
                    <a:prstGeom prst="rect">
                      <a:avLst/>
                    </a:prstGeom>
                    <a:ln>
                      <a:solidFill>
                        <a:schemeClr val="bg1">
                          <a:lumMod val="50000"/>
                        </a:schemeClr>
                      </a:solidFill>
                    </a:ln>
                  </pic:spPr>
                </pic:pic>
              </a:graphicData>
            </a:graphic>
          </wp:inline>
        </w:drawing>
      </w:r>
      <w:r w:rsidRPr="00A9413C">
        <w:rPr>
          <w:lang w:val="it-IT"/>
        </w:rPr>
        <w:t xml:space="preserve">     </w:t>
      </w:r>
      <w:r w:rsidRPr="00A9413C">
        <w:rPr>
          <w:noProof/>
          <w:lang w:val="nl-NL"/>
        </w:rPr>
        <w:drawing>
          <wp:inline distT="0" distB="0" distL="0" distR="0" wp14:anchorId="4EF35ECE" wp14:editId="24986B03">
            <wp:extent cx="2838462" cy="1596634"/>
            <wp:effectExtent l="19050" t="19050" r="19050" b="2286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38462" cy="1596634"/>
                    </a:xfrm>
                    <a:prstGeom prst="rect">
                      <a:avLst/>
                    </a:prstGeom>
                    <a:ln>
                      <a:solidFill>
                        <a:schemeClr val="bg1">
                          <a:lumMod val="50000"/>
                        </a:schemeClr>
                      </a:solidFill>
                    </a:ln>
                  </pic:spPr>
                </pic:pic>
              </a:graphicData>
            </a:graphic>
          </wp:inline>
        </w:drawing>
      </w:r>
    </w:p>
    <w:p w14:paraId="49FCAD7D" w14:textId="77777777" w:rsidR="00A23255" w:rsidRPr="00A9413C" w:rsidRDefault="00A23255" w:rsidP="00A23255">
      <w:pPr>
        <w:rPr>
          <w:sz w:val="8"/>
          <w:lang w:val="it-IT"/>
        </w:rPr>
      </w:pPr>
    </w:p>
    <w:p w14:paraId="7D987597" w14:textId="77777777" w:rsidR="00A23255" w:rsidRPr="00A9413C" w:rsidRDefault="00A23255" w:rsidP="00A23255">
      <w:pPr>
        <w:rPr>
          <w:iCs/>
          <w:lang w:val="it-IT"/>
        </w:rPr>
      </w:pPr>
      <w:r w:rsidRPr="00A9413C">
        <w:rPr>
          <w:lang w:val="it-IT"/>
        </w:rPr>
        <w:t xml:space="preserve">Ad indicare che un dispositivo è collegato, ci sarà un segno di spunta a fianco del nome del dispositivo e quest'ultimo sarà evidenziato in blu. </w:t>
      </w:r>
      <w:r w:rsidRPr="00A9413C">
        <w:rPr>
          <w:iCs/>
          <w:lang w:val="it-IT"/>
        </w:rPr>
        <w:t xml:space="preserve">Per dissociare / ignorare un dispositivo, toccate sul pulsante “Ignora”. Il dispositivo verrà rimosso dall'elenco dei dispositivi accoppiati. </w:t>
      </w:r>
    </w:p>
    <w:p w14:paraId="5CE4123F" w14:textId="77777777" w:rsidR="00A23255" w:rsidRPr="00A9413C" w:rsidRDefault="00A23255" w:rsidP="00A23255">
      <w:pPr>
        <w:rPr>
          <w:rFonts w:cs="Arial"/>
          <w:b/>
          <w:iCs/>
          <w:lang w:val="it-IT"/>
        </w:rPr>
      </w:pPr>
    </w:p>
    <w:p w14:paraId="349CE669" w14:textId="77777777" w:rsidR="00A23255" w:rsidRPr="00A9413C" w:rsidRDefault="00A23255" w:rsidP="00A23255">
      <w:pPr>
        <w:rPr>
          <w:rFonts w:cs="Arial"/>
          <w:iCs/>
          <w:lang w:val="it-IT"/>
        </w:rPr>
      </w:pPr>
      <w:r w:rsidRPr="00A9413C">
        <w:rPr>
          <w:rFonts w:cs="Arial"/>
          <w:b/>
          <w:iCs/>
          <w:lang w:val="it-IT"/>
        </w:rPr>
        <w:t>Nota</w:t>
      </w:r>
      <w:r w:rsidRPr="00A9413C">
        <w:rPr>
          <w:rFonts w:cs="Arial"/>
          <w:iCs/>
          <w:lang w:val="it-IT"/>
        </w:rPr>
        <w:t>: Sono supportati solo altoparlanti o cuffie compatibili con Bluetooth versione 4.0 o superiore.</w:t>
      </w:r>
    </w:p>
    <w:p w14:paraId="6FB4831B" w14:textId="77777777" w:rsidR="00A23255" w:rsidRPr="00A9413C" w:rsidRDefault="00A23255" w:rsidP="00A23255">
      <w:pPr>
        <w:pStyle w:val="Heading3"/>
        <w:rPr>
          <w:lang w:val="it-IT"/>
        </w:rPr>
      </w:pPr>
      <w:bookmarkStart w:id="568" w:name="_Toc57022416"/>
      <w:r w:rsidRPr="00A9413C">
        <w:rPr>
          <w:szCs w:val="32"/>
          <w:lang w:val="it-IT"/>
        </w:rPr>
        <w:t>Riga</w:t>
      </w:r>
      <w:bookmarkEnd w:id="568"/>
    </w:p>
    <w:p w14:paraId="7B16A316" w14:textId="2F4EB764" w:rsidR="00A23255" w:rsidRPr="00A9413C" w:rsidRDefault="00A23255" w:rsidP="00A23255">
      <w:pPr>
        <w:rPr>
          <w:lang w:val="it-IT"/>
        </w:rPr>
      </w:pPr>
      <w:r w:rsidRPr="00A9413C">
        <w:rPr>
          <w:lang w:val="it-IT"/>
        </w:rPr>
        <w:t>Questa opzione consente di cambiare la posizione della riga di lettura tra sei posizioni; orizzontale in alto, orizzontale al centro, orizzontale in basso, verticale a sinistra, verticale al centro, verticale a destra. Per default, la riga di lettura è impostata orizzontalmente al centro dello schermo.</w:t>
      </w:r>
      <w:r w:rsidR="00F41151">
        <w:rPr>
          <w:lang w:val="it-IT"/>
        </w:rPr>
        <w:t xml:space="preserve"> </w:t>
      </w:r>
      <w:r w:rsidR="00F41151" w:rsidRPr="002A4772">
        <w:rPr>
          <w:rFonts w:cs="Arial"/>
          <w:lang w:val="en-GB" w:eastAsia="en-US"/>
        </w:rPr>
        <w:t xml:space="preserve">Se </w:t>
      </w:r>
      <w:r w:rsidR="00F41151" w:rsidRPr="002A4772">
        <w:rPr>
          <w:rFonts w:cs="Arial"/>
          <w:lang w:val="en-GB" w:eastAsia="en-US"/>
        </w:rPr>
        <w:lastRenderedPageBreak/>
        <w:t>cambiate la posizione della riga di lettura, attiverete automaticamente la riga di lettura. La riga di lettura può essere disabilitata nel menu principale.</w:t>
      </w:r>
    </w:p>
    <w:p w14:paraId="2E7B72B6" w14:textId="77777777" w:rsidR="00A23255" w:rsidRPr="00A9413C" w:rsidRDefault="00A23255" w:rsidP="00A23255">
      <w:pPr>
        <w:pStyle w:val="Heading3"/>
        <w:rPr>
          <w:lang w:val="it-IT"/>
        </w:rPr>
      </w:pPr>
      <w:bookmarkStart w:id="569" w:name="_Toc57022417"/>
      <w:r w:rsidRPr="00A9413C">
        <w:rPr>
          <w:lang w:val="it-IT"/>
        </w:rPr>
        <w:t>Pulsanti</w:t>
      </w:r>
      <w:bookmarkEnd w:id="569"/>
    </w:p>
    <w:p w14:paraId="50EC835D" w14:textId="65E7F97A" w:rsidR="00A23255" w:rsidRPr="00A9413C" w:rsidRDefault="00A23255" w:rsidP="00A23255">
      <w:pPr>
        <w:rPr>
          <w:lang w:val="it-IT"/>
        </w:rPr>
      </w:pPr>
      <w:r w:rsidRPr="00A9413C">
        <w:rPr>
          <w:lang w:val="it-IT"/>
        </w:rPr>
        <w:t>Questa opzione consente di cambiare la posizione della barra dei pulsanti tra due posizioni: in basso o laterale. In base alla scelta, è possibile cambiare la posizione della barra nella parte inferior</w:t>
      </w:r>
      <w:r w:rsidR="00522BC8">
        <w:rPr>
          <w:lang w:val="it-IT"/>
        </w:rPr>
        <w:t>e</w:t>
      </w:r>
      <w:r w:rsidRPr="00A9413C">
        <w:rPr>
          <w:lang w:val="it-IT"/>
        </w:rPr>
        <w:t xml:space="preserve"> dello schermo o a lato dello schermo. L'impostazione predefinita è “in basso”. </w:t>
      </w:r>
    </w:p>
    <w:p w14:paraId="1C78590F" w14:textId="77777777" w:rsidR="00A23255" w:rsidRPr="00A9413C" w:rsidRDefault="00A23255" w:rsidP="00A23255">
      <w:pPr>
        <w:rPr>
          <w:lang w:val="it-IT"/>
        </w:rPr>
      </w:pPr>
    </w:p>
    <w:p w14:paraId="4FFD58DC" w14:textId="77777777" w:rsidR="00A23255" w:rsidRPr="00A9413C" w:rsidRDefault="00A23255" w:rsidP="00A23255">
      <w:pPr>
        <w:rPr>
          <w:i/>
          <w:lang w:val="it-IT"/>
        </w:rPr>
      </w:pPr>
      <w:r w:rsidRPr="00A9413C">
        <w:rPr>
          <w:i/>
          <w:lang w:val="it-IT"/>
        </w:rPr>
        <w:t>Notate che la posizione della barra potrebbe essere diversa, in base all'accessorio in uso.</w:t>
      </w:r>
    </w:p>
    <w:p w14:paraId="4546C38B" w14:textId="77777777" w:rsidR="00A23255" w:rsidRPr="00A9413C" w:rsidRDefault="00A23255" w:rsidP="00A23255">
      <w:pPr>
        <w:rPr>
          <w:i/>
          <w:lang w:val="it-IT"/>
        </w:rPr>
      </w:pPr>
    </w:p>
    <w:p w14:paraId="46C87A3F" w14:textId="77777777" w:rsidR="00A23255" w:rsidRPr="00A9413C" w:rsidRDefault="00A23255" w:rsidP="00A23255">
      <w:pPr>
        <w:pStyle w:val="Heading3"/>
        <w:rPr>
          <w:lang w:val="it-IT"/>
        </w:rPr>
      </w:pPr>
      <w:bookmarkStart w:id="570" w:name="_Toc493085235"/>
      <w:bookmarkStart w:id="571" w:name="_Toc57022418"/>
      <w:r w:rsidRPr="00A9413C">
        <w:rPr>
          <w:lang w:val="it-IT"/>
        </w:rPr>
        <w:t>Tema</w:t>
      </w:r>
      <w:bookmarkEnd w:id="571"/>
    </w:p>
    <w:p w14:paraId="1406990F" w14:textId="77777777" w:rsidR="00A23255" w:rsidRPr="00A9413C" w:rsidRDefault="00A23255" w:rsidP="00A23255">
      <w:pPr>
        <w:rPr>
          <w:lang w:val="it-IT"/>
        </w:rPr>
      </w:pPr>
      <w:r w:rsidRPr="00A9413C">
        <w:rPr>
          <w:lang w:val="it-IT"/>
        </w:rPr>
        <w:t xml:space="preserve">Questa opzione consente di selezionare un tema chiaro o scuro per i pulsanti e per i menu. </w:t>
      </w:r>
    </w:p>
    <w:p w14:paraId="5C2A8394" w14:textId="77777777" w:rsidR="00A23255" w:rsidRPr="00A9413C" w:rsidRDefault="00A23255" w:rsidP="00A23255">
      <w:pPr>
        <w:pStyle w:val="Heading3"/>
        <w:rPr>
          <w:lang w:val="it-IT"/>
        </w:rPr>
      </w:pPr>
      <w:bookmarkStart w:id="572" w:name="_Toc57022419"/>
      <w:r w:rsidRPr="00A9413C">
        <w:rPr>
          <w:rStyle w:val="Opmaakprofiel14ptVet"/>
          <w:b/>
          <w:bCs/>
          <w:noProof/>
          <w:sz w:val="32"/>
          <w:lang w:val="nl-NL"/>
        </w:rPr>
        <w:drawing>
          <wp:anchor distT="0" distB="0" distL="114300" distR="114300" simplePos="0" relativeHeight="251860992" behindDoc="0" locked="0" layoutInCell="1" allowOverlap="1" wp14:anchorId="4269204F" wp14:editId="064E100F">
            <wp:simplePos x="0" y="0"/>
            <wp:positionH relativeFrom="margin">
              <wp:align>left</wp:align>
            </wp:positionH>
            <wp:positionV relativeFrom="paragraph">
              <wp:posOffset>142240</wp:posOffset>
            </wp:positionV>
            <wp:extent cx="546100" cy="542925"/>
            <wp:effectExtent l="0" t="0" r="6350" b="9525"/>
            <wp:wrapSquare wrapText="bothSides"/>
            <wp:docPr id="343"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13C">
        <w:rPr>
          <w:lang w:val="it-IT"/>
        </w:rPr>
        <w:t>Colonne (Solo Compact 6 HD Speech)</w:t>
      </w:r>
      <w:bookmarkEnd w:id="572"/>
    </w:p>
    <w:p w14:paraId="6606A845" w14:textId="77777777" w:rsidR="00A23255" w:rsidRPr="00A9413C" w:rsidRDefault="00A23255" w:rsidP="00A23255">
      <w:pPr>
        <w:autoSpaceDE w:val="0"/>
        <w:autoSpaceDN w:val="0"/>
        <w:adjustRightInd w:val="0"/>
        <w:rPr>
          <w:rFonts w:ascii="ArialMT" w:eastAsiaTheme="minorHAnsi" w:hAnsi="ArialMT" w:cs="ArialMT"/>
          <w:sz w:val="25"/>
          <w:szCs w:val="25"/>
          <w:lang w:val="it-IT" w:eastAsia="en-US"/>
        </w:rPr>
      </w:pPr>
      <w:r w:rsidRPr="00A9413C">
        <w:rPr>
          <w:rFonts w:ascii="ArialMT" w:eastAsiaTheme="minorHAnsi" w:hAnsi="ArialMT" w:cs="ArialMT"/>
          <w:sz w:val="25"/>
          <w:szCs w:val="25"/>
          <w:lang w:val="it-IT" w:eastAsia="en-US"/>
        </w:rPr>
        <w:t>Questa opzione consente di scegliere se Compact 6 HD Speech leggerà solo le colonne complete, o anche quelle incomplete. Di default, è selezionata Leggi solo colonne complete. Notate che se decidete di leggere delle colonne incomplete, non tutti i caratteri e le parole saranno acquisiti, e questo potrebbe generare un testo non coerente.</w:t>
      </w:r>
    </w:p>
    <w:p w14:paraId="2872414D" w14:textId="77777777" w:rsidR="00A23255" w:rsidRPr="00A9413C" w:rsidRDefault="00A23255" w:rsidP="00A23255">
      <w:pPr>
        <w:pStyle w:val="Heading3"/>
        <w:rPr>
          <w:lang w:val="it-IT"/>
        </w:rPr>
      </w:pPr>
      <w:bookmarkStart w:id="573" w:name="_Toc57022420"/>
      <w:r w:rsidRPr="00A9413C">
        <w:rPr>
          <w:lang w:val="it-IT"/>
        </w:rPr>
        <w:lastRenderedPageBreak/>
        <w:t>Luci</w:t>
      </w:r>
      <w:bookmarkEnd w:id="573"/>
    </w:p>
    <w:p w14:paraId="423FDF78" w14:textId="77777777" w:rsidR="00A23255" w:rsidRPr="00A9413C" w:rsidRDefault="00A23255" w:rsidP="00A23255">
      <w:pPr>
        <w:ind w:right="42"/>
        <w:rPr>
          <w:lang w:val="it-IT"/>
        </w:rPr>
      </w:pPr>
      <w:r w:rsidRPr="00A9413C">
        <w:rPr>
          <w:lang w:val="it-IT"/>
        </w:rPr>
        <w:t>Questa opzione consente di attivare e disattivare le luci in modalità ingrandita ed in modalità panoramica. Le luci per l'ingrandimento si trovano a sinistra e a destra della fotocamera per l'ingrandimento. Di default, le luci di lettura sono abilitate per una qualità dell'immagine ottimale.</w:t>
      </w:r>
    </w:p>
    <w:p w14:paraId="276CD6C9" w14:textId="77777777" w:rsidR="00A23255" w:rsidRPr="00A9413C" w:rsidRDefault="00A23255" w:rsidP="00A23255">
      <w:pPr>
        <w:spacing w:after="160" w:line="259" w:lineRule="auto"/>
        <w:rPr>
          <w:lang w:val="it-IT"/>
        </w:rPr>
      </w:pPr>
      <w:r w:rsidRPr="00A9413C">
        <w:rPr>
          <w:lang w:val="it-IT"/>
        </w:rPr>
        <w:t>Le luci per la fotocamera panoramica si trovano al fianco di quest'ultima. Di default, queste luci sono disabilitate.</w:t>
      </w:r>
      <w:bookmarkEnd w:id="570"/>
    </w:p>
    <w:p w14:paraId="1578AED8" w14:textId="77777777" w:rsidR="00A23255" w:rsidRPr="00A9413C" w:rsidRDefault="00A23255" w:rsidP="00A23255">
      <w:pPr>
        <w:pStyle w:val="Heading3"/>
        <w:rPr>
          <w:lang w:val="it-IT"/>
        </w:rPr>
      </w:pPr>
      <w:bookmarkStart w:id="574" w:name="_Toc493085243"/>
      <w:bookmarkStart w:id="575" w:name="_Toc57022421"/>
      <w:r w:rsidRPr="00A9413C">
        <w:rPr>
          <w:lang w:val="it-IT"/>
        </w:rPr>
        <w:t>Suoni</w:t>
      </w:r>
      <w:bookmarkEnd w:id="575"/>
    </w:p>
    <w:p w14:paraId="51D8556E" w14:textId="6C6F639F" w:rsidR="00A23255" w:rsidRPr="00A9413C" w:rsidRDefault="00A23255" w:rsidP="00DB5B2D">
      <w:pPr>
        <w:rPr>
          <w:lang w:val="it-IT"/>
        </w:rPr>
      </w:pPr>
      <w:r w:rsidRPr="00A9413C">
        <w:rPr>
          <w:lang w:val="it-IT"/>
        </w:rPr>
        <w:t xml:space="preserve">Questa opzione consente di </w:t>
      </w:r>
      <w:r w:rsidR="00F41151">
        <w:rPr>
          <w:lang w:val="it-IT"/>
        </w:rPr>
        <w:t xml:space="preserve">cambiare il volume, di </w:t>
      </w:r>
      <w:r w:rsidRPr="00A9413C">
        <w:rPr>
          <w:lang w:val="it-IT"/>
        </w:rPr>
        <w:t xml:space="preserve">disattivare il riscontro audio e di abilitare o disabilitare il riscontro tramite </w:t>
      </w:r>
      <w:r w:rsidR="00CB198B">
        <w:rPr>
          <w:lang w:val="it-IT"/>
        </w:rPr>
        <w:t xml:space="preserve">vibrazione. Di default, </w:t>
      </w:r>
      <w:r w:rsidR="00E50689">
        <w:rPr>
          <w:lang w:val="it-IT"/>
        </w:rPr>
        <w:t xml:space="preserve">sono attivati </w:t>
      </w:r>
      <w:r w:rsidR="00CB198B">
        <w:rPr>
          <w:lang w:val="it-IT"/>
        </w:rPr>
        <w:t>sia i</w:t>
      </w:r>
      <w:r w:rsidRPr="00A9413C">
        <w:rPr>
          <w:lang w:val="it-IT"/>
        </w:rPr>
        <w:t xml:space="preserve"> suoni sia la vibrazione.</w:t>
      </w:r>
    </w:p>
    <w:p w14:paraId="7352494E" w14:textId="77777777" w:rsidR="00A23255" w:rsidRPr="00A9413C" w:rsidRDefault="00A23255" w:rsidP="00A23255">
      <w:pPr>
        <w:pStyle w:val="Heading3"/>
        <w:rPr>
          <w:lang w:val="it-IT"/>
        </w:rPr>
      </w:pPr>
      <w:bookmarkStart w:id="576" w:name="_Toc57022422"/>
      <w:r w:rsidRPr="00A9413C">
        <w:rPr>
          <w:lang w:val="it-IT"/>
        </w:rPr>
        <w:t>Standby</w:t>
      </w:r>
      <w:bookmarkEnd w:id="574"/>
      <w:bookmarkEnd w:id="576"/>
      <w:r w:rsidRPr="00A9413C">
        <w:rPr>
          <w:lang w:val="it-IT"/>
        </w:rPr>
        <w:t xml:space="preserve"> </w:t>
      </w:r>
    </w:p>
    <w:p w14:paraId="36D32834" w14:textId="1B2BF8E0" w:rsidR="00A23255" w:rsidRPr="00A9413C" w:rsidRDefault="00A23255" w:rsidP="00A23255">
      <w:pPr>
        <w:rPr>
          <w:szCs w:val="26"/>
          <w:lang w:val="it-IT"/>
        </w:rPr>
      </w:pPr>
      <w:r w:rsidRPr="00A9413C">
        <w:rPr>
          <w:lang w:val="it-IT"/>
        </w:rPr>
        <w:t xml:space="preserve">Il tempo di standby imposta dopo quanto va in standby Compact 6 HD per risparmiare energia. Premendo un tasto qualsiasi riattiverete l'apparecchio dallo standby. Per default lo standby è impostato su </w:t>
      </w:r>
      <w:r w:rsidR="00F41151">
        <w:rPr>
          <w:lang w:val="it-IT"/>
        </w:rPr>
        <w:t>5</w:t>
      </w:r>
      <w:r w:rsidRPr="00A9413C">
        <w:rPr>
          <w:lang w:val="it-IT"/>
        </w:rPr>
        <w:t xml:space="preserve"> minuti di inutilizzo, </w:t>
      </w:r>
      <w:r w:rsidR="00C46057" w:rsidRPr="00A9413C">
        <w:rPr>
          <w:lang w:val="it-IT"/>
        </w:rPr>
        <w:t xml:space="preserve">in pratica </w:t>
      </w:r>
      <w:r w:rsidR="00C46057">
        <w:rPr>
          <w:lang w:val="it-IT"/>
        </w:rPr>
        <w:t xml:space="preserve">se </w:t>
      </w:r>
      <w:r w:rsidR="00C46057" w:rsidRPr="00A9413C">
        <w:rPr>
          <w:lang w:val="it-IT"/>
        </w:rPr>
        <w:t xml:space="preserve">per </w:t>
      </w:r>
      <w:r w:rsidR="00C46057">
        <w:rPr>
          <w:lang w:val="it-IT"/>
        </w:rPr>
        <w:t xml:space="preserve">quattro </w:t>
      </w:r>
      <w:r w:rsidR="00C46057" w:rsidRPr="00A9413C">
        <w:rPr>
          <w:lang w:val="it-IT"/>
        </w:rPr>
        <w:t xml:space="preserve">minuti non viene premuto nessun pulsante e non viene rilevato nessuno spostamento del </w:t>
      </w:r>
      <w:r w:rsidR="00C46057">
        <w:rPr>
          <w:lang w:val="it-IT"/>
        </w:rPr>
        <w:t xml:space="preserve">Compact </w:t>
      </w:r>
      <w:r w:rsidRPr="00A9413C">
        <w:rPr>
          <w:lang w:val="it-IT"/>
        </w:rPr>
        <w:t>6 HD.</w:t>
      </w:r>
    </w:p>
    <w:p w14:paraId="5DBA17E6" w14:textId="049E529C" w:rsidR="00A23255" w:rsidRPr="00A9413C" w:rsidRDefault="00A23255" w:rsidP="00A23255">
      <w:pPr>
        <w:pStyle w:val="Heading3"/>
        <w:rPr>
          <w:lang w:val="it-IT"/>
        </w:rPr>
      </w:pPr>
      <w:bookmarkStart w:id="577" w:name="_Toc493085246"/>
      <w:bookmarkStart w:id="578" w:name="_Toc57022423"/>
      <w:r w:rsidRPr="00A9413C">
        <w:rPr>
          <w:lang w:val="it-IT"/>
        </w:rPr>
        <w:t>Lingua (Solo Compact 6 HD)</w:t>
      </w:r>
      <w:bookmarkEnd w:id="578"/>
    </w:p>
    <w:p w14:paraId="4733B78F" w14:textId="77777777" w:rsidR="00A23255" w:rsidRPr="00A9413C" w:rsidRDefault="00A23255" w:rsidP="00DB5B2D">
      <w:pPr>
        <w:rPr>
          <w:lang w:val="it-IT"/>
        </w:rPr>
      </w:pPr>
      <w:r w:rsidRPr="00A9413C">
        <w:rPr>
          <w:lang w:val="it-IT"/>
        </w:rPr>
        <w:t>Questa opzione consente di scegliere la lingua di Compact 6 HD. Toccate per selezionare la lingua preferita per i menu.</w:t>
      </w:r>
    </w:p>
    <w:p w14:paraId="2615BD18" w14:textId="77777777" w:rsidR="00A23255" w:rsidRPr="00A9413C" w:rsidRDefault="00A23255" w:rsidP="00A23255">
      <w:pPr>
        <w:pStyle w:val="Heading3"/>
        <w:rPr>
          <w:lang w:val="it-IT"/>
        </w:rPr>
      </w:pPr>
      <w:bookmarkStart w:id="579" w:name="_Toc57022424"/>
      <w:r w:rsidRPr="00A9413C">
        <w:rPr>
          <w:lang w:val="it-IT"/>
        </w:rPr>
        <w:lastRenderedPageBreak/>
        <w:t>Ripristina</w:t>
      </w:r>
      <w:bookmarkEnd w:id="577"/>
      <w:bookmarkEnd w:id="579"/>
      <w:r w:rsidRPr="00A9413C">
        <w:rPr>
          <w:lang w:val="it-IT"/>
        </w:rPr>
        <w:t xml:space="preserve"> </w:t>
      </w:r>
    </w:p>
    <w:p w14:paraId="2B041AE3" w14:textId="77777777" w:rsidR="00A23255" w:rsidRPr="00A9413C" w:rsidRDefault="00A23255" w:rsidP="00A23255">
      <w:pPr>
        <w:rPr>
          <w:lang w:val="it-IT"/>
        </w:rPr>
      </w:pPr>
      <w:r w:rsidRPr="00A9413C">
        <w:rPr>
          <w:lang w:val="it-IT"/>
        </w:rPr>
        <w:t xml:space="preserve">Toccate su questa opzione se volete ripristinare le impostazioni predefinite. Sarà chiesta una conferma per proseguire. Per ripristinare le impostazioni selezionate “Sì”. Per annullare l'operazione, selezionare “No”. </w:t>
      </w:r>
    </w:p>
    <w:p w14:paraId="16276C83" w14:textId="77777777" w:rsidR="00141B20" w:rsidRPr="00BF7700" w:rsidRDefault="00141B20" w:rsidP="00141B20">
      <w:pPr>
        <w:rPr>
          <w:lang w:val="it-IT"/>
        </w:rPr>
        <w:sectPr w:rsidR="00141B20" w:rsidRPr="00BF7700" w:rsidSect="00A77381">
          <w:headerReference w:type="even" r:id="rId151"/>
          <w:headerReference w:type="default" r:id="rId152"/>
          <w:footerReference w:type="even" r:id="rId153"/>
          <w:type w:val="continuous"/>
          <w:pgSz w:w="11907" w:h="8391" w:orient="landscape" w:code="11"/>
          <w:pgMar w:top="720" w:right="720" w:bottom="720" w:left="720" w:header="567" w:footer="567" w:gutter="0"/>
          <w:cols w:space="720"/>
          <w:docGrid w:linePitch="381"/>
        </w:sectPr>
      </w:pPr>
    </w:p>
    <w:p w14:paraId="017AA659" w14:textId="77777777" w:rsidR="00141B20" w:rsidRPr="00BF7700" w:rsidRDefault="00141B20" w:rsidP="00141B20">
      <w:pPr>
        <w:pStyle w:val="Heading1"/>
        <w:spacing w:before="0"/>
        <w:rPr>
          <w:rStyle w:val="Opmaakprofiel14ptVet"/>
          <w:b/>
          <w:bCs/>
          <w:sz w:val="32"/>
          <w:lang w:val="it-IT"/>
        </w:rPr>
      </w:pPr>
      <w:bookmarkStart w:id="580" w:name="_Toc493085247"/>
      <w:bookmarkStart w:id="581" w:name="_Toc57022425"/>
      <w:r w:rsidRPr="00BF7700">
        <w:rPr>
          <w:rStyle w:val="Opmaakprofiel14ptVet"/>
          <w:b/>
          <w:bCs/>
          <w:sz w:val="32"/>
          <w:lang w:val="it-IT"/>
        </w:rPr>
        <w:lastRenderedPageBreak/>
        <w:t>Appendi</w:t>
      </w:r>
      <w:r>
        <w:rPr>
          <w:rStyle w:val="Opmaakprofiel14ptVet"/>
          <w:b/>
          <w:bCs/>
          <w:sz w:val="32"/>
          <w:lang w:val="it-IT"/>
        </w:rPr>
        <w:t>ce</w:t>
      </w:r>
      <w:r w:rsidRPr="00BF7700">
        <w:rPr>
          <w:rStyle w:val="Opmaakprofiel14ptVet"/>
          <w:b/>
          <w:bCs/>
          <w:sz w:val="32"/>
          <w:lang w:val="it-IT"/>
        </w:rPr>
        <w:t xml:space="preserve"> A: </w:t>
      </w:r>
      <w:r>
        <w:rPr>
          <w:rStyle w:val="Opmaakprofiel14ptVet"/>
          <w:b/>
          <w:bCs/>
          <w:sz w:val="32"/>
          <w:lang w:val="it-IT"/>
        </w:rPr>
        <w:t>Informazioni tecniche</w:t>
      </w:r>
      <w:bookmarkEnd w:id="580"/>
      <w:bookmarkEnd w:id="581"/>
      <w:r w:rsidRPr="00BF7700">
        <w:rPr>
          <w:rStyle w:val="Opmaakprofiel14ptVet"/>
          <w:b/>
          <w:bCs/>
          <w:sz w:val="32"/>
          <w:lang w:val="it-IT"/>
        </w:rPr>
        <w:t xml:space="preserve"> </w:t>
      </w:r>
    </w:p>
    <w:p w14:paraId="594C661E" w14:textId="1FC9E611" w:rsidR="00141B20" w:rsidRDefault="00141B20" w:rsidP="00141B20">
      <w:pPr>
        <w:ind w:right="42"/>
        <w:rPr>
          <w:lang w:val="it-IT"/>
        </w:rPr>
      </w:pPr>
      <w:r>
        <w:rPr>
          <w:lang w:val="it-IT"/>
        </w:rPr>
        <w:t>Ingrandimento</w:t>
      </w:r>
      <w:r w:rsidRPr="00BF7700">
        <w:rPr>
          <w:lang w:val="it-IT"/>
        </w:rPr>
        <w:tab/>
      </w:r>
      <w:r w:rsidRPr="00BF7700">
        <w:rPr>
          <w:lang w:val="it-IT"/>
        </w:rPr>
        <w:tab/>
      </w:r>
      <w:r w:rsidRPr="00BF7700">
        <w:rPr>
          <w:lang w:val="it-IT"/>
        </w:rPr>
        <w:tab/>
      </w:r>
      <w:r w:rsidR="001D27DE" w:rsidRPr="001D27DE">
        <w:rPr>
          <w:lang w:val="it-IT"/>
        </w:rPr>
        <w:t>1.8x - 18x (con stativo)</w:t>
      </w:r>
    </w:p>
    <w:p w14:paraId="62F6792B" w14:textId="3E11D327" w:rsidR="00141B20" w:rsidRPr="00BF7700" w:rsidRDefault="00141B20" w:rsidP="00141B20">
      <w:pPr>
        <w:ind w:right="42"/>
        <w:rPr>
          <w:lang w:val="it-IT"/>
        </w:rPr>
      </w:pPr>
      <w:r>
        <w:rPr>
          <w:lang w:val="it-IT"/>
        </w:rPr>
        <w:tab/>
      </w:r>
      <w:r>
        <w:rPr>
          <w:lang w:val="it-IT"/>
        </w:rPr>
        <w:tab/>
      </w:r>
      <w:r>
        <w:rPr>
          <w:lang w:val="it-IT"/>
        </w:rPr>
        <w:tab/>
      </w:r>
      <w:r>
        <w:rPr>
          <w:lang w:val="it-IT"/>
        </w:rPr>
        <w:tab/>
      </w:r>
      <w:r>
        <w:rPr>
          <w:lang w:val="it-IT"/>
        </w:rPr>
        <w:tab/>
      </w:r>
      <w:r w:rsidR="001D27DE" w:rsidRPr="001D27DE">
        <w:rPr>
          <w:lang w:val="it-IT"/>
        </w:rPr>
        <w:t>0.5x - 21x (senza stativo)</w:t>
      </w:r>
    </w:p>
    <w:p w14:paraId="24935DFC" w14:textId="77777777" w:rsidR="00141B20" w:rsidRPr="00BF7700" w:rsidRDefault="00141B20" w:rsidP="00141B20">
      <w:pPr>
        <w:pStyle w:val="BodyText"/>
        <w:ind w:right="42"/>
        <w:rPr>
          <w:sz w:val="24"/>
          <w:lang w:val="it-IT"/>
        </w:rPr>
      </w:pPr>
      <w:r>
        <w:rPr>
          <w:sz w:val="24"/>
          <w:lang w:val="it-IT"/>
        </w:rPr>
        <w:t>Modalità di visualizzazione</w:t>
      </w:r>
      <w:r w:rsidRPr="00BF7700">
        <w:rPr>
          <w:sz w:val="24"/>
          <w:lang w:val="it-IT"/>
        </w:rPr>
        <w:tab/>
      </w:r>
      <w:r>
        <w:rPr>
          <w:sz w:val="24"/>
          <w:lang w:val="it-IT"/>
        </w:rPr>
        <w:t>Modalità fotografica a colori reali</w:t>
      </w:r>
    </w:p>
    <w:p w14:paraId="44894D96" w14:textId="77777777" w:rsidR="00141B20" w:rsidRPr="00BF7700" w:rsidRDefault="00141B20" w:rsidP="00141B20">
      <w:pPr>
        <w:pStyle w:val="BodyText"/>
        <w:ind w:right="42"/>
        <w:rPr>
          <w:sz w:val="24"/>
          <w:lang w:val="it-IT"/>
        </w:rPr>
      </w:pPr>
      <w:r w:rsidRPr="00BF7700">
        <w:rPr>
          <w:sz w:val="24"/>
          <w:lang w:val="it-IT"/>
        </w:rPr>
        <w:tab/>
      </w:r>
      <w:r w:rsidRPr="00BF7700">
        <w:rPr>
          <w:sz w:val="24"/>
          <w:lang w:val="it-IT"/>
        </w:rPr>
        <w:tab/>
      </w:r>
      <w:r w:rsidRPr="00BF7700">
        <w:rPr>
          <w:sz w:val="24"/>
          <w:lang w:val="it-IT"/>
        </w:rPr>
        <w:tab/>
      </w:r>
      <w:r w:rsidRPr="00BF7700">
        <w:rPr>
          <w:sz w:val="24"/>
          <w:lang w:val="it-IT"/>
        </w:rPr>
        <w:tab/>
      </w:r>
      <w:r w:rsidRPr="00BF7700">
        <w:rPr>
          <w:sz w:val="24"/>
          <w:lang w:val="it-IT"/>
        </w:rPr>
        <w:tab/>
      </w:r>
      <w:r>
        <w:rPr>
          <w:sz w:val="24"/>
          <w:lang w:val="it-IT"/>
        </w:rPr>
        <w:t>C</w:t>
      </w:r>
      <w:r w:rsidRPr="00BF7700">
        <w:rPr>
          <w:sz w:val="24"/>
          <w:lang w:val="it-IT"/>
        </w:rPr>
        <w:t>ontrast</w:t>
      </w:r>
      <w:r>
        <w:rPr>
          <w:sz w:val="24"/>
          <w:lang w:val="it-IT"/>
        </w:rPr>
        <w:t>o elevato</w:t>
      </w:r>
      <w:r w:rsidRPr="00BF7700">
        <w:rPr>
          <w:sz w:val="24"/>
          <w:lang w:val="it-IT"/>
        </w:rPr>
        <w:t xml:space="preserve">, </w:t>
      </w:r>
      <w:r>
        <w:rPr>
          <w:sz w:val="24"/>
          <w:lang w:val="it-IT"/>
        </w:rPr>
        <w:t>bianco su nero</w:t>
      </w:r>
    </w:p>
    <w:p w14:paraId="62724071" w14:textId="77777777" w:rsidR="00141B20" w:rsidRPr="00BF7700" w:rsidRDefault="00141B20" w:rsidP="00141B20">
      <w:pPr>
        <w:pStyle w:val="BodyText"/>
        <w:ind w:right="42"/>
        <w:rPr>
          <w:sz w:val="24"/>
          <w:lang w:val="it-IT"/>
        </w:rPr>
      </w:pPr>
      <w:r w:rsidRPr="00BF7700">
        <w:rPr>
          <w:sz w:val="24"/>
          <w:lang w:val="it-IT"/>
        </w:rPr>
        <w:tab/>
      </w:r>
      <w:r w:rsidRPr="00BF7700">
        <w:rPr>
          <w:sz w:val="24"/>
          <w:lang w:val="it-IT"/>
        </w:rPr>
        <w:tab/>
      </w:r>
      <w:r w:rsidRPr="00BF7700">
        <w:rPr>
          <w:sz w:val="24"/>
          <w:lang w:val="it-IT"/>
        </w:rPr>
        <w:tab/>
      </w:r>
      <w:r w:rsidRPr="00BF7700">
        <w:rPr>
          <w:sz w:val="24"/>
          <w:lang w:val="it-IT"/>
        </w:rPr>
        <w:tab/>
      </w:r>
      <w:r w:rsidRPr="00BF7700">
        <w:rPr>
          <w:sz w:val="24"/>
          <w:lang w:val="it-IT"/>
        </w:rPr>
        <w:tab/>
      </w:r>
      <w:r>
        <w:rPr>
          <w:sz w:val="24"/>
          <w:lang w:val="it-IT"/>
        </w:rPr>
        <w:t>C</w:t>
      </w:r>
      <w:r w:rsidRPr="00BF7700">
        <w:rPr>
          <w:sz w:val="24"/>
          <w:lang w:val="it-IT"/>
        </w:rPr>
        <w:t>ontrast</w:t>
      </w:r>
      <w:r>
        <w:rPr>
          <w:sz w:val="24"/>
          <w:lang w:val="it-IT"/>
        </w:rPr>
        <w:t>o elevato</w:t>
      </w:r>
      <w:r w:rsidRPr="00BF7700">
        <w:rPr>
          <w:sz w:val="24"/>
          <w:lang w:val="it-IT"/>
        </w:rPr>
        <w:t xml:space="preserve">, </w:t>
      </w:r>
      <w:r>
        <w:rPr>
          <w:sz w:val="24"/>
          <w:lang w:val="it-IT"/>
        </w:rPr>
        <w:t>nero su bianco</w:t>
      </w:r>
    </w:p>
    <w:p w14:paraId="541F1DCB" w14:textId="77777777" w:rsidR="00141B20" w:rsidRPr="00BF7700" w:rsidRDefault="00141B20" w:rsidP="00141B20">
      <w:pPr>
        <w:pStyle w:val="BodyText"/>
        <w:ind w:right="42"/>
        <w:rPr>
          <w:sz w:val="24"/>
          <w:lang w:val="it-IT"/>
        </w:rPr>
      </w:pPr>
      <w:r w:rsidRPr="00BF7700">
        <w:rPr>
          <w:sz w:val="24"/>
          <w:lang w:val="it-IT"/>
        </w:rPr>
        <w:tab/>
      </w:r>
      <w:r w:rsidRPr="00BF7700">
        <w:rPr>
          <w:sz w:val="24"/>
          <w:lang w:val="it-IT"/>
        </w:rPr>
        <w:tab/>
      </w:r>
      <w:r w:rsidRPr="00BF7700">
        <w:rPr>
          <w:sz w:val="24"/>
          <w:lang w:val="it-IT"/>
        </w:rPr>
        <w:tab/>
      </w:r>
      <w:r w:rsidRPr="00BF7700">
        <w:rPr>
          <w:sz w:val="24"/>
          <w:lang w:val="it-IT"/>
        </w:rPr>
        <w:tab/>
      </w:r>
      <w:r w:rsidRPr="00BF7700">
        <w:rPr>
          <w:sz w:val="24"/>
          <w:lang w:val="it-IT"/>
        </w:rPr>
        <w:tab/>
      </w:r>
      <w:r>
        <w:rPr>
          <w:sz w:val="24"/>
          <w:lang w:val="it-IT"/>
        </w:rPr>
        <w:t xml:space="preserve">Combinazione </w:t>
      </w:r>
      <w:r w:rsidRPr="00BF7700">
        <w:rPr>
          <w:sz w:val="24"/>
          <w:lang w:val="it-IT"/>
        </w:rPr>
        <w:t>1</w:t>
      </w:r>
      <w:r>
        <w:rPr>
          <w:sz w:val="24"/>
          <w:lang w:val="it-IT"/>
        </w:rPr>
        <w:t xml:space="preserve"> a contrasto elevato</w:t>
      </w:r>
    </w:p>
    <w:p w14:paraId="48C6E06B" w14:textId="77777777" w:rsidR="00141B20" w:rsidRPr="00BF7700" w:rsidRDefault="00141B20" w:rsidP="00141B20">
      <w:pPr>
        <w:pStyle w:val="BodyText"/>
        <w:ind w:right="42"/>
        <w:rPr>
          <w:sz w:val="24"/>
          <w:lang w:val="it-IT"/>
        </w:rPr>
      </w:pPr>
      <w:r w:rsidRPr="00BF7700">
        <w:rPr>
          <w:sz w:val="24"/>
          <w:lang w:val="it-IT"/>
        </w:rPr>
        <w:tab/>
      </w:r>
      <w:r w:rsidRPr="00BF7700">
        <w:rPr>
          <w:sz w:val="24"/>
          <w:lang w:val="it-IT"/>
        </w:rPr>
        <w:tab/>
      </w:r>
      <w:r w:rsidRPr="00BF7700">
        <w:rPr>
          <w:sz w:val="24"/>
          <w:lang w:val="it-IT"/>
        </w:rPr>
        <w:tab/>
      </w:r>
      <w:r w:rsidRPr="00BF7700">
        <w:rPr>
          <w:sz w:val="24"/>
          <w:lang w:val="it-IT"/>
        </w:rPr>
        <w:tab/>
      </w:r>
      <w:r w:rsidRPr="00BF7700">
        <w:rPr>
          <w:sz w:val="24"/>
          <w:lang w:val="it-IT"/>
        </w:rPr>
        <w:tab/>
      </w:r>
      <w:r>
        <w:rPr>
          <w:sz w:val="24"/>
          <w:lang w:val="it-IT"/>
        </w:rPr>
        <w:t>Combinazione 2 a contrasto elevato</w:t>
      </w:r>
    </w:p>
    <w:p w14:paraId="109C4363" w14:textId="77777777" w:rsidR="00141B20" w:rsidRPr="00BF7700" w:rsidRDefault="00141B20" w:rsidP="00141B20">
      <w:pPr>
        <w:ind w:right="42"/>
        <w:rPr>
          <w:lang w:val="it-IT"/>
        </w:rPr>
      </w:pPr>
      <w:r>
        <w:rPr>
          <w:lang w:val="it-IT"/>
        </w:rPr>
        <w:t>Messa a fuoco</w:t>
      </w:r>
      <w:r w:rsidRPr="00BF7700">
        <w:rPr>
          <w:lang w:val="it-IT"/>
        </w:rPr>
        <w:tab/>
      </w:r>
      <w:r w:rsidRPr="00BF7700">
        <w:rPr>
          <w:lang w:val="it-IT"/>
        </w:rPr>
        <w:tab/>
      </w:r>
      <w:r w:rsidRPr="00BF7700">
        <w:rPr>
          <w:lang w:val="it-IT"/>
        </w:rPr>
        <w:tab/>
        <w:t>Auto-focus</w:t>
      </w:r>
    </w:p>
    <w:p w14:paraId="55D1F0A0" w14:textId="77777777" w:rsidR="00141B20" w:rsidRPr="00BF7700" w:rsidRDefault="00141B20" w:rsidP="00141B20">
      <w:pPr>
        <w:ind w:right="42"/>
        <w:rPr>
          <w:lang w:val="it-IT"/>
        </w:rPr>
      </w:pPr>
      <w:r>
        <w:rPr>
          <w:lang w:val="it-IT"/>
        </w:rPr>
        <w:t>Rapporto contrasto</w:t>
      </w:r>
      <w:r>
        <w:rPr>
          <w:lang w:val="it-IT"/>
        </w:rPr>
        <w:tab/>
      </w:r>
      <w:r w:rsidRPr="00BF7700">
        <w:rPr>
          <w:lang w:val="it-IT"/>
        </w:rPr>
        <w:tab/>
      </w:r>
      <w:r w:rsidRPr="00BF7700">
        <w:rPr>
          <w:lang w:val="it-IT"/>
        </w:rPr>
        <w:tab/>
        <w:t>700:1</w:t>
      </w:r>
    </w:p>
    <w:p w14:paraId="720904C9" w14:textId="77777777" w:rsidR="00141B20" w:rsidRPr="00BF7700" w:rsidRDefault="00141B20" w:rsidP="00141B20">
      <w:pPr>
        <w:ind w:right="42"/>
        <w:rPr>
          <w:lang w:val="it-IT"/>
        </w:rPr>
      </w:pPr>
      <w:r>
        <w:rPr>
          <w:lang w:val="it-IT"/>
        </w:rPr>
        <w:t>Luminosità</w:t>
      </w:r>
      <w:r>
        <w:rPr>
          <w:lang w:val="it-IT"/>
        </w:rPr>
        <w:tab/>
      </w:r>
      <w:r>
        <w:rPr>
          <w:lang w:val="it-IT"/>
        </w:rPr>
        <w:tab/>
      </w:r>
      <w:r w:rsidRPr="00BF7700">
        <w:rPr>
          <w:lang w:val="it-IT"/>
        </w:rPr>
        <w:tab/>
      </w:r>
      <w:r w:rsidRPr="00BF7700">
        <w:rPr>
          <w:lang w:val="it-IT"/>
        </w:rPr>
        <w:tab/>
        <w:t>350 cd/m2</w:t>
      </w:r>
    </w:p>
    <w:p w14:paraId="5F098AFA" w14:textId="77777777" w:rsidR="00141B20" w:rsidRPr="00BF7700" w:rsidRDefault="00141B20" w:rsidP="00141B20">
      <w:pPr>
        <w:ind w:right="42"/>
        <w:rPr>
          <w:lang w:val="it-IT"/>
        </w:rPr>
      </w:pPr>
      <w:r>
        <w:rPr>
          <w:lang w:val="it-IT"/>
        </w:rPr>
        <w:t>Schermo</w:t>
      </w:r>
      <w:r w:rsidRPr="00BF7700">
        <w:rPr>
          <w:lang w:val="it-IT"/>
        </w:rPr>
        <w:tab/>
      </w:r>
      <w:r w:rsidRPr="00BF7700">
        <w:rPr>
          <w:lang w:val="it-IT"/>
        </w:rPr>
        <w:tab/>
      </w:r>
      <w:r w:rsidRPr="00BF7700">
        <w:rPr>
          <w:lang w:val="it-IT"/>
        </w:rPr>
        <w:tab/>
      </w:r>
      <w:r w:rsidRPr="00BF7700">
        <w:rPr>
          <w:lang w:val="it-IT"/>
        </w:rPr>
        <w:tab/>
        <w:t>5.94” TFT</w:t>
      </w:r>
    </w:p>
    <w:p w14:paraId="0C2591AF" w14:textId="77777777" w:rsidR="00141B20" w:rsidRPr="00BF7700" w:rsidRDefault="00141B20" w:rsidP="00141B20">
      <w:pPr>
        <w:ind w:right="42"/>
        <w:rPr>
          <w:lang w:val="it-IT"/>
        </w:rPr>
      </w:pPr>
      <w:r>
        <w:rPr>
          <w:lang w:val="it-IT"/>
        </w:rPr>
        <w:t>Risoluzione schermo</w:t>
      </w:r>
      <w:r w:rsidRPr="00BF7700">
        <w:rPr>
          <w:lang w:val="it-IT"/>
        </w:rPr>
        <w:tab/>
      </w:r>
      <w:r w:rsidRPr="00BF7700">
        <w:rPr>
          <w:lang w:val="it-IT"/>
        </w:rPr>
        <w:tab/>
        <w:t>1280 x 720</w:t>
      </w:r>
    </w:p>
    <w:p w14:paraId="18529987" w14:textId="77777777" w:rsidR="00141B20" w:rsidRPr="00BF7700" w:rsidRDefault="00141B20" w:rsidP="00141B20">
      <w:pPr>
        <w:ind w:right="42"/>
        <w:rPr>
          <w:lang w:val="it-IT"/>
        </w:rPr>
      </w:pPr>
      <w:r w:rsidRPr="00BF7700">
        <w:rPr>
          <w:lang w:val="it-IT"/>
        </w:rPr>
        <w:t>Dimension</w:t>
      </w:r>
      <w:r>
        <w:rPr>
          <w:lang w:val="it-IT"/>
        </w:rPr>
        <w:t>i</w:t>
      </w:r>
      <w:r w:rsidRPr="00BF7700">
        <w:rPr>
          <w:lang w:val="it-IT"/>
        </w:rPr>
        <w:tab/>
      </w:r>
      <w:r w:rsidRPr="00BF7700">
        <w:rPr>
          <w:lang w:val="it-IT"/>
        </w:rPr>
        <w:tab/>
      </w:r>
      <w:r w:rsidRPr="00BF7700">
        <w:rPr>
          <w:lang w:val="it-IT"/>
        </w:rPr>
        <w:tab/>
      </w:r>
      <w:r w:rsidRPr="00BF7700">
        <w:rPr>
          <w:lang w:val="it-IT"/>
        </w:rPr>
        <w:tab/>
        <w:t xml:space="preserve">183 x 95 x 14 mm </w:t>
      </w:r>
    </w:p>
    <w:p w14:paraId="33D8974D" w14:textId="77777777" w:rsidR="00141B20" w:rsidRPr="00BF7700" w:rsidRDefault="00141B20" w:rsidP="00141B20">
      <w:pPr>
        <w:ind w:right="42"/>
        <w:rPr>
          <w:lang w:val="it-IT"/>
        </w:rPr>
      </w:pPr>
      <w:r>
        <w:rPr>
          <w:lang w:val="it-IT"/>
        </w:rPr>
        <w:t xml:space="preserve">Peso di </w:t>
      </w:r>
      <w:r w:rsidRPr="00BF7700">
        <w:rPr>
          <w:lang w:val="it-IT"/>
        </w:rPr>
        <w:t>Compact 6 HD</w:t>
      </w:r>
      <w:r w:rsidRPr="00BF7700">
        <w:rPr>
          <w:lang w:val="it-IT"/>
        </w:rPr>
        <w:tab/>
      </w:r>
      <w:r w:rsidRPr="00BF7700">
        <w:rPr>
          <w:lang w:val="it-IT"/>
        </w:rPr>
        <w:tab/>
        <w:t xml:space="preserve">270 </w:t>
      </w:r>
      <w:r>
        <w:rPr>
          <w:lang w:val="it-IT"/>
        </w:rPr>
        <w:t xml:space="preserve">grammi </w:t>
      </w:r>
    </w:p>
    <w:p w14:paraId="173134D9" w14:textId="77777777" w:rsidR="00141B20" w:rsidRPr="00BF7700" w:rsidRDefault="00141B20" w:rsidP="00141B20">
      <w:pPr>
        <w:ind w:right="42"/>
        <w:rPr>
          <w:lang w:val="it-IT"/>
        </w:rPr>
      </w:pPr>
      <w:r>
        <w:rPr>
          <w:lang w:val="it-IT"/>
        </w:rPr>
        <w:t>Peso stativo</w:t>
      </w:r>
      <w:r>
        <w:rPr>
          <w:lang w:val="it-IT"/>
        </w:rPr>
        <w:tab/>
      </w:r>
      <w:r>
        <w:rPr>
          <w:lang w:val="it-IT"/>
        </w:rPr>
        <w:tab/>
      </w:r>
      <w:r>
        <w:rPr>
          <w:lang w:val="it-IT"/>
        </w:rPr>
        <w:tab/>
      </w:r>
      <w:r>
        <w:rPr>
          <w:lang w:val="it-IT"/>
        </w:rPr>
        <w:tab/>
        <w:t>110 grammi</w:t>
      </w:r>
    </w:p>
    <w:p w14:paraId="55C5346F" w14:textId="77777777" w:rsidR="00141B20" w:rsidRPr="00BF7700" w:rsidRDefault="00141B20" w:rsidP="00141B20">
      <w:pPr>
        <w:ind w:right="42"/>
        <w:rPr>
          <w:lang w:val="it-IT"/>
        </w:rPr>
      </w:pPr>
      <w:r w:rsidRPr="00BF7700">
        <w:rPr>
          <w:lang w:val="it-IT"/>
        </w:rPr>
        <w:t>Batter</w:t>
      </w:r>
      <w:r>
        <w:rPr>
          <w:lang w:val="it-IT"/>
        </w:rPr>
        <w:t>ia</w:t>
      </w:r>
      <w:r w:rsidRPr="00BF7700">
        <w:rPr>
          <w:lang w:val="it-IT"/>
        </w:rPr>
        <w:tab/>
      </w:r>
      <w:r w:rsidRPr="00BF7700">
        <w:rPr>
          <w:lang w:val="it-IT"/>
        </w:rPr>
        <w:tab/>
      </w:r>
      <w:r w:rsidRPr="00BF7700">
        <w:rPr>
          <w:lang w:val="it-IT"/>
        </w:rPr>
        <w:tab/>
      </w:r>
      <w:r w:rsidRPr="00BF7700">
        <w:rPr>
          <w:lang w:val="it-IT"/>
        </w:rPr>
        <w:tab/>
      </w:r>
      <w:r>
        <w:rPr>
          <w:lang w:val="it-IT"/>
        </w:rPr>
        <w:t xml:space="preserve">Uso medio, </w:t>
      </w:r>
      <w:r w:rsidRPr="00BF7700">
        <w:rPr>
          <w:lang w:val="it-IT"/>
        </w:rPr>
        <w:t xml:space="preserve">3 </w:t>
      </w:r>
      <w:r>
        <w:rPr>
          <w:lang w:val="it-IT"/>
        </w:rPr>
        <w:t xml:space="preserve">ore. Tempo di ricarica medio, </w:t>
      </w:r>
      <w:r w:rsidRPr="00BF7700">
        <w:rPr>
          <w:lang w:val="it-IT"/>
        </w:rPr>
        <w:t xml:space="preserve">2 </w:t>
      </w:r>
      <w:r>
        <w:rPr>
          <w:lang w:val="it-IT"/>
        </w:rPr>
        <w:t>ore</w:t>
      </w:r>
    </w:p>
    <w:p w14:paraId="09796ABB" w14:textId="77777777" w:rsidR="00141B20" w:rsidRPr="00BF7700" w:rsidRDefault="00141B20" w:rsidP="00141B20">
      <w:pPr>
        <w:ind w:right="42"/>
        <w:rPr>
          <w:lang w:val="it-IT"/>
        </w:rPr>
      </w:pPr>
      <w:r>
        <w:rPr>
          <w:lang w:val="it-IT"/>
        </w:rPr>
        <w:t>B</w:t>
      </w:r>
      <w:r w:rsidRPr="00BF7700">
        <w:rPr>
          <w:lang w:val="it-IT"/>
        </w:rPr>
        <w:t>atter</w:t>
      </w:r>
      <w:r>
        <w:rPr>
          <w:lang w:val="it-IT"/>
        </w:rPr>
        <w:t>ia polimeri di litio</w:t>
      </w:r>
      <w:r w:rsidRPr="00BF7700">
        <w:rPr>
          <w:lang w:val="it-IT"/>
        </w:rPr>
        <w:tab/>
      </w:r>
      <w:r w:rsidRPr="00BF7700">
        <w:rPr>
          <w:lang w:val="it-IT"/>
        </w:rPr>
        <w:tab/>
      </w:r>
      <w:r>
        <w:rPr>
          <w:lang w:val="it-IT"/>
        </w:rPr>
        <w:t>Ricaricabile</w:t>
      </w:r>
      <w:r w:rsidRPr="00BF7700">
        <w:rPr>
          <w:lang w:val="it-IT"/>
        </w:rPr>
        <w:t>, 3.7V 2600mAH</w:t>
      </w:r>
    </w:p>
    <w:p w14:paraId="12004AB3" w14:textId="77777777" w:rsidR="00141B20" w:rsidRPr="00BF7700" w:rsidRDefault="00141B20" w:rsidP="00141B20">
      <w:pPr>
        <w:ind w:right="42"/>
        <w:rPr>
          <w:lang w:val="it-IT"/>
        </w:rPr>
      </w:pPr>
      <w:r>
        <w:rPr>
          <w:lang w:val="it-IT"/>
        </w:rPr>
        <w:t>Tipo di alimentatore</w:t>
      </w:r>
      <w:r w:rsidRPr="00BF7700">
        <w:rPr>
          <w:lang w:val="it-IT"/>
        </w:rPr>
        <w:tab/>
      </w:r>
      <w:r w:rsidRPr="00BF7700">
        <w:rPr>
          <w:lang w:val="it-IT"/>
        </w:rPr>
        <w:tab/>
      </w:r>
      <w:r w:rsidRPr="00BF7700">
        <w:rPr>
          <w:lang w:val="it-IT"/>
        </w:rPr>
        <w:tab/>
        <w:t>Intertek, MX15Z-0502500VU</w:t>
      </w:r>
    </w:p>
    <w:p w14:paraId="303E626F" w14:textId="77777777" w:rsidR="00141B20" w:rsidRPr="00BF7700" w:rsidRDefault="00141B20" w:rsidP="00141B20">
      <w:pPr>
        <w:ind w:right="42"/>
        <w:rPr>
          <w:rFonts w:eastAsia="PMingLiU"/>
          <w:lang w:val="it-IT" w:eastAsia="zh-TW"/>
        </w:rPr>
      </w:pPr>
      <w:r w:rsidRPr="00BF7700">
        <w:rPr>
          <w:rFonts w:eastAsia="PMingLiU"/>
          <w:lang w:val="it-IT" w:eastAsia="zh-TW"/>
        </w:rPr>
        <w:t>Input</w:t>
      </w:r>
      <w:r>
        <w:rPr>
          <w:rFonts w:eastAsia="PMingLiU"/>
          <w:lang w:val="it-IT" w:eastAsia="zh-TW"/>
        </w:rPr>
        <w:tab/>
      </w:r>
      <w:r>
        <w:rPr>
          <w:rFonts w:eastAsia="PMingLiU"/>
          <w:lang w:val="it-IT" w:eastAsia="zh-TW"/>
        </w:rPr>
        <w:tab/>
      </w:r>
      <w:r>
        <w:rPr>
          <w:rFonts w:eastAsia="PMingLiU"/>
          <w:lang w:val="it-IT" w:eastAsia="zh-TW"/>
        </w:rPr>
        <w:tab/>
      </w:r>
      <w:r>
        <w:rPr>
          <w:rFonts w:eastAsia="PMingLiU"/>
          <w:lang w:val="it-IT" w:eastAsia="zh-TW"/>
        </w:rPr>
        <w:tab/>
      </w:r>
      <w:r w:rsidRPr="00BF7700">
        <w:rPr>
          <w:rFonts w:eastAsia="PMingLiU"/>
          <w:lang w:val="it-IT" w:eastAsia="zh-TW"/>
        </w:rPr>
        <w:tab/>
        <w:t>100-240V, 50-60Hz, 0.4A</w:t>
      </w:r>
    </w:p>
    <w:p w14:paraId="64531902" w14:textId="77777777" w:rsidR="00141B20" w:rsidRPr="00BF7700" w:rsidRDefault="00141B20" w:rsidP="00141B20">
      <w:pPr>
        <w:ind w:right="42"/>
        <w:rPr>
          <w:b/>
          <w:lang w:val="it-IT"/>
        </w:rPr>
      </w:pPr>
      <w:r w:rsidRPr="00BF7700">
        <w:rPr>
          <w:rFonts w:eastAsia="PMingLiU"/>
          <w:lang w:val="it-IT" w:eastAsia="zh-TW"/>
        </w:rPr>
        <w:t>Output</w:t>
      </w:r>
      <w:r>
        <w:rPr>
          <w:rFonts w:eastAsia="PMingLiU"/>
          <w:lang w:val="it-IT" w:eastAsia="zh-TW"/>
        </w:rPr>
        <w:tab/>
      </w:r>
      <w:r>
        <w:rPr>
          <w:rFonts w:eastAsia="PMingLiU"/>
          <w:lang w:val="it-IT" w:eastAsia="zh-TW"/>
        </w:rPr>
        <w:tab/>
      </w:r>
      <w:r>
        <w:rPr>
          <w:rFonts w:eastAsia="PMingLiU"/>
          <w:lang w:val="it-IT" w:eastAsia="zh-TW"/>
        </w:rPr>
        <w:tab/>
      </w:r>
      <w:r w:rsidRPr="00BF7700">
        <w:rPr>
          <w:rFonts w:eastAsia="PMingLiU"/>
          <w:lang w:val="it-IT" w:eastAsia="zh-TW"/>
        </w:rPr>
        <w:tab/>
        <w:t>DC5V-2.5A</w:t>
      </w:r>
      <w:r w:rsidRPr="00BF7700">
        <w:rPr>
          <w:lang w:val="it-IT"/>
        </w:rPr>
        <w:t xml:space="preserve"> </w:t>
      </w:r>
      <w:r w:rsidRPr="00BF7700">
        <w:rPr>
          <w:lang w:val="it-IT"/>
        </w:rPr>
        <w:br w:type="page"/>
      </w:r>
      <w:r>
        <w:rPr>
          <w:b/>
          <w:lang w:val="it-IT"/>
        </w:rPr>
        <w:lastRenderedPageBreak/>
        <w:t>Condizioni operative</w:t>
      </w:r>
    </w:p>
    <w:p w14:paraId="62F35603" w14:textId="77777777" w:rsidR="00141B20" w:rsidRPr="00BF7700" w:rsidRDefault="00141B20" w:rsidP="00141B20">
      <w:pPr>
        <w:ind w:right="42"/>
        <w:rPr>
          <w:lang w:val="it-IT"/>
        </w:rPr>
      </w:pPr>
      <w:r w:rsidRPr="00BF7700">
        <w:rPr>
          <w:lang w:val="it-IT"/>
        </w:rPr>
        <w:t>Temperatur</w:t>
      </w:r>
      <w:r>
        <w:rPr>
          <w:lang w:val="it-IT"/>
        </w:rPr>
        <w:t>a</w:t>
      </w:r>
      <w:r w:rsidRPr="00BF7700">
        <w:rPr>
          <w:lang w:val="it-IT"/>
        </w:rPr>
        <w:tab/>
      </w:r>
      <w:r w:rsidRPr="00BF7700">
        <w:rPr>
          <w:lang w:val="it-IT"/>
        </w:rPr>
        <w:tab/>
      </w:r>
      <w:r>
        <w:rPr>
          <w:lang w:val="it-IT"/>
        </w:rPr>
        <w:t xml:space="preserve">da </w:t>
      </w:r>
      <w:r w:rsidRPr="00BF7700">
        <w:rPr>
          <w:lang w:val="it-IT"/>
        </w:rPr>
        <w:t>+</w:t>
      </w:r>
      <w:smartTag w:uri="urn:schemas-microsoft-com:office:smarttags" w:element="metricconverter">
        <w:smartTagPr>
          <w:attr w:name="ProductID" w:val="10ﾰC"/>
        </w:smartTagPr>
        <w:r w:rsidRPr="00BF7700">
          <w:rPr>
            <w:rFonts w:cs="Arial"/>
            <w:lang w:val="it-IT"/>
          </w:rPr>
          <w:t>10°C</w:t>
        </w:r>
      </w:smartTag>
      <w:r w:rsidRPr="00BF7700">
        <w:rPr>
          <w:rFonts w:cs="Arial"/>
          <w:lang w:val="it-IT"/>
        </w:rPr>
        <w:t xml:space="preserve"> </w:t>
      </w:r>
      <w:r>
        <w:rPr>
          <w:rFonts w:cs="Arial"/>
          <w:lang w:val="it-IT"/>
        </w:rPr>
        <w:t xml:space="preserve">a </w:t>
      </w:r>
      <w:smartTag w:uri="urn:schemas-microsoft-com:office:smarttags" w:element="metricconverter">
        <w:smartTagPr>
          <w:attr w:name="ProductID" w:val="35ﾰC"/>
        </w:smartTagPr>
        <w:r w:rsidRPr="00BF7700">
          <w:rPr>
            <w:rFonts w:cs="Arial"/>
            <w:lang w:val="it-IT"/>
          </w:rPr>
          <w:t>35°C</w:t>
        </w:r>
      </w:smartTag>
      <w:r w:rsidRPr="00BF7700">
        <w:rPr>
          <w:rFonts w:cs="Arial"/>
          <w:lang w:val="it-IT"/>
        </w:rPr>
        <w:t xml:space="preserve"> </w:t>
      </w:r>
    </w:p>
    <w:p w14:paraId="2C37ADB2" w14:textId="77777777" w:rsidR="00141B20" w:rsidRPr="00BF7700" w:rsidRDefault="00141B20" w:rsidP="00141B20">
      <w:pPr>
        <w:ind w:right="42"/>
        <w:rPr>
          <w:lang w:val="it-IT"/>
        </w:rPr>
      </w:pPr>
      <w:r>
        <w:rPr>
          <w:lang w:val="it-IT"/>
        </w:rPr>
        <w:t>Umidità</w:t>
      </w:r>
      <w:r w:rsidRPr="00BF7700">
        <w:rPr>
          <w:lang w:val="it-IT"/>
        </w:rPr>
        <w:tab/>
      </w:r>
      <w:r w:rsidRPr="00BF7700">
        <w:rPr>
          <w:lang w:val="it-IT"/>
        </w:rPr>
        <w:tab/>
        <w:t>&lt; 70%,</w:t>
      </w:r>
      <w:r>
        <w:rPr>
          <w:lang w:val="it-IT"/>
        </w:rPr>
        <w:t xml:space="preserve"> in assenza di condensa</w:t>
      </w:r>
    </w:p>
    <w:p w14:paraId="6F0F621F" w14:textId="77777777" w:rsidR="00141B20" w:rsidRPr="00BF7700" w:rsidRDefault="00141B20" w:rsidP="00141B20">
      <w:pPr>
        <w:ind w:right="42"/>
        <w:rPr>
          <w:lang w:val="it-IT"/>
        </w:rPr>
      </w:pPr>
      <w:r w:rsidRPr="00BF7700">
        <w:rPr>
          <w:lang w:val="it-IT"/>
        </w:rPr>
        <w:t>Altitud</w:t>
      </w:r>
      <w:r>
        <w:rPr>
          <w:lang w:val="it-IT"/>
        </w:rPr>
        <w:t>ine</w:t>
      </w:r>
      <w:r w:rsidRPr="00BF7700">
        <w:rPr>
          <w:lang w:val="it-IT"/>
        </w:rPr>
        <w:tab/>
      </w:r>
      <w:r w:rsidRPr="00BF7700">
        <w:rPr>
          <w:lang w:val="it-IT"/>
        </w:rPr>
        <w:tab/>
      </w:r>
      <w:r>
        <w:rPr>
          <w:lang w:val="it-IT"/>
        </w:rPr>
        <w:t xml:space="preserve">fino a </w:t>
      </w:r>
      <w:r w:rsidRPr="00BF7700">
        <w:rPr>
          <w:lang w:val="it-IT"/>
        </w:rPr>
        <w:t xml:space="preserve">3000 m </w:t>
      </w:r>
    </w:p>
    <w:p w14:paraId="3C344502" w14:textId="77777777" w:rsidR="00141B20" w:rsidRPr="00BF7700" w:rsidRDefault="00141B20" w:rsidP="00141B20">
      <w:pPr>
        <w:ind w:right="42"/>
        <w:rPr>
          <w:lang w:val="it-IT"/>
        </w:rPr>
      </w:pPr>
      <w:r w:rsidRPr="00BF7700">
        <w:rPr>
          <w:lang w:val="it-IT"/>
        </w:rPr>
        <w:t>Press</w:t>
      </w:r>
      <w:r>
        <w:rPr>
          <w:lang w:val="it-IT"/>
        </w:rPr>
        <w:t>ione</w:t>
      </w:r>
      <w:r w:rsidRPr="00BF7700">
        <w:rPr>
          <w:lang w:val="it-IT"/>
        </w:rPr>
        <w:tab/>
      </w:r>
      <w:r w:rsidRPr="00BF7700">
        <w:rPr>
          <w:lang w:val="it-IT"/>
        </w:rPr>
        <w:tab/>
        <w:t>700 – 1060 hPa</w:t>
      </w:r>
    </w:p>
    <w:p w14:paraId="3C484068" w14:textId="77777777" w:rsidR="00141B20" w:rsidRPr="00BF7700" w:rsidRDefault="00141B20" w:rsidP="00141B20">
      <w:pPr>
        <w:ind w:right="42"/>
        <w:rPr>
          <w:lang w:val="it-IT"/>
        </w:rPr>
      </w:pPr>
    </w:p>
    <w:p w14:paraId="3ADBB816" w14:textId="77777777" w:rsidR="00141B20" w:rsidRPr="00BF7700" w:rsidRDefault="00141B20" w:rsidP="00141B20">
      <w:pPr>
        <w:ind w:right="42"/>
        <w:rPr>
          <w:b/>
          <w:lang w:val="it-IT"/>
        </w:rPr>
      </w:pPr>
      <w:r>
        <w:rPr>
          <w:b/>
          <w:lang w:val="it-IT"/>
        </w:rPr>
        <w:t>Condizioni di stoccaggio e di trasporto</w:t>
      </w:r>
    </w:p>
    <w:p w14:paraId="1A3209D3" w14:textId="77777777" w:rsidR="00141B20" w:rsidRPr="00BF7700" w:rsidRDefault="00141B20" w:rsidP="00141B20">
      <w:pPr>
        <w:ind w:right="42"/>
        <w:rPr>
          <w:lang w:val="it-IT"/>
        </w:rPr>
      </w:pPr>
      <w:r w:rsidRPr="00BF7700">
        <w:rPr>
          <w:lang w:val="it-IT"/>
        </w:rPr>
        <w:t>Temperatur</w:t>
      </w:r>
      <w:r>
        <w:rPr>
          <w:lang w:val="it-IT"/>
        </w:rPr>
        <w:t>a</w:t>
      </w:r>
      <w:r w:rsidRPr="00BF7700">
        <w:rPr>
          <w:lang w:val="it-IT"/>
        </w:rPr>
        <w:tab/>
      </w:r>
      <w:r w:rsidRPr="00BF7700">
        <w:rPr>
          <w:lang w:val="it-IT"/>
        </w:rPr>
        <w:tab/>
      </w:r>
      <w:r>
        <w:rPr>
          <w:lang w:val="it-IT"/>
        </w:rPr>
        <w:t xml:space="preserve">da </w:t>
      </w:r>
      <w:r w:rsidRPr="00BF7700">
        <w:rPr>
          <w:lang w:val="it-IT"/>
        </w:rPr>
        <w:t>+</w:t>
      </w:r>
      <w:smartTag w:uri="urn:schemas-microsoft-com:office:smarttags" w:element="metricconverter">
        <w:smartTagPr>
          <w:attr w:name="ProductID" w:val="10ﾰC"/>
        </w:smartTagPr>
        <w:r w:rsidRPr="00BF7700">
          <w:rPr>
            <w:lang w:val="it-IT"/>
          </w:rPr>
          <w:t>10</w:t>
        </w:r>
        <w:r w:rsidRPr="00BF7700">
          <w:rPr>
            <w:rFonts w:ascii="Calibri" w:hAnsi="Calibri"/>
            <w:lang w:val="it-IT"/>
          </w:rPr>
          <w:t>°</w:t>
        </w:r>
        <w:r w:rsidRPr="00BF7700">
          <w:rPr>
            <w:lang w:val="it-IT"/>
          </w:rPr>
          <w:t>C</w:t>
        </w:r>
      </w:smartTag>
      <w:r w:rsidRPr="00BF7700">
        <w:rPr>
          <w:lang w:val="it-IT"/>
        </w:rPr>
        <w:t xml:space="preserve"> </w:t>
      </w:r>
      <w:r>
        <w:rPr>
          <w:lang w:val="it-IT"/>
        </w:rPr>
        <w:t xml:space="preserve">a </w:t>
      </w:r>
      <w:smartTag w:uri="urn:schemas-microsoft-com:office:smarttags" w:element="metricconverter">
        <w:smartTagPr>
          <w:attr w:name="ProductID" w:val="40ﾰC"/>
        </w:smartTagPr>
        <w:r w:rsidRPr="00BF7700">
          <w:rPr>
            <w:lang w:val="it-IT"/>
          </w:rPr>
          <w:t>40</w:t>
        </w:r>
        <w:r w:rsidRPr="00BF7700">
          <w:rPr>
            <w:rFonts w:ascii="Calibri" w:hAnsi="Calibri"/>
            <w:lang w:val="it-IT"/>
          </w:rPr>
          <w:t>°</w:t>
        </w:r>
        <w:r w:rsidRPr="00BF7700">
          <w:rPr>
            <w:lang w:val="it-IT"/>
          </w:rPr>
          <w:t>C</w:t>
        </w:r>
      </w:smartTag>
      <w:r w:rsidRPr="00BF7700">
        <w:rPr>
          <w:lang w:val="it-IT"/>
        </w:rPr>
        <w:t xml:space="preserve"> </w:t>
      </w:r>
    </w:p>
    <w:p w14:paraId="0CAF915D" w14:textId="77777777" w:rsidR="00141B20" w:rsidRPr="00BF7700" w:rsidRDefault="00141B20" w:rsidP="00141B20">
      <w:pPr>
        <w:ind w:right="42"/>
        <w:rPr>
          <w:lang w:val="it-IT"/>
        </w:rPr>
      </w:pPr>
      <w:r>
        <w:rPr>
          <w:lang w:val="it-IT"/>
        </w:rPr>
        <w:t>Umidità</w:t>
      </w:r>
      <w:r w:rsidRPr="00BF7700">
        <w:rPr>
          <w:lang w:val="it-IT"/>
        </w:rPr>
        <w:tab/>
      </w:r>
      <w:r w:rsidRPr="00BF7700">
        <w:rPr>
          <w:lang w:val="it-IT"/>
        </w:rPr>
        <w:tab/>
        <w:t xml:space="preserve">&lt; 95%, </w:t>
      </w:r>
      <w:r>
        <w:rPr>
          <w:lang w:val="it-IT"/>
        </w:rPr>
        <w:t>in assenza di condensa</w:t>
      </w:r>
    </w:p>
    <w:p w14:paraId="4668489E" w14:textId="77777777" w:rsidR="00141B20" w:rsidRPr="00BF7700" w:rsidRDefault="00141B20" w:rsidP="00141B20">
      <w:pPr>
        <w:ind w:right="42"/>
        <w:rPr>
          <w:lang w:val="it-IT"/>
        </w:rPr>
      </w:pPr>
      <w:r w:rsidRPr="00BF7700">
        <w:rPr>
          <w:lang w:val="it-IT"/>
        </w:rPr>
        <w:t>Altitud</w:t>
      </w:r>
      <w:r>
        <w:rPr>
          <w:lang w:val="it-IT"/>
        </w:rPr>
        <w:t>ine</w:t>
      </w:r>
      <w:r w:rsidRPr="00BF7700">
        <w:rPr>
          <w:lang w:val="it-IT"/>
        </w:rPr>
        <w:tab/>
      </w:r>
      <w:r w:rsidRPr="00BF7700">
        <w:rPr>
          <w:lang w:val="it-IT"/>
        </w:rPr>
        <w:tab/>
      </w:r>
      <w:r>
        <w:rPr>
          <w:lang w:val="it-IT"/>
        </w:rPr>
        <w:t xml:space="preserve">fino a </w:t>
      </w:r>
      <w:r w:rsidRPr="00BF7700">
        <w:rPr>
          <w:lang w:val="it-IT"/>
        </w:rPr>
        <w:t xml:space="preserve">12192 m </w:t>
      </w:r>
    </w:p>
    <w:p w14:paraId="29B6B934" w14:textId="77777777" w:rsidR="00141B20" w:rsidRPr="00BF7700" w:rsidRDefault="00141B20" w:rsidP="00141B20">
      <w:pPr>
        <w:ind w:right="42"/>
        <w:rPr>
          <w:lang w:val="it-IT"/>
        </w:rPr>
      </w:pPr>
      <w:r w:rsidRPr="00BF7700">
        <w:rPr>
          <w:lang w:val="it-IT"/>
        </w:rPr>
        <w:t>Press</w:t>
      </w:r>
      <w:r>
        <w:rPr>
          <w:lang w:val="it-IT"/>
        </w:rPr>
        <w:t>ione</w:t>
      </w:r>
      <w:r w:rsidRPr="00BF7700">
        <w:rPr>
          <w:lang w:val="it-IT"/>
        </w:rPr>
        <w:tab/>
      </w:r>
      <w:r w:rsidRPr="00BF7700">
        <w:rPr>
          <w:lang w:val="it-IT"/>
        </w:rPr>
        <w:tab/>
        <w:t>186 – 1060 hPa</w:t>
      </w:r>
    </w:p>
    <w:p w14:paraId="61EBD7A1" w14:textId="77777777" w:rsidR="00141B20" w:rsidRPr="00BF7700" w:rsidRDefault="00141B20" w:rsidP="00141B20">
      <w:pPr>
        <w:ind w:right="42"/>
        <w:rPr>
          <w:rFonts w:ascii="Calibri" w:hAnsi="Calibri"/>
          <w:lang w:val="it-IT"/>
        </w:rPr>
      </w:pPr>
    </w:p>
    <w:p w14:paraId="2FBC303A" w14:textId="77777777" w:rsidR="00141B20" w:rsidRPr="00BF7700" w:rsidRDefault="00141B20" w:rsidP="00141B20">
      <w:pPr>
        <w:ind w:right="42"/>
        <w:rPr>
          <w:lang w:val="it-IT"/>
        </w:rPr>
      </w:pPr>
    </w:p>
    <w:p w14:paraId="6192FAC2" w14:textId="77777777" w:rsidR="00141B20" w:rsidRPr="00BF7700" w:rsidRDefault="00141B20" w:rsidP="00141B20">
      <w:pPr>
        <w:pStyle w:val="Heading1"/>
        <w:rPr>
          <w:rStyle w:val="Opmaakprofiel14ptVet"/>
          <w:b/>
          <w:bCs/>
          <w:sz w:val="32"/>
          <w:lang w:val="it-IT"/>
        </w:rPr>
      </w:pPr>
      <w:r w:rsidRPr="00BF7700">
        <w:rPr>
          <w:lang w:val="it-IT"/>
        </w:rPr>
        <w:br w:type="page"/>
      </w:r>
      <w:bookmarkStart w:id="582" w:name="_Toc493085248"/>
      <w:bookmarkStart w:id="583" w:name="_Toc57022426"/>
      <w:r w:rsidRPr="00BF7700">
        <w:rPr>
          <w:rStyle w:val="Opmaakprofiel14ptVet"/>
          <w:b/>
          <w:bCs/>
          <w:sz w:val="32"/>
          <w:lang w:val="it-IT"/>
        </w:rPr>
        <w:lastRenderedPageBreak/>
        <w:t>Appendi</w:t>
      </w:r>
      <w:r>
        <w:rPr>
          <w:rStyle w:val="Opmaakprofiel14ptVet"/>
          <w:b/>
          <w:bCs/>
          <w:sz w:val="32"/>
          <w:lang w:val="it-IT"/>
        </w:rPr>
        <w:t>ce</w:t>
      </w:r>
      <w:r w:rsidRPr="00BF7700">
        <w:rPr>
          <w:rStyle w:val="Opmaakprofiel14ptVet"/>
          <w:b/>
          <w:bCs/>
          <w:sz w:val="32"/>
          <w:lang w:val="it-IT"/>
        </w:rPr>
        <w:t xml:space="preserve"> B: S</w:t>
      </w:r>
      <w:r>
        <w:rPr>
          <w:rStyle w:val="Opmaakprofiel14ptVet"/>
          <w:b/>
          <w:bCs/>
          <w:sz w:val="32"/>
          <w:lang w:val="it-IT"/>
        </w:rPr>
        <w:t>icurezza</w:t>
      </w:r>
      <w:bookmarkEnd w:id="582"/>
      <w:bookmarkEnd w:id="583"/>
      <w:r w:rsidRPr="00BF7700">
        <w:rPr>
          <w:rStyle w:val="Opmaakprofiel14ptVet"/>
          <w:b/>
          <w:bCs/>
          <w:sz w:val="32"/>
          <w:lang w:val="it-IT"/>
        </w:rPr>
        <w:t xml:space="preserve"> </w:t>
      </w:r>
    </w:p>
    <w:p w14:paraId="5EAACE93" w14:textId="77777777" w:rsidR="00141B20" w:rsidRPr="00BF7700" w:rsidRDefault="00141B20" w:rsidP="00141B20">
      <w:pPr>
        <w:ind w:right="42"/>
        <w:rPr>
          <w:b/>
          <w:sz w:val="23"/>
          <w:szCs w:val="23"/>
          <w:lang w:val="it-IT"/>
        </w:rPr>
      </w:pPr>
      <w:r w:rsidRPr="00BF7700">
        <w:rPr>
          <w:b/>
          <w:sz w:val="23"/>
          <w:szCs w:val="23"/>
          <w:lang w:val="it-IT"/>
        </w:rPr>
        <w:t>Us</w:t>
      </w:r>
      <w:r>
        <w:rPr>
          <w:b/>
          <w:sz w:val="23"/>
          <w:szCs w:val="23"/>
          <w:lang w:val="it-IT"/>
        </w:rPr>
        <w:t>o previsto</w:t>
      </w:r>
      <w:r w:rsidRPr="00BF7700">
        <w:rPr>
          <w:b/>
          <w:sz w:val="23"/>
          <w:szCs w:val="23"/>
          <w:lang w:val="it-IT"/>
        </w:rPr>
        <w:t>:</w:t>
      </w:r>
    </w:p>
    <w:p w14:paraId="59C3BF08" w14:textId="77777777" w:rsidR="00141B20" w:rsidRPr="00BF7700" w:rsidRDefault="00141B20" w:rsidP="00141B20">
      <w:pPr>
        <w:ind w:right="42"/>
        <w:rPr>
          <w:sz w:val="23"/>
          <w:szCs w:val="23"/>
          <w:lang w:val="it-IT"/>
        </w:rPr>
      </w:pPr>
      <w:r w:rsidRPr="00BF7700">
        <w:rPr>
          <w:sz w:val="23"/>
          <w:szCs w:val="23"/>
          <w:lang w:val="it-IT"/>
        </w:rPr>
        <w:t xml:space="preserve">Compact 6 HD </w:t>
      </w:r>
      <w:r>
        <w:rPr>
          <w:sz w:val="23"/>
          <w:szCs w:val="23"/>
          <w:lang w:val="it-IT"/>
        </w:rPr>
        <w:t>è stato progettato in modo che possa essere usato in ambiente ospedaliero per scopi generici, come ad esempio la lettura di tabelle cliniche</w:t>
      </w:r>
      <w:r w:rsidRPr="00BF7700">
        <w:rPr>
          <w:sz w:val="23"/>
          <w:szCs w:val="23"/>
          <w:lang w:val="it-IT"/>
        </w:rPr>
        <w:t xml:space="preserve">. Compact 6 HD </w:t>
      </w:r>
      <w:r>
        <w:rPr>
          <w:sz w:val="23"/>
          <w:szCs w:val="23"/>
          <w:lang w:val="it-IT"/>
        </w:rPr>
        <w:t>non può essere usato per procedure chirurgiche</w:t>
      </w:r>
      <w:r w:rsidRPr="00BF7700">
        <w:rPr>
          <w:sz w:val="23"/>
          <w:szCs w:val="23"/>
          <w:lang w:val="it-IT"/>
        </w:rPr>
        <w:t xml:space="preserve"> in combina</w:t>
      </w:r>
      <w:r>
        <w:rPr>
          <w:sz w:val="23"/>
          <w:szCs w:val="23"/>
          <w:lang w:val="it-IT"/>
        </w:rPr>
        <w:t>zione con sistemi di supporto vitale</w:t>
      </w:r>
      <w:r w:rsidRPr="00BF7700">
        <w:rPr>
          <w:sz w:val="23"/>
          <w:szCs w:val="23"/>
          <w:lang w:val="it-IT"/>
        </w:rPr>
        <w:t>.</w:t>
      </w:r>
    </w:p>
    <w:p w14:paraId="458489BF" w14:textId="77777777" w:rsidR="00141B20" w:rsidRPr="00BF7700" w:rsidRDefault="00141B20" w:rsidP="00141B20">
      <w:pPr>
        <w:ind w:right="42"/>
        <w:rPr>
          <w:sz w:val="23"/>
          <w:szCs w:val="23"/>
          <w:lang w:val="it-IT"/>
        </w:rPr>
      </w:pPr>
      <w:r>
        <w:rPr>
          <w:sz w:val="23"/>
          <w:szCs w:val="23"/>
          <w:lang w:val="it-IT"/>
        </w:rPr>
        <w:t>Attenzione</w:t>
      </w:r>
      <w:r w:rsidRPr="00BF7700">
        <w:rPr>
          <w:sz w:val="23"/>
          <w:szCs w:val="23"/>
          <w:lang w:val="it-IT"/>
        </w:rPr>
        <w:t xml:space="preserve">: </w:t>
      </w:r>
      <w:r>
        <w:rPr>
          <w:sz w:val="23"/>
          <w:szCs w:val="23"/>
          <w:lang w:val="it-IT"/>
        </w:rPr>
        <w:t>decisioni diagnostiche critiche non devono basarsi su immagini visualizzate da questo dispositivo</w:t>
      </w:r>
      <w:r w:rsidRPr="00BF7700">
        <w:rPr>
          <w:sz w:val="23"/>
          <w:szCs w:val="23"/>
          <w:lang w:val="it-IT"/>
        </w:rPr>
        <w:t>.</w:t>
      </w:r>
    </w:p>
    <w:p w14:paraId="08A53730" w14:textId="77777777" w:rsidR="00141B20" w:rsidRPr="00BF7700" w:rsidRDefault="00141B20" w:rsidP="00141B20">
      <w:pPr>
        <w:numPr>
          <w:ilvl w:val="0"/>
          <w:numId w:val="11"/>
        </w:numPr>
        <w:ind w:right="42"/>
        <w:rPr>
          <w:b/>
          <w:bCs/>
          <w:sz w:val="23"/>
          <w:szCs w:val="23"/>
          <w:lang w:val="it-IT"/>
        </w:rPr>
      </w:pPr>
      <w:r>
        <w:rPr>
          <w:sz w:val="23"/>
          <w:szCs w:val="23"/>
          <w:lang w:val="it-IT"/>
        </w:rPr>
        <w:t xml:space="preserve">Non esporre </w:t>
      </w:r>
      <w:r w:rsidRPr="00BF7700">
        <w:rPr>
          <w:sz w:val="23"/>
          <w:szCs w:val="23"/>
          <w:lang w:val="it-IT"/>
        </w:rPr>
        <w:t xml:space="preserve">Compact 6 HD </w:t>
      </w:r>
      <w:r>
        <w:rPr>
          <w:sz w:val="23"/>
          <w:szCs w:val="23"/>
          <w:lang w:val="it-IT"/>
        </w:rPr>
        <w:t>a fonti di calore eccessive o direttamente alla luce del sole per evitare il rischio di incendio</w:t>
      </w:r>
      <w:r w:rsidRPr="00BF7700">
        <w:rPr>
          <w:sz w:val="23"/>
          <w:szCs w:val="23"/>
          <w:lang w:val="it-IT"/>
        </w:rPr>
        <w:t>.</w:t>
      </w:r>
    </w:p>
    <w:p w14:paraId="4542D4E6" w14:textId="77777777" w:rsidR="00141B20" w:rsidRPr="00BF7700" w:rsidRDefault="00141B20" w:rsidP="00141B20">
      <w:pPr>
        <w:numPr>
          <w:ilvl w:val="0"/>
          <w:numId w:val="11"/>
        </w:numPr>
        <w:ind w:right="42"/>
        <w:rPr>
          <w:sz w:val="23"/>
          <w:szCs w:val="23"/>
          <w:lang w:val="it-IT"/>
        </w:rPr>
      </w:pPr>
      <w:r>
        <w:rPr>
          <w:sz w:val="23"/>
          <w:szCs w:val="23"/>
          <w:lang w:val="it-IT"/>
        </w:rPr>
        <w:t xml:space="preserve">Non rimuovere nessun componente di </w:t>
      </w:r>
      <w:r w:rsidRPr="00BF7700">
        <w:rPr>
          <w:sz w:val="23"/>
          <w:szCs w:val="23"/>
          <w:lang w:val="it-IT"/>
        </w:rPr>
        <w:t xml:space="preserve">Compact 6 HD. </w:t>
      </w:r>
      <w:r>
        <w:rPr>
          <w:sz w:val="23"/>
          <w:szCs w:val="23"/>
          <w:lang w:val="it-IT"/>
        </w:rPr>
        <w:t xml:space="preserve">Contattare un centro servizi autorizzato da </w:t>
      </w:r>
      <w:r w:rsidRPr="00BF7700">
        <w:rPr>
          <w:sz w:val="23"/>
          <w:szCs w:val="23"/>
          <w:lang w:val="it-IT"/>
        </w:rPr>
        <w:t xml:space="preserve">Optelec </w:t>
      </w:r>
      <w:r>
        <w:rPr>
          <w:sz w:val="23"/>
          <w:szCs w:val="23"/>
          <w:lang w:val="it-IT"/>
        </w:rPr>
        <w:t>nella vostra zona</w:t>
      </w:r>
      <w:r w:rsidRPr="00BF7700">
        <w:rPr>
          <w:sz w:val="23"/>
          <w:szCs w:val="23"/>
          <w:lang w:val="it-IT"/>
        </w:rPr>
        <w:t>.</w:t>
      </w:r>
    </w:p>
    <w:p w14:paraId="2FEE58B1" w14:textId="77777777" w:rsidR="00141B20" w:rsidRPr="00BF7700" w:rsidRDefault="00141B20" w:rsidP="00141B20">
      <w:pPr>
        <w:numPr>
          <w:ilvl w:val="0"/>
          <w:numId w:val="11"/>
        </w:numPr>
        <w:ind w:right="42"/>
        <w:rPr>
          <w:sz w:val="23"/>
          <w:szCs w:val="23"/>
          <w:lang w:val="it-IT"/>
        </w:rPr>
      </w:pPr>
      <w:r>
        <w:rPr>
          <w:sz w:val="23"/>
          <w:szCs w:val="23"/>
          <w:lang w:val="it-IT"/>
        </w:rPr>
        <w:t>Per evitare rischi da danni elettrici</w:t>
      </w:r>
      <w:r w:rsidRPr="00BF7700">
        <w:rPr>
          <w:sz w:val="23"/>
          <w:szCs w:val="23"/>
          <w:lang w:val="it-IT"/>
        </w:rPr>
        <w:t xml:space="preserve">, </w:t>
      </w:r>
      <w:r>
        <w:rPr>
          <w:sz w:val="23"/>
          <w:szCs w:val="23"/>
          <w:lang w:val="it-IT"/>
        </w:rPr>
        <w:t xml:space="preserve">tenere </w:t>
      </w:r>
      <w:r w:rsidRPr="00BF7700">
        <w:rPr>
          <w:sz w:val="23"/>
          <w:szCs w:val="23"/>
          <w:lang w:val="it-IT"/>
        </w:rPr>
        <w:t xml:space="preserve">Compact 6 HD </w:t>
      </w:r>
      <w:r>
        <w:rPr>
          <w:sz w:val="23"/>
          <w:szCs w:val="23"/>
          <w:lang w:val="it-IT"/>
        </w:rPr>
        <w:t>lontano da liquidi e sostanze chimiche</w:t>
      </w:r>
      <w:r w:rsidRPr="00BF7700">
        <w:rPr>
          <w:sz w:val="23"/>
          <w:szCs w:val="23"/>
          <w:lang w:val="it-IT"/>
        </w:rPr>
        <w:t>.</w:t>
      </w:r>
    </w:p>
    <w:p w14:paraId="65CD4FAC" w14:textId="77777777" w:rsidR="00141B20" w:rsidRPr="00BF7700" w:rsidRDefault="00141B20" w:rsidP="00141B20">
      <w:pPr>
        <w:numPr>
          <w:ilvl w:val="0"/>
          <w:numId w:val="11"/>
        </w:numPr>
        <w:ind w:right="42"/>
        <w:rPr>
          <w:sz w:val="23"/>
          <w:szCs w:val="23"/>
          <w:lang w:val="it-IT"/>
        </w:rPr>
      </w:pPr>
      <w:r>
        <w:rPr>
          <w:sz w:val="23"/>
          <w:szCs w:val="23"/>
          <w:lang w:val="it-IT"/>
        </w:rPr>
        <w:t xml:space="preserve">Trattare </w:t>
      </w:r>
      <w:r w:rsidRPr="00BF7700">
        <w:rPr>
          <w:sz w:val="23"/>
          <w:szCs w:val="23"/>
          <w:lang w:val="it-IT"/>
        </w:rPr>
        <w:t xml:space="preserve">Compact 6 HD </w:t>
      </w:r>
      <w:r>
        <w:rPr>
          <w:sz w:val="23"/>
          <w:szCs w:val="23"/>
          <w:lang w:val="it-IT"/>
        </w:rPr>
        <w:t>con cura</w:t>
      </w:r>
      <w:r w:rsidRPr="00BF7700">
        <w:rPr>
          <w:sz w:val="23"/>
          <w:szCs w:val="23"/>
          <w:lang w:val="it-IT"/>
        </w:rPr>
        <w:t xml:space="preserve">. </w:t>
      </w:r>
      <w:r>
        <w:rPr>
          <w:sz w:val="23"/>
          <w:szCs w:val="23"/>
          <w:lang w:val="it-IT"/>
        </w:rPr>
        <w:t xml:space="preserve">Un uso scorretto può danneggiare i </w:t>
      </w:r>
      <w:r w:rsidRPr="00BF7700">
        <w:rPr>
          <w:sz w:val="23"/>
          <w:szCs w:val="23"/>
          <w:lang w:val="it-IT"/>
        </w:rPr>
        <w:t>component</w:t>
      </w:r>
      <w:r>
        <w:rPr>
          <w:sz w:val="23"/>
          <w:szCs w:val="23"/>
          <w:lang w:val="it-IT"/>
        </w:rPr>
        <w:t>i interni</w:t>
      </w:r>
      <w:r w:rsidRPr="00BF7700">
        <w:rPr>
          <w:sz w:val="23"/>
          <w:szCs w:val="23"/>
          <w:lang w:val="it-IT"/>
        </w:rPr>
        <w:t>.</w:t>
      </w:r>
    </w:p>
    <w:p w14:paraId="10765D5E" w14:textId="77777777" w:rsidR="00141B20" w:rsidRPr="00BF7700" w:rsidRDefault="00141B20" w:rsidP="00141B20">
      <w:pPr>
        <w:numPr>
          <w:ilvl w:val="0"/>
          <w:numId w:val="11"/>
        </w:numPr>
        <w:ind w:right="42"/>
        <w:rPr>
          <w:sz w:val="23"/>
          <w:szCs w:val="23"/>
          <w:lang w:val="it-IT"/>
        </w:rPr>
      </w:pPr>
      <w:r>
        <w:rPr>
          <w:sz w:val="23"/>
          <w:szCs w:val="23"/>
          <w:lang w:val="it-IT"/>
        </w:rPr>
        <w:t xml:space="preserve">Non usare </w:t>
      </w:r>
      <w:r w:rsidRPr="00BF7700">
        <w:rPr>
          <w:sz w:val="23"/>
          <w:szCs w:val="23"/>
          <w:lang w:val="it-IT"/>
        </w:rPr>
        <w:t xml:space="preserve">Compact 6 HD </w:t>
      </w:r>
      <w:r>
        <w:rPr>
          <w:sz w:val="23"/>
          <w:szCs w:val="23"/>
          <w:lang w:val="it-IT"/>
        </w:rPr>
        <w:t xml:space="preserve">vicino a dispositivi medici schermati </w:t>
      </w:r>
      <w:r w:rsidRPr="00D82E33">
        <w:rPr>
          <w:sz w:val="23"/>
          <w:szCs w:val="23"/>
          <w:lang w:val="it-IT"/>
        </w:rPr>
        <w:t>inadeguatamente</w:t>
      </w:r>
      <w:r w:rsidRPr="00BF7700">
        <w:rPr>
          <w:sz w:val="23"/>
          <w:szCs w:val="23"/>
          <w:lang w:val="it-IT"/>
        </w:rPr>
        <w:t>.</w:t>
      </w:r>
    </w:p>
    <w:p w14:paraId="27E8977F" w14:textId="77777777" w:rsidR="00141B20" w:rsidRPr="00BF7700" w:rsidRDefault="00141B20" w:rsidP="00141B20">
      <w:pPr>
        <w:numPr>
          <w:ilvl w:val="0"/>
          <w:numId w:val="11"/>
        </w:numPr>
        <w:ind w:right="42"/>
        <w:rPr>
          <w:sz w:val="23"/>
          <w:szCs w:val="23"/>
          <w:lang w:val="it-IT"/>
        </w:rPr>
      </w:pPr>
      <w:r>
        <w:rPr>
          <w:sz w:val="23"/>
          <w:szCs w:val="23"/>
          <w:lang w:val="it-IT"/>
        </w:rPr>
        <w:t xml:space="preserve">Non provare ad aprire il vano </w:t>
      </w:r>
      <w:r w:rsidRPr="00BF7700">
        <w:rPr>
          <w:sz w:val="23"/>
          <w:szCs w:val="23"/>
          <w:lang w:val="it-IT"/>
        </w:rPr>
        <w:t>batter</w:t>
      </w:r>
      <w:r>
        <w:rPr>
          <w:sz w:val="23"/>
          <w:szCs w:val="23"/>
          <w:lang w:val="it-IT"/>
        </w:rPr>
        <w:t>ia o non provare a rimuoverla</w:t>
      </w:r>
      <w:r w:rsidRPr="00BF7700">
        <w:rPr>
          <w:sz w:val="23"/>
          <w:szCs w:val="23"/>
          <w:lang w:val="it-IT"/>
        </w:rPr>
        <w:t>.</w:t>
      </w:r>
    </w:p>
    <w:p w14:paraId="2108AD65" w14:textId="77777777" w:rsidR="00141B20" w:rsidRPr="00BF7700" w:rsidRDefault="00141B20" w:rsidP="00141B20">
      <w:pPr>
        <w:numPr>
          <w:ilvl w:val="0"/>
          <w:numId w:val="11"/>
        </w:numPr>
        <w:ind w:right="42"/>
        <w:rPr>
          <w:sz w:val="23"/>
          <w:szCs w:val="23"/>
          <w:lang w:val="it-IT"/>
        </w:rPr>
      </w:pPr>
      <w:r>
        <w:rPr>
          <w:sz w:val="23"/>
          <w:szCs w:val="23"/>
          <w:lang w:val="it-IT"/>
        </w:rPr>
        <w:t>Contattare il proprio rivenditore per assistenza se necessario</w:t>
      </w:r>
      <w:r w:rsidRPr="00BF7700">
        <w:rPr>
          <w:sz w:val="23"/>
          <w:szCs w:val="23"/>
          <w:lang w:val="it-IT"/>
        </w:rPr>
        <w:t xml:space="preserve">. </w:t>
      </w:r>
      <w:r>
        <w:rPr>
          <w:b/>
          <w:sz w:val="23"/>
          <w:szCs w:val="23"/>
          <w:lang w:val="it-IT"/>
        </w:rPr>
        <w:t>Non smontare l'unità</w:t>
      </w:r>
      <w:r w:rsidRPr="00BF7700">
        <w:rPr>
          <w:sz w:val="23"/>
          <w:szCs w:val="23"/>
          <w:lang w:val="it-IT"/>
        </w:rPr>
        <w:t xml:space="preserve"> </w:t>
      </w:r>
      <w:r>
        <w:rPr>
          <w:sz w:val="23"/>
          <w:szCs w:val="23"/>
          <w:lang w:val="it-IT"/>
        </w:rPr>
        <w:t>per non perdere la garanzia</w:t>
      </w:r>
      <w:r w:rsidRPr="00BF7700">
        <w:rPr>
          <w:sz w:val="23"/>
          <w:szCs w:val="23"/>
          <w:lang w:val="it-IT"/>
        </w:rPr>
        <w:t xml:space="preserve">. </w:t>
      </w:r>
    </w:p>
    <w:p w14:paraId="64F0AF64" w14:textId="77777777" w:rsidR="00141B20" w:rsidRPr="00BF7700" w:rsidRDefault="00141B20" w:rsidP="00141B20">
      <w:pPr>
        <w:numPr>
          <w:ilvl w:val="0"/>
          <w:numId w:val="11"/>
        </w:numPr>
        <w:ind w:right="42"/>
        <w:rPr>
          <w:sz w:val="23"/>
          <w:szCs w:val="23"/>
          <w:lang w:val="it-IT"/>
        </w:rPr>
      </w:pPr>
      <w:r>
        <w:rPr>
          <w:sz w:val="23"/>
          <w:szCs w:val="23"/>
          <w:lang w:val="it-IT"/>
        </w:rPr>
        <w:t>Prima di pulire l'apparecchio, scollegarlo sempre dalla corrente e spegnerlo</w:t>
      </w:r>
      <w:r w:rsidRPr="00BF7700">
        <w:rPr>
          <w:sz w:val="23"/>
          <w:szCs w:val="23"/>
          <w:lang w:val="it-IT"/>
        </w:rPr>
        <w:t xml:space="preserve">. </w:t>
      </w:r>
      <w:r>
        <w:rPr>
          <w:sz w:val="23"/>
          <w:szCs w:val="23"/>
          <w:lang w:val="it-IT"/>
        </w:rPr>
        <w:t>Usare un panno morbido asciutto per pulirlo</w:t>
      </w:r>
      <w:r w:rsidRPr="00BF7700">
        <w:rPr>
          <w:sz w:val="23"/>
          <w:szCs w:val="23"/>
          <w:lang w:val="it-IT"/>
        </w:rPr>
        <w:t xml:space="preserve">. </w:t>
      </w:r>
      <w:r>
        <w:rPr>
          <w:sz w:val="23"/>
          <w:szCs w:val="23"/>
          <w:lang w:val="it-IT"/>
        </w:rPr>
        <w:t xml:space="preserve">Non usare agenti chimici, saponi o </w:t>
      </w:r>
      <w:r w:rsidRPr="00BF7700">
        <w:rPr>
          <w:sz w:val="23"/>
          <w:szCs w:val="23"/>
          <w:lang w:val="it-IT"/>
        </w:rPr>
        <w:t>material</w:t>
      </w:r>
      <w:r>
        <w:rPr>
          <w:sz w:val="23"/>
          <w:szCs w:val="23"/>
          <w:lang w:val="it-IT"/>
        </w:rPr>
        <w:t>i abrasivi poiché potrebbero danneggiare l'</w:t>
      </w:r>
      <w:r w:rsidRPr="00BF7700">
        <w:rPr>
          <w:sz w:val="23"/>
          <w:szCs w:val="23"/>
          <w:lang w:val="it-IT"/>
        </w:rPr>
        <w:t>unit</w:t>
      </w:r>
      <w:r>
        <w:rPr>
          <w:sz w:val="23"/>
          <w:szCs w:val="23"/>
          <w:lang w:val="it-IT"/>
        </w:rPr>
        <w:t>à</w:t>
      </w:r>
      <w:r w:rsidRPr="00BF7700">
        <w:rPr>
          <w:sz w:val="23"/>
          <w:szCs w:val="23"/>
          <w:lang w:val="it-IT"/>
        </w:rPr>
        <w:t>.</w:t>
      </w:r>
    </w:p>
    <w:p w14:paraId="008575E9" w14:textId="77777777" w:rsidR="00141B20" w:rsidRPr="00BF7700" w:rsidRDefault="00141B20" w:rsidP="00141B20">
      <w:pPr>
        <w:ind w:right="42"/>
        <w:rPr>
          <w:sz w:val="23"/>
          <w:szCs w:val="23"/>
          <w:lang w:val="it-IT"/>
        </w:rPr>
      </w:pPr>
    </w:p>
    <w:p w14:paraId="1B09124F" w14:textId="77777777" w:rsidR="00141B20" w:rsidRPr="00BF7700" w:rsidRDefault="00141B20" w:rsidP="00141B20">
      <w:pPr>
        <w:ind w:right="42"/>
        <w:rPr>
          <w:lang w:val="it-IT"/>
        </w:rPr>
      </w:pPr>
      <w:r>
        <w:rPr>
          <w:sz w:val="23"/>
          <w:szCs w:val="23"/>
          <w:lang w:val="it-IT"/>
        </w:rPr>
        <w:t xml:space="preserve">L'uso di </w:t>
      </w:r>
      <w:r w:rsidRPr="00BF7700">
        <w:rPr>
          <w:sz w:val="23"/>
          <w:szCs w:val="23"/>
          <w:lang w:val="it-IT"/>
        </w:rPr>
        <w:t xml:space="preserve">Compact 6 HD </w:t>
      </w:r>
      <w:r>
        <w:rPr>
          <w:sz w:val="23"/>
          <w:szCs w:val="23"/>
          <w:lang w:val="it-IT"/>
        </w:rPr>
        <w:t xml:space="preserve">in modo diverso da quanto descritto </w:t>
      </w:r>
      <w:r w:rsidRPr="00BF7700">
        <w:rPr>
          <w:sz w:val="23"/>
          <w:szCs w:val="23"/>
          <w:lang w:val="it-IT"/>
        </w:rPr>
        <w:t xml:space="preserve">in </w:t>
      </w:r>
      <w:r>
        <w:rPr>
          <w:sz w:val="23"/>
          <w:szCs w:val="23"/>
          <w:lang w:val="it-IT"/>
        </w:rPr>
        <w:t xml:space="preserve">questo </w:t>
      </w:r>
      <w:r w:rsidRPr="00BF7700">
        <w:rPr>
          <w:sz w:val="23"/>
          <w:szCs w:val="23"/>
          <w:lang w:val="it-IT"/>
        </w:rPr>
        <w:t>manual</w:t>
      </w:r>
      <w:r>
        <w:rPr>
          <w:sz w:val="23"/>
          <w:szCs w:val="23"/>
          <w:lang w:val="it-IT"/>
        </w:rPr>
        <w:t>e</w:t>
      </w:r>
      <w:r w:rsidRPr="00BF7700">
        <w:rPr>
          <w:sz w:val="23"/>
          <w:szCs w:val="23"/>
          <w:lang w:val="it-IT"/>
        </w:rPr>
        <w:t xml:space="preserve"> </w:t>
      </w:r>
      <w:r>
        <w:rPr>
          <w:sz w:val="23"/>
          <w:szCs w:val="23"/>
          <w:lang w:val="it-IT"/>
        </w:rPr>
        <w:t>invaliderà la garanzia</w:t>
      </w:r>
      <w:r w:rsidRPr="00BF7700">
        <w:rPr>
          <w:sz w:val="23"/>
          <w:szCs w:val="23"/>
          <w:lang w:val="it-IT"/>
        </w:rPr>
        <w:t>.</w:t>
      </w:r>
    </w:p>
    <w:p w14:paraId="4610300D" w14:textId="77777777" w:rsidR="00141B20" w:rsidRPr="00BF7700" w:rsidRDefault="00141B20" w:rsidP="00141B20">
      <w:pPr>
        <w:pStyle w:val="Heading1"/>
        <w:rPr>
          <w:rStyle w:val="Opmaakprofiel14ptVet"/>
          <w:b/>
          <w:bCs/>
          <w:sz w:val="32"/>
          <w:lang w:val="it-IT"/>
        </w:rPr>
      </w:pPr>
      <w:bookmarkStart w:id="584" w:name="_Toc493085249"/>
      <w:bookmarkStart w:id="585" w:name="_Toc57022427"/>
      <w:r w:rsidRPr="00BF7700">
        <w:rPr>
          <w:rStyle w:val="Opmaakprofiel14ptVet"/>
          <w:b/>
          <w:bCs/>
          <w:sz w:val="32"/>
          <w:lang w:val="it-IT"/>
        </w:rPr>
        <w:lastRenderedPageBreak/>
        <w:t>Appendi</w:t>
      </w:r>
      <w:r>
        <w:rPr>
          <w:rStyle w:val="Opmaakprofiel14ptVet"/>
          <w:b/>
          <w:bCs/>
          <w:sz w:val="32"/>
          <w:lang w:val="it-IT"/>
        </w:rPr>
        <w:t>ce</w:t>
      </w:r>
      <w:r w:rsidRPr="00BF7700">
        <w:rPr>
          <w:rStyle w:val="Opmaakprofiel14ptVet"/>
          <w:b/>
          <w:bCs/>
          <w:sz w:val="32"/>
          <w:lang w:val="it-IT"/>
        </w:rPr>
        <w:t xml:space="preserve"> C: </w:t>
      </w:r>
      <w:r>
        <w:rPr>
          <w:rStyle w:val="Opmaakprofiel14ptVet"/>
          <w:b/>
          <w:bCs/>
          <w:sz w:val="32"/>
          <w:lang w:val="it-IT"/>
        </w:rPr>
        <w:t>Garanzia</w:t>
      </w:r>
      <w:bookmarkEnd w:id="584"/>
      <w:bookmarkEnd w:id="585"/>
    </w:p>
    <w:p w14:paraId="76102F69" w14:textId="77777777" w:rsidR="00141B20" w:rsidRPr="00BF7700" w:rsidRDefault="00141B20" w:rsidP="00141B20">
      <w:pPr>
        <w:ind w:right="42"/>
        <w:rPr>
          <w:lang w:val="it-IT"/>
        </w:rPr>
      </w:pPr>
      <w:r w:rsidRPr="00BF7700">
        <w:rPr>
          <w:lang w:val="it-IT"/>
        </w:rPr>
        <w:t xml:space="preserve">Optelec </w:t>
      </w:r>
      <w:r>
        <w:rPr>
          <w:lang w:val="it-IT"/>
        </w:rPr>
        <w:t xml:space="preserve">garantisce </w:t>
      </w:r>
      <w:r w:rsidRPr="00BF7700">
        <w:rPr>
          <w:lang w:val="it-IT"/>
        </w:rPr>
        <w:t xml:space="preserve">Compact 6 HD, </w:t>
      </w:r>
      <w:r w:rsidRPr="005312D3">
        <w:rPr>
          <w:lang w:val="it-IT"/>
        </w:rPr>
        <w:t xml:space="preserve">con decorrenza dalla data di consegna, </w:t>
      </w:r>
      <w:r>
        <w:rPr>
          <w:lang w:val="it-IT"/>
        </w:rPr>
        <w:t xml:space="preserve">come </w:t>
      </w:r>
      <w:r w:rsidRPr="005312D3">
        <w:rPr>
          <w:lang w:val="it-IT"/>
        </w:rPr>
        <w:t>esente da difetti di materiale e di fabbricazione</w:t>
      </w:r>
      <w:r w:rsidRPr="00BF7700">
        <w:rPr>
          <w:lang w:val="it-IT"/>
        </w:rPr>
        <w:t>.</w:t>
      </w:r>
    </w:p>
    <w:p w14:paraId="65F7B8A4" w14:textId="77777777" w:rsidR="00141B20" w:rsidRPr="00BF7700" w:rsidRDefault="00141B20" w:rsidP="00141B20">
      <w:pPr>
        <w:ind w:right="42"/>
        <w:rPr>
          <w:lang w:val="it-IT"/>
        </w:rPr>
      </w:pPr>
    </w:p>
    <w:p w14:paraId="6B736230" w14:textId="77777777" w:rsidR="00141B20" w:rsidRPr="00BF7700" w:rsidRDefault="00141B20" w:rsidP="00141B20">
      <w:pPr>
        <w:ind w:right="42"/>
        <w:rPr>
          <w:lang w:val="it-IT"/>
        </w:rPr>
      </w:pPr>
      <w:r>
        <w:rPr>
          <w:lang w:val="it-IT"/>
        </w:rPr>
        <w:t xml:space="preserve">La garanzia non è trasferibile ed applicabile a gruppi e </w:t>
      </w:r>
      <w:r w:rsidRPr="00BF7700">
        <w:rPr>
          <w:lang w:val="it-IT"/>
        </w:rPr>
        <w:t>multi-</w:t>
      </w:r>
      <w:r>
        <w:rPr>
          <w:lang w:val="it-IT"/>
        </w:rPr>
        <w:t>utenti</w:t>
      </w:r>
      <w:r w:rsidRPr="00BF7700">
        <w:rPr>
          <w:lang w:val="it-IT"/>
        </w:rPr>
        <w:t xml:space="preserve">. Compact 6 HD </w:t>
      </w:r>
      <w:r w:rsidRPr="00A95F47">
        <w:rPr>
          <w:lang w:val="it-IT"/>
        </w:rPr>
        <w:t>è stato progettato per l’utente singolo, per essere utilizzato in ambienti chiusi o all’aperto. Optelec si riserva il diritto di riparare o sostituire qualsiasi Compact</w:t>
      </w:r>
      <w:r>
        <w:rPr>
          <w:lang w:val="it-IT"/>
        </w:rPr>
        <w:t xml:space="preserve"> 6</w:t>
      </w:r>
      <w:r w:rsidRPr="00A95F47">
        <w:rPr>
          <w:lang w:val="it-IT"/>
        </w:rPr>
        <w:t xml:space="preserve"> HD acquistato con un prodotto simile o migliore.</w:t>
      </w:r>
    </w:p>
    <w:p w14:paraId="448AB9E2" w14:textId="77777777" w:rsidR="00141B20" w:rsidRPr="00BF7700" w:rsidRDefault="00141B20" w:rsidP="00141B20">
      <w:pPr>
        <w:ind w:right="42"/>
        <w:rPr>
          <w:lang w:val="it-IT"/>
        </w:rPr>
      </w:pPr>
    </w:p>
    <w:p w14:paraId="1909E30E" w14:textId="77777777" w:rsidR="00141B20" w:rsidRPr="00BF7700" w:rsidRDefault="00141B20" w:rsidP="00141B20">
      <w:pPr>
        <w:ind w:right="42"/>
        <w:rPr>
          <w:lang w:val="it-IT"/>
        </w:rPr>
      </w:pPr>
      <w:r w:rsidRPr="00A95F47">
        <w:rPr>
          <w:lang w:val="it-IT"/>
        </w:rPr>
        <w:t>In nessun caso Optelec o i suoi fornitori saranno ritenuti responsabili per eventuali d</w:t>
      </w:r>
      <w:r>
        <w:rPr>
          <w:lang w:val="it-IT"/>
        </w:rPr>
        <w:t>anni indiretti o consequenziali</w:t>
      </w:r>
      <w:r w:rsidRPr="00BF7700">
        <w:rPr>
          <w:lang w:val="it-IT"/>
        </w:rPr>
        <w:t xml:space="preserve">. </w:t>
      </w:r>
      <w:r w:rsidRPr="00A95F47">
        <w:rPr>
          <w:lang w:val="it-IT"/>
        </w:rPr>
        <w:t>Le eventuali azioni risolutive si limiteranno alla sostituzione di</w:t>
      </w:r>
      <w:r w:rsidRPr="00BF7700">
        <w:rPr>
          <w:lang w:val="it-IT"/>
        </w:rPr>
        <w:t xml:space="preserve"> Compact 6 HD. </w:t>
      </w:r>
      <w:r w:rsidRPr="00A95F47">
        <w:rPr>
          <w:lang w:val="it-IT"/>
        </w:rPr>
        <w:t>Questa garanzia è da ritenersi valida solo se applicate nel paese di acquisto, e a condizione che i sigilli siano intatti. Per ulteriori diritti di garanzia o di assistenza durante o dopo il periodo di garanzia, si prega di contattare il proprio distributore Optelec.</w:t>
      </w:r>
    </w:p>
    <w:p w14:paraId="2B583C4C" w14:textId="77777777" w:rsidR="00141B20" w:rsidRPr="00BF7700" w:rsidRDefault="00141B20" w:rsidP="00141B20">
      <w:pPr>
        <w:ind w:right="42"/>
        <w:rPr>
          <w:lang w:val="it-IT"/>
        </w:rPr>
      </w:pPr>
    </w:p>
    <w:p w14:paraId="730DE987" w14:textId="77777777" w:rsidR="00141B20" w:rsidRDefault="00141B20" w:rsidP="00141B20">
      <w:pPr>
        <w:pStyle w:val="man-body0"/>
        <w:jc w:val="both"/>
        <w:rPr>
          <w:rFonts w:eastAsia="MS Mincho" w:cs="Times New Roman"/>
          <w:color w:val="auto"/>
          <w:sz w:val="24"/>
          <w:szCs w:val="24"/>
          <w:lang w:val="it-IT"/>
        </w:rPr>
      </w:pPr>
      <w:r w:rsidRPr="00A95F47">
        <w:rPr>
          <w:rFonts w:eastAsia="MS Mincho" w:cs="Times New Roman"/>
          <w:color w:val="auto"/>
          <w:sz w:val="24"/>
          <w:szCs w:val="24"/>
          <w:lang w:val="it-IT"/>
        </w:rPr>
        <w:t xml:space="preserve">Optelec non si assume alcuna responsabilità per un </w:t>
      </w:r>
      <w:r>
        <w:rPr>
          <w:rFonts w:eastAsia="MS Mincho" w:cs="Times New Roman"/>
          <w:color w:val="auto"/>
          <w:sz w:val="24"/>
          <w:szCs w:val="24"/>
          <w:lang w:val="it-IT"/>
        </w:rPr>
        <w:t xml:space="preserve">uso </w:t>
      </w:r>
      <w:r w:rsidRPr="00A95F47">
        <w:rPr>
          <w:rFonts w:eastAsia="MS Mincho" w:cs="Times New Roman"/>
          <w:color w:val="auto"/>
          <w:sz w:val="24"/>
          <w:szCs w:val="24"/>
          <w:lang w:val="it-IT"/>
        </w:rPr>
        <w:t>diverso da quello descritto nel manuale</w:t>
      </w:r>
      <w:r>
        <w:rPr>
          <w:rFonts w:eastAsia="MS Mincho" w:cs="Times New Roman"/>
          <w:color w:val="auto"/>
          <w:sz w:val="24"/>
          <w:szCs w:val="24"/>
          <w:lang w:val="it-IT"/>
        </w:rPr>
        <w:t xml:space="preserve"> </w:t>
      </w:r>
      <w:r w:rsidRPr="00A95F47">
        <w:rPr>
          <w:rFonts w:eastAsia="MS Mincho" w:cs="Times New Roman"/>
          <w:color w:val="auto"/>
          <w:sz w:val="24"/>
          <w:szCs w:val="24"/>
          <w:lang w:val="it-IT"/>
        </w:rPr>
        <w:t>di questo dispositivo. L’u</w:t>
      </w:r>
      <w:r>
        <w:rPr>
          <w:rFonts w:eastAsia="MS Mincho" w:cs="Times New Roman"/>
          <w:color w:val="auto"/>
          <w:sz w:val="24"/>
          <w:szCs w:val="24"/>
          <w:lang w:val="it-IT"/>
        </w:rPr>
        <w:t xml:space="preserve">so </w:t>
      </w:r>
      <w:r w:rsidRPr="00A95F47">
        <w:rPr>
          <w:rFonts w:eastAsia="MS Mincho" w:cs="Times New Roman"/>
          <w:color w:val="auto"/>
          <w:sz w:val="24"/>
          <w:szCs w:val="24"/>
          <w:lang w:val="it-IT"/>
        </w:rPr>
        <w:t>di Compact</w:t>
      </w:r>
      <w:r>
        <w:rPr>
          <w:rFonts w:eastAsia="MS Mincho" w:cs="Times New Roman"/>
          <w:color w:val="auto"/>
          <w:sz w:val="24"/>
          <w:szCs w:val="24"/>
          <w:lang w:val="it-IT"/>
        </w:rPr>
        <w:t xml:space="preserve"> 6</w:t>
      </w:r>
      <w:r w:rsidRPr="00A95F47">
        <w:rPr>
          <w:rFonts w:eastAsia="MS Mincho" w:cs="Times New Roman"/>
          <w:color w:val="auto"/>
          <w:sz w:val="24"/>
          <w:szCs w:val="24"/>
          <w:lang w:val="it-IT"/>
        </w:rPr>
        <w:t xml:space="preserve"> HD in modo non aderente a quanto descritto in questo manuale, farà decadere la garanzia.</w:t>
      </w:r>
    </w:p>
    <w:p w14:paraId="77C4C98A" w14:textId="77777777" w:rsidR="00141B20" w:rsidRPr="00BF7700" w:rsidRDefault="00141B20" w:rsidP="00141B20">
      <w:pPr>
        <w:pStyle w:val="man-body0"/>
        <w:rPr>
          <w:rFonts w:eastAsia="MS Mincho" w:cs="Times New Roman"/>
          <w:color w:val="auto"/>
          <w:sz w:val="24"/>
          <w:szCs w:val="24"/>
          <w:lang w:val="it-IT"/>
        </w:rPr>
      </w:pPr>
    </w:p>
    <w:p w14:paraId="5374A9BE" w14:textId="77777777" w:rsidR="00141B20" w:rsidRPr="00BF7700" w:rsidRDefault="00141B20" w:rsidP="00141B20">
      <w:pPr>
        <w:pStyle w:val="man-body0"/>
        <w:rPr>
          <w:rFonts w:eastAsia="MS Mincho" w:cs="Times New Roman"/>
          <w:color w:val="auto"/>
          <w:sz w:val="24"/>
          <w:szCs w:val="24"/>
          <w:lang w:val="it-IT"/>
        </w:rPr>
      </w:pPr>
      <w:r>
        <w:rPr>
          <w:rFonts w:eastAsia="MS Mincho" w:cs="Times New Roman"/>
          <w:color w:val="auto"/>
          <w:sz w:val="24"/>
          <w:szCs w:val="24"/>
          <w:lang w:val="it-IT"/>
        </w:rPr>
        <w:t xml:space="preserve">L'affidabilità della messa a terra si ottiene solo quando l'alimentatore di </w:t>
      </w:r>
      <w:r w:rsidRPr="00BF7700">
        <w:rPr>
          <w:rFonts w:eastAsia="MS Mincho" w:cs="Times New Roman"/>
          <w:color w:val="auto"/>
          <w:sz w:val="24"/>
          <w:szCs w:val="24"/>
          <w:lang w:val="it-IT"/>
        </w:rPr>
        <w:t xml:space="preserve">Compact 6 HD </w:t>
      </w:r>
      <w:r>
        <w:rPr>
          <w:rFonts w:eastAsia="MS Mincho" w:cs="Times New Roman"/>
          <w:color w:val="auto"/>
          <w:sz w:val="24"/>
          <w:szCs w:val="24"/>
          <w:lang w:val="it-IT"/>
        </w:rPr>
        <w:t>viene collegato ad una presa di pari certificazione</w:t>
      </w:r>
      <w:r w:rsidRPr="00BF7700">
        <w:rPr>
          <w:rFonts w:eastAsia="MS Mincho" w:cs="Times New Roman"/>
          <w:color w:val="auto"/>
          <w:sz w:val="24"/>
          <w:szCs w:val="24"/>
          <w:lang w:val="it-IT"/>
        </w:rPr>
        <w:t>.</w:t>
      </w:r>
    </w:p>
    <w:p w14:paraId="3DA0CC8B" w14:textId="77777777" w:rsidR="00141B20" w:rsidRPr="00BF7700" w:rsidRDefault="00141B20" w:rsidP="00141B20">
      <w:pPr>
        <w:pStyle w:val="man-body0"/>
        <w:rPr>
          <w:rFonts w:eastAsia="MS Mincho" w:cs="Times New Roman"/>
          <w:color w:val="auto"/>
          <w:sz w:val="24"/>
          <w:szCs w:val="24"/>
          <w:lang w:val="it-IT"/>
        </w:rPr>
      </w:pPr>
    </w:p>
    <w:p w14:paraId="5CD3C743" w14:textId="3DBC20A1" w:rsidR="00141B20" w:rsidRPr="00BF7700" w:rsidRDefault="00141B20" w:rsidP="00141B20">
      <w:pPr>
        <w:pStyle w:val="man-body0"/>
        <w:jc w:val="both"/>
        <w:rPr>
          <w:rFonts w:eastAsia="MS Mincho" w:cs="Times New Roman"/>
          <w:color w:val="auto"/>
          <w:sz w:val="24"/>
          <w:szCs w:val="24"/>
          <w:lang w:val="it-IT"/>
        </w:rPr>
      </w:pPr>
      <w:r w:rsidRPr="0011743D">
        <w:rPr>
          <w:rFonts w:eastAsia="MS Mincho" w:cs="Times New Roman"/>
          <w:b/>
          <w:color w:val="auto"/>
          <w:sz w:val="24"/>
          <w:szCs w:val="24"/>
          <w:lang w:val="it-IT"/>
        </w:rPr>
        <w:t>Attenzione</w:t>
      </w:r>
      <w:r w:rsidR="0011743D">
        <w:rPr>
          <w:rFonts w:eastAsia="MS Mincho" w:cs="Times New Roman"/>
          <w:color w:val="auto"/>
          <w:sz w:val="24"/>
          <w:szCs w:val="24"/>
          <w:lang w:val="it-IT"/>
        </w:rPr>
        <w:t>:</w:t>
      </w:r>
      <w:r w:rsidRPr="00BF7700">
        <w:rPr>
          <w:rFonts w:eastAsia="MS Mincho" w:cs="Times New Roman"/>
          <w:color w:val="auto"/>
          <w:sz w:val="24"/>
          <w:szCs w:val="24"/>
          <w:lang w:val="it-IT"/>
        </w:rPr>
        <w:t xml:space="preserve"> </w:t>
      </w:r>
      <w:r>
        <w:rPr>
          <w:rFonts w:eastAsia="MS Mincho" w:cs="Times New Roman"/>
          <w:color w:val="auto"/>
          <w:sz w:val="24"/>
          <w:szCs w:val="24"/>
          <w:lang w:val="it-IT"/>
        </w:rPr>
        <w:t>non modificare questa fornitura senza l'autorizzazione del produttore</w:t>
      </w:r>
      <w:r w:rsidRPr="00BF7700">
        <w:rPr>
          <w:rFonts w:eastAsia="MS Mincho" w:cs="Times New Roman"/>
          <w:color w:val="auto"/>
          <w:sz w:val="24"/>
          <w:szCs w:val="24"/>
          <w:lang w:val="it-IT"/>
        </w:rPr>
        <w:t>.</w:t>
      </w:r>
    </w:p>
    <w:p w14:paraId="43903C37" w14:textId="612BF25B" w:rsidR="00141B20" w:rsidRPr="00BF7700" w:rsidRDefault="00141B20" w:rsidP="00141B20">
      <w:pPr>
        <w:pStyle w:val="man-body0"/>
        <w:jc w:val="both"/>
        <w:rPr>
          <w:rFonts w:eastAsia="MS Mincho" w:cs="Times New Roman"/>
          <w:color w:val="auto"/>
          <w:sz w:val="24"/>
          <w:szCs w:val="24"/>
          <w:lang w:val="it-IT"/>
        </w:rPr>
      </w:pPr>
      <w:r w:rsidRPr="0011743D">
        <w:rPr>
          <w:rFonts w:eastAsia="MS Mincho" w:cs="Times New Roman"/>
          <w:b/>
          <w:color w:val="auto"/>
          <w:sz w:val="24"/>
          <w:szCs w:val="24"/>
          <w:lang w:val="it-IT"/>
        </w:rPr>
        <w:lastRenderedPageBreak/>
        <w:t>Attenzione</w:t>
      </w:r>
      <w:r w:rsidR="0011743D">
        <w:rPr>
          <w:rFonts w:eastAsia="MS Mincho" w:cs="Times New Roman"/>
          <w:b/>
          <w:color w:val="auto"/>
          <w:sz w:val="24"/>
          <w:szCs w:val="24"/>
          <w:lang w:val="it-IT"/>
        </w:rPr>
        <w:t>:</w:t>
      </w:r>
      <w:r w:rsidRPr="00BF7700">
        <w:rPr>
          <w:rFonts w:eastAsia="MS Mincho" w:cs="Times New Roman"/>
          <w:color w:val="auto"/>
          <w:sz w:val="24"/>
          <w:szCs w:val="24"/>
          <w:lang w:val="it-IT"/>
        </w:rPr>
        <w:t xml:space="preserve"> </w:t>
      </w:r>
      <w:r>
        <w:rPr>
          <w:rFonts w:eastAsia="MS Mincho" w:cs="Times New Roman"/>
          <w:color w:val="auto"/>
          <w:sz w:val="24"/>
          <w:szCs w:val="24"/>
          <w:lang w:val="it-IT"/>
        </w:rPr>
        <w:t>per evitare il rischio di scariche elettriche</w:t>
      </w:r>
      <w:r w:rsidRPr="00BF7700">
        <w:rPr>
          <w:rFonts w:eastAsia="MS Mincho" w:cs="Times New Roman"/>
          <w:color w:val="auto"/>
          <w:sz w:val="24"/>
          <w:szCs w:val="24"/>
          <w:lang w:val="it-IT"/>
        </w:rPr>
        <w:t xml:space="preserve">, </w:t>
      </w:r>
      <w:r>
        <w:rPr>
          <w:rFonts w:eastAsia="MS Mincho" w:cs="Times New Roman"/>
          <w:color w:val="auto"/>
          <w:sz w:val="24"/>
          <w:szCs w:val="24"/>
          <w:lang w:val="it-IT"/>
        </w:rPr>
        <w:t>questo apparecchio deve essere collegato solo ad una presa con messa a terra</w:t>
      </w:r>
      <w:r w:rsidRPr="00BF7700">
        <w:rPr>
          <w:rFonts w:eastAsia="MS Mincho" w:cs="Times New Roman"/>
          <w:color w:val="auto"/>
          <w:sz w:val="24"/>
          <w:szCs w:val="24"/>
          <w:lang w:val="it-IT"/>
        </w:rPr>
        <w:t>.</w:t>
      </w:r>
    </w:p>
    <w:p w14:paraId="0F62F2E2" w14:textId="77777777" w:rsidR="00141B20" w:rsidRPr="00BF7700" w:rsidRDefault="00141B20" w:rsidP="00141B20">
      <w:pPr>
        <w:ind w:right="42"/>
        <w:rPr>
          <w:lang w:val="it-IT"/>
        </w:rPr>
      </w:pPr>
    </w:p>
    <w:p w14:paraId="620C86F7" w14:textId="77777777" w:rsidR="00141B20" w:rsidRPr="00BF7700" w:rsidRDefault="00141B20" w:rsidP="00141B20">
      <w:pPr>
        <w:ind w:right="42"/>
        <w:rPr>
          <w:lang w:val="it-IT"/>
        </w:rPr>
      </w:pPr>
    </w:p>
    <w:p w14:paraId="15A29AC8" w14:textId="77777777" w:rsidR="00141B20" w:rsidRPr="00BF7700" w:rsidRDefault="00141B20" w:rsidP="00141B20">
      <w:pPr>
        <w:jc w:val="left"/>
        <w:rPr>
          <w:lang w:val="it-IT"/>
        </w:rPr>
      </w:pPr>
      <w:r w:rsidRPr="0011743D">
        <w:rPr>
          <w:b/>
          <w:lang w:val="it-IT"/>
        </w:rPr>
        <w:t>Attenzione</w:t>
      </w:r>
      <w:r w:rsidRPr="00BF7700">
        <w:rPr>
          <w:lang w:val="it-IT"/>
        </w:rPr>
        <w:t xml:space="preserve">: </w:t>
      </w:r>
      <w:r>
        <w:rPr>
          <w:lang w:val="it-IT"/>
        </w:rPr>
        <w:t xml:space="preserve">l'alimentatore in dotazione è </w:t>
      </w:r>
      <w:r w:rsidRPr="00BF7700">
        <w:rPr>
          <w:lang w:val="it-IT"/>
        </w:rPr>
        <w:t>part</w:t>
      </w:r>
      <w:r>
        <w:rPr>
          <w:lang w:val="it-IT"/>
        </w:rPr>
        <w:t>e</w:t>
      </w:r>
      <w:r w:rsidRPr="00BF7700">
        <w:rPr>
          <w:lang w:val="it-IT"/>
        </w:rPr>
        <w:t xml:space="preserve"> </w:t>
      </w:r>
      <w:r>
        <w:rPr>
          <w:lang w:val="it-IT"/>
        </w:rPr>
        <w:t xml:space="preserve">del prodotto </w:t>
      </w:r>
      <w:r w:rsidRPr="00BF7700">
        <w:rPr>
          <w:lang w:val="it-IT"/>
        </w:rPr>
        <w:t>Compact 6 HD.</w:t>
      </w:r>
    </w:p>
    <w:p w14:paraId="1A18B776" w14:textId="77777777" w:rsidR="00141B20" w:rsidRPr="00BF7700" w:rsidRDefault="00141B20" w:rsidP="00141B20">
      <w:pPr>
        <w:jc w:val="left"/>
        <w:rPr>
          <w:lang w:val="it-IT"/>
        </w:rPr>
      </w:pPr>
    </w:p>
    <w:tbl>
      <w:tblPr>
        <w:tblW w:w="5000" w:type="pct"/>
        <w:tblCellMar>
          <w:left w:w="0" w:type="dxa"/>
          <w:right w:w="0" w:type="dxa"/>
        </w:tblCellMar>
        <w:tblLook w:val="0000" w:firstRow="0" w:lastRow="0" w:firstColumn="0" w:lastColumn="0" w:noHBand="0" w:noVBand="0"/>
      </w:tblPr>
      <w:tblGrid>
        <w:gridCol w:w="1573"/>
        <w:gridCol w:w="8917"/>
      </w:tblGrid>
      <w:tr w:rsidR="00141B20" w:rsidRPr="00C9118B" w14:paraId="5CFAC6CC" w14:textId="77777777" w:rsidTr="00141B20">
        <w:tc>
          <w:tcPr>
            <w:tcW w:w="750" w:type="pct"/>
            <w:tcMar>
              <w:top w:w="0" w:type="dxa"/>
              <w:left w:w="28" w:type="dxa"/>
              <w:bottom w:w="0" w:type="dxa"/>
              <w:right w:w="28" w:type="dxa"/>
            </w:tcMar>
            <w:vAlign w:val="center"/>
          </w:tcPr>
          <w:p w14:paraId="4142E450" w14:textId="77777777" w:rsidR="00141B20" w:rsidRPr="00BF7700" w:rsidRDefault="00141B20" w:rsidP="00141B20">
            <w:pPr>
              <w:snapToGrid w:val="0"/>
              <w:spacing w:beforeLines="25" w:before="60" w:afterLines="25" w:after="60"/>
              <w:jc w:val="center"/>
              <w:rPr>
                <w:lang w:val="it-IT"/>
              </w:rPr>
            </w:pPr>
            <w:r w:rsidRPr="00BF7700">
              <w:rPr>
                <w:rFonts w:eastAsia="Times New Roman" w:cs="Arial"/>
                <w:noProof/>
                <w:lang w:val="nl-NL"/>
              </w:rPr>
              <w:drawing>
                <wp:inline distT="0" distB="0" distL="0" distR="0" wp14:anchorId="1DC2AB44" wp14:editId="7BCACB3D">
                  <wp:extent cx="361950" cy="295275"/>
                  <wp:effectExtent l="0" t="0" r="0" b="9525"/>
                  <wp:docPr id="418" name="Afbeelding 418"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3E3D9E9D" w14:textId="77777777" w:rsidR="00141B20" w:rsidRPr="00BF7700" w:rsidRDefault="00141B20" w:rsidP="00141B20">
            <w:pPr>
              <w:snapToGrid w:val="0"/>
              <w:spacing w:beforeLines="25" w:before="60" w:afterLines="25" w:after="60"/>
              <w:jc w:val="left"/>
              <w:rPr>
                <w:lang w:val="it-IT"/>
              </w:rPr>
            </w:pPr>
            <w:r>
              <w:rPr>
                <w:lang w:val="it-IT"/>
              </w:rPr>
              <w:t>Attenzione</w:t>
            </w:r>
            <w:r w:rsidRPr="00BF7700">
              <w:rPr>
                <w:lang w:val="it-IT"/>
              </w:rPr>
              <w:t>, consult</w:t>
            </w:r>
            <w:r>
              <w:rPr>
                <w:lang w:val="it-IT"/>
              </w:rPr>
              <w:t>are</w:t>
            </w:r>
            <w:r w:rsidRPr="00BF7700">
              <w:rPr>
                <w:lang w:val="it-IT"/>
              </w:rPr>
              <w:t xml:space="preserve"> </w:t>
            </w:r>
            <w:r>
              <w:rPr>
                <w:lang w:val="it-IT"/>
              </w:rPr>
              <w:t>la documentazione in dotazione</w:t>
            </w:r>
            <w:r w:rsidRPr="00BF7700">
              <w:rPr>
                <w:lang w:val="it-IT"/>
              </w:rPr>
              <w:t xml:space="preserve">. </w:t>
            </w:r>
          </w:p>
        </w:tc>
      </w:tr>
      <w:tr w:rsidR="00141B20" w:rsidRPr="00C9118B" w14:paraId="79C5CDC5" w14:textId="77777777" w:rsidTr="00141B20">
        <w:tc>
          <w:tcPr>
            <w:tcW w:w="750" w:type="pct"/>
            <w:tcMar>
              <w:top w:w="0" w:type="dxa"/>
              <w:left w:w="28" w:type="dxa"/>
              <w:bottom w:w="0" w:type="dxa"/>
              <w:right w:w="28" w:type="dxa"/>
            </w:tcMar>
            <w:vAlign w:val="center"/>
          </w:tcPr>
          <w:p w14:paraId="1BA9712E" w14:textId="77777777" w:rsidR="00141B20" w:rsidRPr="00BF7700" w:rsidRDefault="00141B20" w:rsidP="00141B20">
            <w:pPr>
              <w:snapToGrid w:val="0"/>
              <w:spacing w:beforeLines="25" w:before="60" w:afterLines="25" w:after="60"/>
              <w:jc w:val="center"/>
              <w:rPr>
                <w:lang w:val="it-IT"/>
              </w:rPr>
            </w:pPr>
            <w:r w:rsidRPr="00BF7700">
              <w:rPr>
                <w:noProof/>
                <w:lang w:val="nl-NL"/>
              </w:rPr>
              <w:drawing>
                <wp:inline distT="0" distB="0" distL="0" distR="0" wp14:anchorId="0722418C" wp14:editId="2DE3E16A">
                  <wp:extent cx="342900" cy="314325"/>
                  <wp:effectExtent l="0" t="0" r="0" b="9525"/>
                  <wp:docPr id="419" name="Afbeelding 41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4E67A8DC" w14:textId="77777777" w:rsidR="00141B20" w:rsidRPr="00BF7700" w:rsidRDefault="00141B20" w:rsidP="00141B20">
            <w:pPr>
              <w:snapToGrid w:val="0"/>
              <w:spacing w:beforeLines="25" w:before="60" w:afterLines="25" w:after="60"/>
              <w:jc w:val="left"/>
              <w:rPr>
                <w:lang w:val="it-IT"/>
              </w:rPr>
            </w:pPr>
            <w:r>
              <w:rPr>
                <w:lang w:val="it-IT"/>
              </w:rPr>
              <w:t>Seguire le istruzioni operative o consultare le istruzioni per l'uso del prodotto</w:t>
            </w:r>
            <w:r w:rsidRPr="00BF7700">
              <w:rPr>
                <w:lang w:val="it-IT"/>
              </w:rPr>
              <w:t>.</w:t>
            </w:r>
          </w:p>
        </w:tc>
      </w:tr>
      <w:tr w:rsidR="00141B20" w:rsidRPr="00BF7700" w14:paraId="593773B5" w14:textId="77777777" w:rsidTr="00141B20">
        <w:tc>
          <w:tcPr>
            <w:tcW w:w="750" w:type="pct"/>
            <w:tcMar>
              <w:top w:w="0" w:type="dxa"/>
              <w:left w:w="28" w:type="dxa"/>
              <w:bottom w:w="0" w:type="dxa"/>
              <w:right w:w="28" w:type="dxa"/>
            </w:tcMar>
            <w:vAlign w:val="center"/>
          </w:tcPr>
          <w:p w14:paraId="3473F434" w14:textId="77777777" w:rsidR="00141B20" w:rsidRPr="00BF7700" w:rsidRDefault="00141B20" w:rsidP="00141B20">
            <w:pPr>
              <w:snapToGrid w:val="0"/>
              <w:spacing w:beforeLines="25" w:before="60" w:afterLines="25" w:after="60"/>
              <w:jc w:val="center"/>
              <w:rPr>
                <w:lang w:val="it-IT"/>
              </w:rPr>
            </w:pPr>
            <w:r w:rsidRPr="00BF7700">
              <w:rPr>
                <w:noProof/>
                <w:lang w:val="nl-NL"/>
              </w:rPr>
              <w:drawing>
                <wp:inline distT="0" distB="0" distL="0" distR="0" wp14:anchorId="5696703C" wp14:editId="1A4B7BE6">
                  <wp:extent cx="304800" cy="342900"/>
                  <wp:effectExtent l="0" t="0" r="0" b="0"/>
                  <wp:docPr id="420" name="Afbeelding 420"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5F6C4F9F" w14:textId="77777777" w:rsidR="00141B20" w:rsidRPr="00BF7700" w:rsidRDefault="00141B20" w:rsidP="00141B20">
            <w:pPr>
              <w:snapToGrid w:val="0"/>
              <w:spacing w:beforeLines="25" w:before="60" w:afterLines="25" w:after="60"/>
              <w:jc w:val="left"/>
              <w:rPr>
                <w:lang w:val="it-IT"/>
              </w:rPr>
            </w:pPr>
            <w:r w:rsidRPr="00BF7700">
              <w:rPr>
                <w:lang w:val="it-IT"/>
              </w:rPr>
              <w:t>STAND-BY.</w:t>
            </w:r>
          </w:p>
        </w:tc>
      </w:tr>
      <w:tr w:rsidR="00141B20" w:rsidRPr="00BF7700" w14:paraId="77AC524F" w14:textId="77777777" w:rsidTr="00141B20">
        <w:tc>
          <w:tcPr>
            <w:tcW w:w="750" w:type="pct"/>
            <w:tcMar>
              <w:top w:w="0" w:type="dxa"/>
              <w:left w:w="28" w:type="dxa"/>
              <w:bottom w:w="0" w:type="dxa"/>
              <w:right w:w="28" w:type="dxa"/>
            </w:tcMar>
            <w:vAlign w:val="center"/>
          </w:tcPr>
          <w:p w14:paraId="3F5EC4A4" w14:textId="77777777" w:rsidR="00141B20" w:rsidRPr="00BF7700" w:rsidRDefault="00141B20" w:rsidP="00141B20">
            <w:pPr>
              <w:snapToGrid w:val="0"/>
              <w:spacing w:beforeLines="25" w:before="60" w:afterLines="25" w:after="60"/>
              <w:jc w:val="center"/>
              <w:rPr>
                <w:lang w:val="it-IT"/>
              </w:rPr>
            </w:pPr>
            <w:r w:rsidRPr="00BF7700">
              <w:rPr>
                <w:noProof/>
                <w:lang w:val="nl-NL"/>
              </w:rPr>
              <w:drawing>
                <wp:inline distT="0" distB="0" distL="0" distR="0" wp14:anchorId="4FC047E0" wp14:editId="5CDCD89B">
                  <wp:extent cx="285750" cy="142875"/>
                  <wp:effectExtent l="0" t="0" r="0" b="9525"/>
                  <wp:docPr id="421" name="Afbeelding 42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31AA91E8" w14:textId="77777777" w:rsidR="00141B20" w:rsidRPr="00BF7700" w:rsidRDefault="00141B20" w:rsidP="00141B20">
            <w:pPr>
              <w:snapToGrid w:val="0"/>
              <w:spacing w:beforeLines="25" w:before="60" w:afterLines="25" w:after="60"/>
              <w:jc w:val="left"/>
              <w:rPr>
                <w:lang w:val="it-IT"/>
              </w:rPr>
            </w:pPr>
            <w:r>
              <w:rPr>
                <w:lang w:val="it-IT"/>
              </w:rPr>
              <w:t>Corrente diretta</w:t>
            </w:r>
            <w:r w:rsidRPr="00BF7700">
              <w:rPr>
                <w:lang w:val="it-IT"/>
              </w:rPr>
              <w:t>.</w:t>
            </w:r>
          </w:p>
        </w:tc>
      </w:tr>
    </w:tbl>
    <w:p w14:paraId="28DEA985" w14:textId="77777777" w:rsidR="00141B20" w:rsidRPr="00BF7700" w:rsidRDefault="00141B20" w:rsidP="00141B20">
      <w:pPr>
        <w:ind w:right="42"/>
        <w:rPr>
          <w:lang w:val="it-IT"/>
        </w:rPr>
      </w:pPr>
    </w:p>
    <w:p w14:paraId="011A20DF" w14:textId="77777777" w:rsidR="00141B20" w:rsidRPr="00BF7700" w:rsidRDefault="00141B20" w:rsidP="00141B20">
      <w:pPr>
        <w:pStyle w:val="pre-intoductiontitels"/>
        <w:ind w:right="42"/>
        <w:rPr>
          <w:szCs w:val="24"/>
          <w:lang w:val="it-IT"/>
        </w:rPr>
      </w:pPr>
      <w:r w:rsidRPr="007D5B57">
        <w:rPr>
          <w:szCs w:val="24"/>
          <w:lang w:val="it-IT"/>
        </w:rPr>
        <w:t>Direttiva RoHS</w:t>
      </w:r>
    </w:p>
    <w:p w14:paraId="626BBE69" w14:textId="77777777" w:rsidR="00141B20" w:rsidRPr="00BF7700" w:rsidRDefault="00141B20" w:rsidP="00141B20">
      <w:pPr>
        <w:pStyle w:val="Appendix"/>
        <w:ind w:right="42"/>
        <w:rPr>
          <w:sz w:val="24"/>
          <w:szCs w:val="24"/>
          <w:lang w:val="it-IT"/>
        </w:rPr>
      </w:pPr>
      <w:r>
        <w:rPr>
          <w:sz w:val="24"/>
          <w:szCs w:val="24"/>
          <w:lang w:val="it-IT"/>
        </w:rPr>
        <w:t>Questo prodotto è conforme alla direttiva</w:t>
      </w:r>
      <w:r w:rsidRPr="00BF7700">
        <w:rPr>
          <w:sz w:val="24"/>
          <w:szCs w:val="24"/>
          <w:lang w:val="it-IT"/>
        </w:rPr>
        <w:t xml:space="preserve"> 2011/65/EU </w:t>
      </w:r>
      <w:r>
        <w:rPr>
          <w:sz w:val="24"/>
          <w:szCs w:val="24"/>
          <w:lang w:val="it-IT"/>
        </w:rPr>
        <w:t xml:space="preserve">del Parlamento Europeo e del Consiglio del </w:t>
      </w:r>
      <w:r w:rsidRPr="00BF7700">
        <w:rPr>
          <w:sz w:val="24"/>
          <w:szCs w:val="24"/>
          <w:lang w:val="it-IT"/>
        </w:rPr>
        <w:t xml:space="preserve">03 </w:t>
      </w:r>
      <w:r>
        <w:rPr>
          <w:sz w:val="24"/>
          <w:szCs w:val="24"/>
          <w:lang w:val="it-IT"/>
        </w:rPr>
        <w:t xml:space="preserve">gennaio </w:t>
      </w:r>
      <w:r w:rsidRPr="00BF7700">
        <w:rPr>
          <w:sz w:val="24"/>
          <w:szCs w:val="24"/>
          <w:lang w:val="it-IT"/>
        </w:rPr>
        <w:t xml:space="preserve">2013, </w:t>
      </w:r>
      <w:r w:rsidRPr="007D5B57">
        <w:rPr>
          <w:sz w:val="24"/>
          <w:szCs w:val="24"/>
          <w:lang w:val="it-IT"/>
        </w:rPr>
        <w:t>sulla restrizione dell’uso di determinate sostanze pericolose nelle apparecchiature elettriche ed elettroniche (RoHS) e loro modifiche</w:t>
      </w:r>
      <w:r w:rsidRPr="00BF7700">
        <w:rPr>
          <w:sz w:val="24"/>
          <w:szCs w:val="24"/>
          <w:lang w:val="it-IT"/>
        </w:rPr>
        <w:t>.</w:t>
      </w:r>
    </w:p>
    <w:p w14:paraId="5A74B336" w14:textId="77777777" w:rsidR="00141B20" w:rsidRDefault="00141B20" w:rsidP="00141B20">
      <w:pPr>
        <w:pStyle w:val="pre-intoductiontitels"/>
        <w:ind w:right="42"/>
        <w:rPr>
          <w:szCs w:val="24"/>
          <w:lang w:val="it-IT"/>
        </w:rPr>
      </w:pPr>
    </w:p>
    <w:p w14:paraId="046A4E03" w14:textId="77777777" w:rsidR="005B35D5" w:rsidRDefault="005B35D5">
      <w:pPr>
        <w:spacing w:after="160" w:line="259" w:lineRule="auto"/>
        <w:jc w:val="left"/>
        <w:rPr>
          <w:rFonts w:cs="Arial"/>
          <w:b/>
          <w:lang w:val="it-IT"/>
        </w:rPr>
      </w:pPr>
      <w:r>
        <w:rPr>
          <w:lang w:val="it-IT"/>
        </w:rPr>
        <w:br w:type="page"/>
      </w:r>
    </w:p>
    <w:p w14:paraId="4A0C0797" w14:textId="73F1201F" w:rsidR="00141B20" w:rsidRPr="00BF7700" w:rsidRDefault="00141B20" w:rsidP="00141B20">
      <w:pPr>
        <w:pStyle w:val="pre-intoductiontitels"/>
        <w:ind w:right="42"/>
        <w:rPr>
          <w:szCs w:val="24"/>
          <w:lang w:val="it-IT"/>
        </w:rPr>
      </w:pPr>
      <w:r w:rsidRPr="007D5B57">
        <w:rPr>
          <w:szCs w:val="24"/>
          <w:lang w:val="it-IT"/>
        </w:rPr>
        <w:lastRenderedPageBreak/>
        <w:t>Direttiva Comunità Europea</w:t>
      </w:r>
    </w:p>
    <w:p w14:paraId="4A8C180D" w14:textId="75346AA3" w:rsidR="00141B20" w:rsidRPr="00BF7700" w:rsidRDefault="00141B20" w:rsidP="00141B20">
      <w:pPr>
        <w:pStyle w:val="Appendix"/>
        <w:ind w:right="42"/>
        <w:rPr>
          <w:sz w:val="24"/>
          <w:szCs w:val="24"/>
          <w:lang w:val="it-IT"/>
        </w:rPr>
      </w:pPr>
      <w:r w:rsidRPr="007D5B57">
        <w:rPr>
          <w:sz w:val="24"/>
          <w:szCs w:val="24"/>
          <w:lang w:val="it-IT"/>
        </w:rPr>
        <w:t xml:space="preserve">I prodotti con marchio </w:t>
      </w:r>
      <w:r>
        <w:rPr>
          <w:sz w:val="24"/>
          <w:szCs w:val="24"/>
          <w:lang w:val="it-IT"/>
        </w:rPr>
        <w:t xml:space="preserve">CE sono conformi alla Direttiva </w:t>
      </w:r>
      <w:r w:rsidRPr="00BF7700">
        <w:rPr>
          <w:sz w:val="24"/>
          <w:szCs w:val="24"/>
          <w:lang w:val="it-IT"/>
        </w:rPr>
        <w:t>EMC (2014/30/EU</w:t>
      </w:r>
      <w:r w:rsidR="007B2ABF">
        <w:rPr>
          <w:sz w:val="24"/>
          <w:szCs w:val="24"/>
          <w:lang w:val="it-IT"/>
        </w:rPr>
        <w:t xml:space="preserve">) </w:t>
      </w:r>
      <w:r>
        <w:rPr>
          <w:sz w:val="24"/>
          <w:szCs w:val="24"/>
          <w:lang w:val="it-IT"/>
        </w:rPr>
        <w:t xml:space="preserve">ed </w:t>
      </w:r>
      <w:r w:rsidRPr="005312D3">
        <w:rPr>
          <w:sz w:val="24"/>
          <w:szCs w:val="24"/>
          <w:lang w:val="it-IT"/>
        </w:rPr>
        <w:t xml:space="preserve">alla Direttiva Bassa Tensione </w:t>
      </w:r>
      <w:r w:rsidRPr="00BF7700">
        <w:rPr>
          <w:sz w:val="24"/>
          <w:szCs w:val="24"/>
          <w:lang w:val="it-IT"/>
        </w:rPr>
        <w:t xml:space="preserve">(2014/35/EU) </w:t>
      </w:r>
      <w:r w:rsidRPr="005312D3">
        <w:rPr>
          <w:sz w:val="24"/>
          <w:szCs w:val="24"/>
          <w:lang w:val="it-IT"/>
        </w:rPr>
        <w:t>emess</w:t>
      </w:r>
      <w:r>
        <w:rPr>
          <w:sz w:val="24"/>
          <w:szCs w:val="24"/>
          <w:lang w:val="it-IT"/>
        </w:rPr>
        <w:t>e</w:t>
      </w:r>
      <w:r w:rsidRPr="005312D3">
        <w:rPr>
          <w:sz w:val="24"/>
          <w:szCs w:val="24"/>
          <w:lang w:val="it-IT"/>
        </w:rPr>
        <w:t xml:space="preserve"> dalla Commissione della Comunità Europea</w:t>
      </w:r>
      <w:r w:rsidRPr="00BF7700">
        <w:rPr>
          <w:sz w:val="24"/>
          <w:szCs w:val="24"/>
          <w:lang w:val="it-IT"/>
        </w:rPr>
        <w:t>.</w:t>
      </w:r>
    </w:p>
    <w:p w14:paraId="7B838FA6" w14:textId="77777777" w:rsidR="00141B20" w:rsidRDefault="00141B20" w:rsidP="00141B20">
      <w:pPr>
        <w:ind w:right="42"/>
        <w:rPr>
          <w:lang w:val="it-IT"/>
        </w:rPr>
      </w:pPr>
    </w:p>
    <w:p w14:paraId="012AC6D9" w14:textId="77777777" w:rsidR="00141B20" w:rsidRPr="00BF7700" w:rsidRDefault="00141B20" w:rsidP="00141B20">
      <w:pPr>
        <w:ind w:right="42"/>
        <w:rPr>
          <w:rFonts w:eastAsia="Ryumin-Light-Identity-H"/>
          <w:lang w:val="it-IT"/>
        </w:rPr>
      </w:pPr>
      <w:r>
        <w:rPr>
          <w:b/>
          <w:bCs/>
          <w:lang w:val="it-IT"/>
        </w:rPr>
        <w:t>Attenzione</w:t>
      </w:r>
      <w:r w:rsidRPr="00BF7700">
        <w:rPr>
          <w:b/>
          <w:lang w:val="it-IT"/>
        </w:rPr>
        <w:t>:</w:t>
      </w:r>
      <w:r w:rsidRPr="00BF7700">
        <w:rPr>
          <w:lang w:val="it-IT"/>
        </w:rPr>
        <w:t xml:space="preserve"> </w:t>
      </w:r>
      <w:r w:rsidRPr="009933F6">
        <w:rPr>
          <w:lang w:val="it-IT"/>
        </w:rPr>
        <w:t>L’uso di accessori, trasduttori e cavi, con l’eccezione</w:t>
      </w:r>
      <w:r>
        <w:rPr>
          <w:lang w:val="it-IT"/>
        </w:rPr>
        <w:t xml:space="preserve"> </w:t>
      </w:r>
      <w:r w:rsidRPr="009933F6">
        <w:rPr>
          <w:lang w:val="it-IT"/>
        </w:rPr>
        <w:t>di trasduttori e cavi venduti dal produttore di Compact</w:t>
      </w:r>
      <w:r>
        <w:rPr>
          <w:lang w:val="it-IT"/>
        </w:rPr>
        <w:t xml:space="preserve"> 6</w:t>
      </w:r>
      <w:r w:rsidRPr="009933F6">
        <w:rPr>
          <w:lang w:val="it-IT"/>
        </w:rPr>
        <w:t xml:space="preserve"> HD come parti di ricambio per i componenti, possono causare aumento o riduzione dell’immunità di Compact</w:t>
      </w:r>
      <w:r>
        <w:rPr>
          <w:lang w:val="it-IT"/>
        </w:rPr>
        <w:t xml:space="preserve"> 6</w:t>
      </w:r>
      <w:r w:rsidRPr="009933F6">
        <w:rPr>
          <w:lang w:val="it-IT"/>
        </w:rPr>
        <w:t xml:space="preserve"> HD</w:t>
      </w:r>
      <w:r w:rsidRPr="00BF7700">
        <w:rPr>
          <w:rFonts w:eastAsia="Ryumin-Light-Identity-H"/>
          <w:lang w:val="it-IT"/>
        </w:rPr>
        <w:t>.</w:t>
      </w:r>
    </w:p>
    <w:p w14:paraId="611B29E7" w14:textId="77777777" w:rsidR="00141B20" w:rsidRDefault="00141B20" w:rsidP="00141B20">
      <w:pPr>
        <w:ind w:right="42"/>
        <w:rPr>
          <w:lang w:val="it-IT"/>
        </w:rPr>
      </w:pPr>
      <w:r w:rsidRPr="00BF7700">
        <w:rPr>
          <w:noProof/>
          <w:lang w:val="nl-NL"/>
        </w:rPr>
        <w:drawing>
          <wp:anchor distT="0" distB="0" distL="114300" distR="114300" simplePos="0" relativeHeight="251632640" behindDoc="0" locked="0" layoutInCell="1" allowOverlap="1" wp14:anchorId="68B29F1C" wp14:editId="1F6E990A">
            <wp:simplePos x="0" y="0"/>
            <wp:positionH relativeFrom="column">
              <wp:posOffset>-66675</wp:posOffset>
            </wp:positionH>
            <wp:positionV relativeFrom="paragraph">
              <wp:posOffset>167640</wp:posOffset>
            </wp:positionV>
            <wp:extent cx="571500" cy="469265"/>
            <wp:effectExtent l="0" t="0" r="0" b="6985"/>
            <wp:wrapSquare wrapText="bothSides"/>
            <wp:docPr id="422" name="Afbeelding 422"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700">
        <w:rPr>
          <w:noProof/>
          <w:lang w:val="nl-NL"/>
        </w:rPr>
        <w:drawing>
          <wp:anchor distT="0" distB="0" distL="114300" distR="114300" simplePos="0" relativeHeight="251631616" behindDoc="0" locked="0" layoutInCell="1" allowOverlap="1" wp14:anchorId="2F79F74D" wp14:editId="70F1C93B">
            <wp:simplePos x="0" y="0"/>
            <wp:positionH relativeFrom="column">
              <wp:posOffset>608965</wp:posOffset>
            </wp:positionH>
            <wp:positionV relativeFrom="paragraph">
              <wp:posOffset>227965</wp:posOffset>
            </wp:positionV>
            <wp:extent cx="457200" cy="327660"/>
            <wp:effectExtent l="0" t="0" r="0" b="0"/>
            <wp:wrapSquare wrapText="bothSides"/>
            <wp:docPr id="423" name="Afbeelding 423"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3702A" w14:textId="77777777" w:rsidR="00141B20" w:rsidRDefault="00141B20" w:rsidP="00141B20">
      <w:pPr>
        <w:ind w:right="42"/>
        <w:rPr>
          <w:lang w:val="it-IT"/>
        </w:rPr>
      </w:pPr>
    </w:p>
    <w:p w14:paraId="6C92DA1D" w14:textId="77777777" w:rsidR="00141B20" w:rsidRPr="00BF7700" w:rsidRDefault="00141B20" w:rsidP="00141B20">
      <w:pPr>
        <w:ind w:right="42"/>
        <w:rPr>
          <w:lang w:val="it-IT"/>
        </w:rPr>
      </w:pPr>
      <w:r w:rsidRPr="009933F6">
        <w:rPr>
          <w:lang w:val="it-IT"/>
        </w:rPr>
        <w:t>Questo dispositivo ha marchio CE e FCC</w:t>
      </w:r>
    </w:p>
    <w:p w14:paraId="58C68916" w14:textId="77777777" w:rsidR="00141B20" w:rsidRDefault="00141B20" w:rsidP="00141B20">
      <w:pPr>
        <w:ind w:right="42"/>
        <w:rPr>
          <w:lang w:val="it-IT"/>
        </w:rPr>
      </w:pPr>
    </w:p>
    <w:p w14:paraId="53860940" w14:textId="77777777" w:rsidR="00141B20" w:rsidRDefault="00141B20" w:rsidP="00141B20">
      <w:pPr>
        <w:ind w:right="42"/>
        <w:rPr>
          <w:lang w:val="it-IT"/>
        </w:rPr>
      </w:pPr>
    </w:p>
    <w:p w14:paraId="581DCA8B" w14:textId="77777777" w:rsidR="00141B20" w:rsidRPr="00475B81" w:rsidRDefault="00141B20" w:rsidP="00141B20">
      <w:pPr>
        <w:ind w:right="42"/>
        <w:jc w:val="left"/>
        <w:rPr>
          <w:lang w:val="it-IT"/>
        </w:rPr>
        <w:sectPr w:rsidR="00141B20" w:rsidRPr="00475B81" w:rsidSect="00182C7A">
          <w:headerReference w:type="even" r:id="rId154"/>
          <w:headerReference w:type="default" r:id="rId155"/>
          <w:footerReference w:type="even" r:id="rId156"/>
          <w:footerReference w:type="default" r:id="rId157"/>
          <w:pgSz w:w="11909" w:h="8395" w:orient="landscape" w:code="11"/>
          <w:pgMar w:top="1135" w:right="710" w:bottom="288" w:left="709" w:header="562" w:footer="504" w:gutter="0"/>
          <w:cols w:space="708"/>
          <w:docGrid w:linePitch="360"/>
        </w:sectPr>
      </w:pPr>
      <w:r w:rsidRPr="005A0A8E">
        <w:rPr>
          <w:b/>
          <w:lang w:val="it-IT"/>
        </w:rPr>
        <w:t>Comunicato della Commissione Comunicazioni Federali (FCC)</w:t>
      </w:r>
      <w:r>
        <w:rPr>
          <w:b/>
          <w:lang w:val="it-IT"/>
        </w:rPr>
        <w:t>:</w:t>
      </w:r>
      <w:r>
        <w:rPr>
          <w:b/>
          <w:lang w:val="it-IT"/>
        </w:rPr>
        <w:br/>
      </w:r>
      <w:r w:rsidRPr="00672B38">
        <w:rPr>
          <w:lang w:val="it-IT"/>
        </w:rPr>
        <w:t>Questa apparecchiatura è stata collaudata ed è risultata conforme ai limiti per i dispositivi digitali di Classe B, ai sensi della Parte 15 delle norme FCC. Questi limiti sono indicati per fornire una ragionevole protezione contro interferenze dannose nelle installazioni residenziali.</w:t>
      </w:r>
      <w:r w:rsidRPr="00C9118B">
        <w:rPr>
          <w:lang w:val="it-IT"/>
        </w:rPr>
        <w:t xml:space="preserve"> </w:t>
      </w:r>
      <w:r w:rsidRPr="00672B38">
        <w:rPr>
          <w:lang w:val="it-IT"/>
        </w:rPr>
        <w:t>Questa</w:t>
      </w:r>
      <w:r w:rsidRPr="00475B81">
        <w:rPr>
          <w:lang w:val="it-IT"/>
        </w:rPr>
        <w:t xml:space="preserve"> </w:t>
      </w:r>
      <w:r w:rsidRPr="00672B38">
        <w:rPr>
          <w:lang w:val="it-IT"/>
        </w:rPr>
        <w:t>apparecchiatura genera, utilizza e può irradiare energia a radiofrequenza e, se non installata e utilizzata secondo le istruzioni, può causare interferenze dannose alle comunicazioni radio. Tuttavia non vi è alcuna garanzia che tali interferenze non si verifichino in una particolare installazione. Se</w:t>
      </w:r>
      <w:r w:rsidRPr="00475B81">
        <w:rPr>
          <w:lang w:val="it-IT"/>
        </w:rPr>
        <w:t xml:space="preserve"> </w:t>
      </w:r>
      <w:r w:rsidRPr="00672B38">
        <w:rPr>
          <w:lang w:val="it-IT"/>
        </w:rPr>
        <w:t>questo apparecchio causasse interferenze dannose per la ricezione radio o</w:t>
      </w:r>
      <w:r>
        <w:rPr>
          <w:lang w:val="it-IT"/>
        </w:rPr>
        <w:t xml:space="preserve"> </w:t>
      </w:r>
      <w:r w:rsidRPr="00672B38">
        <w:rPr>
          <w:lang w:val="it-IT"/>
        </w:rPr>
        <w:t>televisiva, che possono essere determinate accendendo e spegnendo il dispositivo, si consiglia</w:t>
      </w:r>
    </w:p>
    <w:p w14:paraId="09F01EBA" w14:textId="77777777" w:rsidR="00141B20" w:rsidRPr="00BF7700" w:rsidRDefault="00141B20" w:rsidP="00141B20">
      <w:pPr>
        <w:ind w:right="42"/>
        <w:rPr>
          <w:lang w:val="it-IT"/>
        </w:rPr>
      </w:pPr>
      <w:r w:rsidRPr="00672B38">
        <w:rPr>
          <w:lang w:val="it-IT"/>
        </w:rPr>
        <w:lastRenderedPageBreak/>
        <w:t>all’utente di provare a correggere l’interferenza adottando una o più delle seguenti misure</w:t>
      </w:r>
      <w:r w:rsidRPr="00BF7700">
        <w:rPr>
          <w:lang w:val="it-IT"/>
        </w:rPr>
        <w:t>:</w:t>
      </w:r>
    </w:p>
    <w:p w14:paraId="5BD76C15" w14:textId="77777777" w:rsidR="00141B20" w:rsidRPr="00BF7700" w:rsidRDefault="00141B20" w:rsidP="00141B20">
      <w:pPr>
        <w:pStyle w:val="ListParagraph"/>
        <w:numPr>
          <w:ilvl w:val="1"/>
          <w:numId w:val="12"/>
        </w:numPr>
        <w:ind w:right="42"/>
        <w:rPr>
          <w:lang w:val="it-IT"/>
        </w:rPr>
      </w:pPr>
      <w:r w:rsidRPr="00657E83">
        <w:rPr>
          <w:lang w:val="it-IT"/>
        </w:rPr>
        <w:t>Riorientare o riposizionare l’antenna ricevente</w:t>
      </w:r>
      <w:r w:rsidRPr="00BF7700">
        <w:rPr>
          <w:lang w:val="it-IT"/>
        </w:rPr>
        <w:t>.</w:t>
      </w:r>
    </w:p>
    <w:p w14:paraId="725A4967" w14:textId="77777777" w:rsidR="00141B20" w:rsidRPr="00BF7700" w:rsidRDefault="00141B20" w:rsidP="00141B20">
      <w:pPr>
        <w:pStyle w:val="ListParagraph"/>
        <w:numPr>
          <w:ilvl w:val="1"/>
          <w:numId w:val="12"/>
        </w:numPr>
        <w:ind w:right="42"/>
        <w:rPr>
          <w:lang w:val="it-IT"/>
        </w:rPr>
      </w:pPr>
      <w:r w:rsidRPr="00657E83">
        <w:rPr>
          <w:lang w:val="it-IT"/>
        </w:rPr>
        <w:t>Aumentare la distanza tra l’apparecchio e il ricevitore</w:t>
      </w:r>
      <w:r w:rsidRPr="00BF7700">
        <w:rPr>
          <w:lang w:val="it-IT"/>
        </w:rPr>
        <w:t>.</w:t>
      </w:r>
    </w:p>
    <w:p w14:paraId="0CBEE437" w14:textId="77777777" w:rsidR="00141B20" w:rsidRPr="00BF7700" w:rsidRDefault="00141B20" w:rsidP="00141B20">
      <w:pPr>
        <w:pStyle w:val="ListParagraph"/>
        <w:numPr>
          <w:ilvl w:val="1"/>
          <w:numId w:val="12"/>
        </w:numPr>
        <w:ind w:right="42"/>
        <w:rPr>
          <w:lang w:val="it-IT"/>
        </w:rPr>
      </w:pPr>
      <w:r w:rsidRPr="00657E83">
        <w:rPr>
          <w:lang w:val="it-IT"/>
        </w:rPr>
        <w:t>Collegare l’apparecchiatura ad una presa su un circuito diverso da quello a cui è collegato il ricevitore</w:t>
      </w:r>
      <w:r w:rsidRPr="00BF7700">
        <w:rPr>
          <w:lang w:val="it-IT"/>
        </w:rPr>
        <w:t xml:space="preserve">. </w:t>
      </w:r>
    </w:p>
    <w:p w14:paraId="1245C5C2" w14:textId="77777777" w:rsidR="00141B20" w:rsidRPr="00BF7700" w:rsidRDefault="00141B20" w:rsidP="00141B20">
      <w:pPr>
        <w:pStyle w:val="ListParagraph"/>
        <w:numPr>
          <w:ilvl w:val="1"/>
          <w:numId w:val="12"/>
        </w:numPr>
        <w:ind w:right="42"/>
        <w:rPr>
          <w:lang w:val="it-IT"/>
        </w:rPr>
      </w:pPr>
      <w:r w:rsidRPr="00657E83">
        <w:rPr>
          <w:lang w:val="it-IT"/>
        </w:rPr>
        <w:t>Consultare il rivenditore o un tecnico radio/TV</w:t>
      </w:r>
      <w:r w:rsidRPr="00BF7700">
        <w:rPr>
          <w:lang w:val="it-IT"/>
        </w:rPr>
        <w:t>.</w:t>
      </w:r>
    </w:p>
    <w:p w14:paraId="19C06AA9" w14:textId="77777777" w:rsidR="00141B20" w:rsidRPr="00BF7700" w:rsidRDefault="00141B20" w:rsidP="00141B20">
      <w:pPr>
        <w:ind w:right="42"/>
        <w:rPr>
          <w:lang w:val="it-IT"/>
        </w:rPr>
      </w:pPr>
    </w:p>
    <w:p w14:paraId="05C89E4E" w14:textId="77777777" w:rsidR="00141B20" w:rsidRPr="00BF7700" w:rsidRDefault="00141B20" w:rsidP="00141B20">
      <w:pPr>
        <w:ind w:right="42"/>
        <w:rPr>
          <w:rFonts w:cs="Arial"/>
          <w:lang w:val="it-IT" w:eastAsia="zh-TW"/>
        </w:rPr>
      </w:pPr>
      <w:r>
        <w:rPr>
          <w:rStyle w:val="Strong"/>
          <w:rFonts w:cs="Arial"/>
          <w:lang w:val="it-IT"/>
        </w:rPr>
        <w:t>Attenzione</w:t>
      </w:r>
      <w:r w:rsidRPr="00BF7700">
        <w:rPr>
          <w:rStyle w:val="Strong"/>
          <w:rFonts w:cs="Arial"/>
          <w:lang w:val="it-IT"/>
        </w:rPr>
        <w:t xml:space="preserve">: </w:t>
      </w:r>
      <w:r w:rsidRPr="00657E83">
        <w:rPr>
          <w:rFonts w:cs="Arial"/>
          <w:lang w:val="it-IT"/>
        </w:rPr>
        <w:t>Si avvisa che cambiamenti o modifiche non espressamente approvati dalla parte responsabile della conformità potrebbero annullare il permesso di usare l’apparecchiatura</w:t>
      </w:r>
      <w:r w:rsidRPr="00BF7700">
        <w:rPr>
          <w:rFonts w:cs="Arial"/>
          <w:lang w:val="it-IT"/>
        </w:rPr>
        <w:t xml:space="preserve">. </w:t>
      </w:r>
    </w:p>
    <w:p w14:paraId="7C6DBFB1" w14:textId="77777777" w:rsidR="00141B20" w:rsidRPr="00BF7700" w:rsidRDefault="00141B20" w:rsidP="00141B20">
      <w:pPr>
        <w:ind w:right="42"/>
        <w:rPr>
          <w:rFonts w:cs="Arial"/>
          <w:lang w:val="it-IT" w:eastAsia="zh-TW"/>
        </w:rPr>
      </w:pPr>
    </w:p>
    <w:p w14:paraId="195FF3B2" w14:textId="77777777" w:rsidR="00141B20" w:rsidRPr="00BF7700" w:rsidRDefault="00141B20" w:rsidP="00141B20">
      <w:pPr>
        <w:ind w:right="42"/>
        <w:rPr>
          <w:rFonts w:cs="Arial"/>
          <w:lang w:val="it-IT"/>
        </w:rPr>
      </w:pPr>
      <w:r w:rsidRPr="00657E83">
        <w:rPr>
          <w:rFonts w:cs="Arial"/>
          <w:lang w:val="it-IT"/>
        </w:rPr>
        <w:t>Questo dispositivo è conforme alla parte 15 delle norme FCC. Il funzionamento è soggetto alle seguenti due condizioni</w:t>
      </w:r>
      <w:r w:rsidRPr="00BF7700">
        <w:rPr>
          <w:rFonts w:cs="Arial"/>
          <w:lang w:val="it-IT"/>
        </w:rPr>
        <w:t>:</w:t>
      </w:r>
    </w:p>
    <w:p w14:paraId="1114BA06" w14:textId="77777777" w:rsidR="00141B20" w:rsidRPr="00BF7700" w:rsidRDefault="00141B20" w:rsidP="00141B20">
      <w:pPr>
        <w:ind w:right="42"/>
        <w:rPr>
          <w:lang w:val="it-IT"/>
        </w:rPr>
      </w:pPr>
      <w:r w:rsidRPr="00BF7700">
        <w:rPr>
          <w:lang w:val="it-IT"/>
        </w:rPr>
        <w:t xml:space="preserve">(1) </w:t>
      </w:r>
      <w:r w:rsidRPr="00657E83">
        <w:rPr>
          <w:lang w:val="it-IT"/>
        </w:rPr>
        <w:t>Questo dispositivo non può causare interferenze dannose, e</w:t>
      </w:r>
    </w:p>
    <w:p w14:paraId="63314128" w14:textId="77777777" w:rsidR="00141B20" w:rsidRPr="00BF7700" w:rsidRDefault="00141B20" w:rsidP="00141B20">
      <w:pPr>
        <w:ind w:right="42"/>
        <w:rPr>
          <w:lang w:val="it-IT"/>
        </w:rPr>
      </w:pPr>
      <w:r w:rsidRPr="00BF7700">
        <w:rPr>
          <w:lang w:val="it-IT"/>
        </w:rPr>
        <w:t xml:space="preserve">(2) </w:t>
      </w:r>
      <w:r w:rsidRPr="00657E83">
        <w:rPr>
          <w:lang w:val="it-IT"/>
        </w:rPr>
        <w:t>Questo dispositivo deve accettare qualsiasi interferenza ricevuta, incluse interferenze che potrebbero compromettere il funzionamento</w:t>
      </w:r>
      <w:r w:rsidRPr="00BF7700">
        <w:rPr>
          <w:lang w:val="it-IT"/>
        </w:rPr>
        <w:t>.</w:t>
      </w:r>
    </w:p>
    <w:p w14:paraId="739D9895" w14:textId="77777777" w:rsidR="00141B20" w:rsidRPr="00BF7700" w:rsidRDefault="00141B20" w:rsidP="00141B20">
      <w:pPr>
        <w:ind w:right="42"/>
        <w:rPr>
          <w:lang w:val="it-IT"/>
        </w:rPr>
      </w:pPr>
    </w:p>
    <w:p w14:paraId="7FF39266" w14:textId="3D50BBC3" w:rsidR="00141B20" w:rsidRPr="00BF7700" w:rsidRDefault="00141B20" w:rsidP="00141B20">
      <w:pPr>
        <w:ind w:right="42"/>
        <w:rPr>
          <w:lang w:val="it-IT"/>
        </w:rPr>
        <w:sectPr w:rsidR="00141B20" w:rsidRPr="00BF7700" w:rsidSect="00213381">
          <w:headerReference w:type="even" r:id="rId158"/>
          <w:headerReference w:type="default" r:id="rId159"/>
          <w:footerReference w:type="even" r:id="rId160"/>
          <w:pgSz w:w="11907" w:h="8391" w:orient="landscape" w:code="11"/>
          <w:pgMar w:top="1269" w:right="708" w:bottom="1417" w:left="709" w:header="568" w:footer="577" w:gutter="0"/>
          <w:cols w:space="708"/>
          <w:docGrid w:linePitch="360"/>
        </w:sectPr>
      </w:pPr>
      <w:r>
        <w:rPr>
          <w:b/>
          <w:lang w:val="it-IT"/>
        </w:rPr>
        <w:t>Attenzione</w:t>
      </w:r>
      <w:r w:rsidRPr="00BF7700">
        <w:rPr>
          <w:b/>
          <w:lang w:val="it-IT"/>
        </w:rPr>
        <w:t>:</w:t>
      </w:r>
      <w:r w:rsidRPr="00BF7700">
        <w:rPr>
          <w:lang w:val="it-IT"/>
        </w:rPr>
        <w:t xml:space="preserve"> </w:t>
      </w:r>
      <w:r w:rsidRPr="00187FAC">
        <w:rPr>
          <w:lang w:val="it-IT"/>
        </w:rPr>
        <w:t>Rischio di esplosione se la batteria viene sostituita con un tipo non idoneo. Si prega di smaltire le batterie usate secondo le norme di smaltimento e riciclaggio che sono in vigore nel proprio paese o regione</w:t>
      </w:r>
    </w:p>
    <w:p w14:paraId="2912406A" w14:textId="77777777" w:rsidR="00CF75EE" w:rsidRPr="00C9118B" w:rsidRDefault="00CF75EE" w:rsidP="00CF75EE">
      <w:pPr>
        <w:ind w:right="42"/>
        <w:rPr>
          <w:lang w:val="it-IT"/>
        </w:rPr>
      </w:pPr>
    </w:p>
    <w:p w14:paraId="3C3DE14C" w14:textId="77777777" w:rsidR="00CF75EE" w:rsidRPr="008D0FB0" w:rsidRDefault="00CF75EE" w:rsidP="00CF75EE">
      <w:pPr>
        <w:pStyle w:val="TOC1"/>
        <w:tabs>
          <w:tab w:val="right" w:leader="dot" w:pos="8640"/>
        </w:tabs>
        <w:spacing w:before="0" w:after="0" w:line="276" w:lineRule="auto"/>
        <w:ind w:right="35"/>
        <w:jc w:val="center"/>
        <w:rPr>
          <w:rFonts w:ascii="Arial" w:hAnsi="Arial"/>
          <w:bCs w:val="0"/>
          <w:caps w:val="0"/>
          <w:sz w:val="48"/>
          <w:szCs w:val="48"/>
        </w:rPr>
      </w:pPr>
      <w:r w:rsidRPr="008D0FB0">
        <w:rPr>
          <w:rFonts w:ascii="Arial" w:hAnsi="Arial"/>
          <w:bCs w:val="0"/>
          <w:caps w:val="0"/>
          <w:sz w:val="48"/>
          <w:szCs w:val="48"/>
        </w:rPr>
        <w:t>Compact 6 HD</w:t>
      </w:r>
    </w:p>
    <w:p w14:paraId="2CF902B1" w14:textId="77777777" w:rsidR="00CF75EE" w:rsidRPr="008D0FB0" w:rsidRDefault="00CF75EE" w:rsidP="00CF75EE">
      <w:pPr>
        <w:ind w:right="42"/>
        <w:jc w:val="center"/>
        <w:rPr>
          <w:b/>
          <w:sz w:val="48"/>
          <w:szCs w:val="48"/>
        </w:rPr>
      </w:pPr>
      <w:r w:rsidRPr="008D0FB0">
        <w:rPr>
          <w:b/>
          <w:sz w:val="48"/>
          <w:szCs w:val="48"/>
        </w:rPr>
        <w:t>Compact 6 HD Speech</w:t>
      </w:r>
    </w:p>
    <w:p w14:paraId="67E91139" w14:textId="77777777" w:rsidR="00CF75EE" w:rsidRPr="008D0FB0" w:rsidRDefault="00CF75EE" w:rsidP="00CF75EE">
      <w:pPr>
        <w:ind w:right="42"/>
        <w:jc w:val="center"/>
      </w:pPr>
    </w:p>
    <w:p w14:paraId="73469823" w14:textId="77777777" w:rsidR="00CF75EE" w:rsidRPr="008D0FB0" w:rsidRDefault="00CF75EE" w:rsidP="00CF75EE">
      <w:pPr>
        <w:ind w:right="42"/>
        <w:jc w:val="center"/>
        <w:rPr>
          <w:b/>
          <w:sz w:val="28"/>
          <w:szCs w:val="28"/>
        </w:rPr>
      </w:pPr>
      <w:r w:rsidRPr="008D0FB0">
        <w:rPr>
          <w:b/>
          <w:sz w:val="28"/>
          <w:szCs w:val="28"/>
        </w:rPr>
        <w:t>Manual de usuario</w:t>
      </w:r>
    </w:p>
    <w:p w14:paraId="5CDA321E" w14:textId="731AD339" w:rsidR="00CF75EE" w:rsidRDefault="00CF75EE" w:rsidP="00CF75EE">
      <w:pPr>
        <w:ind w:right="42"/>
        <w:jc w:val="center"/>
      </w:pPr>
    </w:p>
    <w:p w14:paraId="67261FB3" w14:textId="5E2E9168" w:rsidR="0046711C" w:rsidRDefault="0046711C" w:rsidP="00CF75EE">
      <w:pPr>
        <w:ind w:right="42"/>
        <w:jc w:val="center"/>
      </w:pPr>
    </w:p>
    <w:p w14:paraId="3B8D28D6" w14:textId="0DD1CAA1" w:rsidR="0046711C" w:rsidRDefault="0046711C" w:rsidP="00CF75EE">
      <w:pPr>
        <w:ind w:right="42"/>
        <w:jc w:val="center"/>
      </w:pPr>
    </w:p>
    <w:p w14:paraId="44574C25" w14:textId="77777777" w:rsidR="0046711C" w:rsidRDefault="0046711C" w:rsidP="00CF75EE">
      <w:pPr>
        <w:ind w:right="42"/>
        <w:jc w:val="center"/>
      </w:pPr>
    </w:p>
    <w:p w14:paraId="39C18DAD" w14:textId="63C14F65" w:rsidR="00CF75EE" w:rsidRDefault="00CF75EE" w:rsidP="00CF75EE">
      <w:pPr>
        <w:ind w:right="42"/>
        <w:jc w:val="center"/>
      </w:pPr>
      <w:r>
        <w:rPr>
          <w:noProof/>
          <w:lang w:val="nl-NL"/>
        </w:rPr>
        <w:drawing>
          <wp:inline distT="0" distB="0" distL="0" distR="0" wp14:anchorId="58A5C604" wp14:editId="06C1C9E8">
            <wp:extent cx="1800225" cy="762000"/>
            <wp:effectExtent l="0" t="0" r="9525" b="0"/>
            <wp:docPr id="198" name="Picture 19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5"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762000"/>
                    </a:xfrm>
                    <a:prstGeom prst="rect">
                      <a:avLst/>
                    </a:prstGeom>
                    <a:noFill/>
                    <a:ln>
                      <a:noFill/>
                    </a:ln>
                  </pic:spPr>
                </pic:pic>
              </a:graphicData>
            </a:graphic>
          </wp:inline>
        </w:drawing>
      </w:r>
    </w:p>
    <w:p w14:paraId="51650B73" w14:textId="77777777" w:rsidR="00CF75EE" w:rsidRDefault="00CF75EE" w:rsidP="00CF75EE">
      <w:pPr>
        <w:ind w:right="42"/>
        <w:jc w:val="center"/>
      </w:pPr>
    </w:p>
    <w:p w14:paraId="2C75204F" w14:textId="77777777" w:rsidR="00CF75EE" w:rsidRDefault="00CF75EE" w:rsidP="00CF75EE">
      <w:pPr>
        <w:ind w:right="42"/>
        <w:jc w:val="center"/>
        <w:sectPr w:rsidR="00CF75EE" w:rsidSect="00CF75EE">
          <w:headerReference w:type="even" r:id="rId161"/>
          <w:headerReference w:type="default" r:id="rId162"/>
          <w:footerReference w:type="even" r:id="rId163"/>
          <w:footerReference w:type="default" r:id="rId164"/>
          <w:footerReference w:type="first" r:id="rId165"/>
          <w:pgSz w:w="11907" w:h="8391" w:orient="landscape" w:code="11"/>
          <w:pgMar w:top="720" w:right="708" w:bottom="720" w:left="720" w:header="567" w:footer="567" w:gutter="0"/>
          <w:cols w:space="720"/>
          <w:docGrid w:linePitch="381"/>
        </w:sectPr>
      </w:pPr>
    </w:p>
    <w:p w14:paraId="24652EE6" w14:textId="77777777" w:rsidR="00CF75EE" w:rsidRPr="00CF75EE" w:rsidRDefault="00CF75EE" w:rsidP="00CF75EE">
      <w:pPr>
        <w:ind w:right="42"/>
        <w:jc w:val="center"/>
      </w:pPr>
      <w:r w:rsidRPr="00CF75EE">
        <w:t>Optelec</w:t>
      </w:r>
    </w:p>
    <w:p w14:paraId="58C4E9DF" w14:textId="77777777" w:rsidR="00CF75EE" w:rsidRPr="00CF75EE" w:rsidRDefault="00CF75EE" w:rsidP="00CF75EE">
      <w:pPr>
        <w:ind w:right="42"/>
        <w:jc w:val="center"/>
      </w:pPr>
      <w:r w:rsidRPr="00CF75EE">
        <w:t>P.O. Box 399</w:t>
      </w:r>
    </w:p>
    <w:p w14:paraId="154CF252" w14:textId="77777777" w:rsidR="00CF75EE" w:rsidRPr="00CF75EE" w:rsidRDefault="00CF75EE" w:rsidP="00CF75EE">
      <w:pPr>
        <w:ind w:right="42"/>
        <w:jc w:val="center"/>
      </w:pPr>
      <w:r w:rsidRPr="00CF75EE">
        <w:t>2990 AJ  Barendrecht</w:t>
      </w:r>
    </w:p>
    <w:p w14:paraId="43F8F341" w14:textId="77777777" w:rsidR="00CF75EE" w:rsidRDefault="00CF75EE" w:rsidP="00CF75EE">
      <w:pPr>
        <w:ind w:right="42"/>
        <w:jc w:val="center"/>
      </w:pPr>
      <w:r>
        <w:t>The Netherlands</w:t>
      </w:r>
    </w:p>
    <w:p w14:paraId="4098D8AF" w14:textId="77777777" w:rsidR="00CF75EE" w:rsidRDefault="00CF75EE" w:rsidP="00CF75EE">
      <w:pPr>
        <w:ind w:right="42"/>
        <w:jc w:val="center"/>
      </w:pPr>
    </w:p>
    <w:p w14:paraId="7B75005E" w14:textId="77777777" w:rsidR="00CF75EE" w:rsidRDefault="00CF75EE" w:rsidP="00CF75EE">
      <w:pPr>
        <w:ind w:right="42"/>
        <w:jc w:val="center"/>
      </w:pPr>
    </w:p>
    <w:p w14:paraId="529C1440" w14:textId="77777777" w:rsidR="00CF75EE" w:rsidRPr="00B46DC0" w:rsidRDefault="00CF75EE" w:rsidP="00CF75EE">
      <w:pPr>
        <w:ind w:right="42"/>
        <w:jc w:val="center"/>
      </w:pPr>
      <w:r>
        <w:t>Teléfono: +31 (0)88 678 34 44</w:t>
      </w:r>
    </w:p>
    <w:p w14:paraId="48C1D010" w14:textId="77777777" w:rsidR="00CF75EE" w:rsidRPr="00B46DC0" w:rsidRDefault="00CF75EE" w:rsidP="00CF75EE">
      <w:pPr>
        <w:ind w:right="42"/>
        <w:jc w:val="center"/>
      </w:pPr>
      <w:r>
        <w:t xml:space="preserve">Correo electrónico: </w:t>
      </w:r>
      <w:r>
        <w:rPr>
          <w:rFonts w:cs="Arial"/>
        </w:rPr>
        <w:t>info@optelec.nl</w:t>
      </w:r>
    </w:p>
    <w:p w14:paraId="4E57D678" w14:textId="77777777" w:rsidR="00CF75EE" w:rsidRPr="00C9118B" w:rsidRDefault="00CF75EE" w:rsidP="00CF75EE">
      <w:pPr>
        <w:ind w:right="42"/>
        <w:jc w:val="center"/>
        <w:rPr>
          <w:lang w:val="it-IT"/>
        </w:rPr>
      </w:pPr>
      <w:r w:rsidRPr="00C9118B">
        <w:rPr>
          <w:lang w:val="it-IT"/>
        </w:rPr>
        <w:t xml:space="preserve">Internet: </w:t>
      </w:r>
      <w:r w:rsidRPr="00C9118B">
        <w:rPr>
          <w:rFonts w:cs="Arial"/>
          <w:lang w:val="it-IT"/>
        </w:rPr>
        <w:t>www.optelec.com</w:t>
      </w:r>
    </w:p>
    <w:p w14:paraId="1ACB9F93" w14:textId="77777777" w:rsidR="00CF75EE" w:rsidRPr="00C9118B" w:rsidRDefault="00CF75EE" w:rsidP="00CF75EE">
      <w:pPr>
        <w:ind w:right="42"/>
        <w:rPr>
          <w:lang w:val="it-IT"/>
        </w:rPr>
        <w:sectPr w:rsidR="00CF75EE" w:rsidRPr="00C9118B" w:rsidSect="00CF75EE">
          <w:type w:val="continuous"/>
          <w:pgSz w:w="11907" w:h="8391" w:orient="landscape" w:code="11"/>
          <w:pgMar w:top="720" w:right="720" w:bottom="720" w:left="720" w:header="567" w:footer="567" w:gutter="0"/>
          <w:cols w:num="2" w:space="720"/>
          <w:titlePg/>
          <w:docGrid w:linePitch="381"/>
        </w:sectPr>
      </w:pPr>
    </w:p>
    <w:p w14:paraId="068683CD" w14:textId="77777777" w:rsidR="00CF75EE" w:rsidRDefault="00CF75EE">
      <w:pPr>
        <w:spacing w:after="160" w:line="259" w:lineRule="auto"/>
        <w:jc w:val="left"/>
        <w:rPr>
          <w:rFonts w:cs="Arial"/>
          <w:b/>
          <w:szCs w:val="22"/>
          <w:lang w:val="es-ES"/>
        </w:rPr>
      </w:pPr>
      <w:r>
        <w:rPr>
          <w:lang w:val="es-ES"/>
        </w:rPr>
        <w:br w:type="page"/>
      </w:r>
    </w:p>
    <w:p w14:paraId="10B5860C" w14:textId="6D6CEB29" w:rsidR="00CF75EE" w:rsidRPr="008D0FB0" w:rsidRDefault="00CF75EE" w:rsidP="00CF75EE">
      <w:pPr>
        <w:pStyle w:val="pre-intoductiontitels"/>
        <w:ind w:right="42"/>
        <w:rPr>
          <w:lang w:val="es-ES"/>
        </w:rPr>
      </w:pPr>
      <w:r w:rsidRPr="008D0FB0">
        <w:rPr>
          <w:lang w:val="es-ES"/>
        </w:rPr>
        <w:lastRenderedPageBreak/>
        <w:t>Nota sobre la Directiva RAEE (WEEE)</w:t>
      </w:r>
    </w:p>
    <w:p w14:paraId="1EE44451" w14:textId="77777777" w:rsidR="00CF75EE" w:rsidRPr="008D0FB0" w:rsidRDefault="00CF75EE" w:rsidP="00CF75EE">
      <w:pPr>
        <w:pStyle w:val="Appendix"/>
        <w:ind w:right="42"/>
        <w:rPr>
          <w:lang w:val="es-ES"/>
        </w:rPr>
      </w:pPr>
      <w:r>
        <w:rPr>
          <w:lang w:val="es-ES"/>
        </w:rPr>
        <w:t>L</w:t>
      </w:r>
      <w:r w:rsidRPr="008D0FB0">
        <w:rPr>
          <w:lang w:val="es-ES"/>
        </w:rPr>
        <w:t xml:space="preserve">a Directiva sobre Residuos de Aparatos Eléctricos y Electrónicos (RAEE / WEEE), que entró en vigor, como parte de la legislación europea, el 13 de febrero de 2013, supuso un importante cambio en el tratamiento de los aparatos eléctricos al final de su ciclo de vida. </w:t>
      </w:r>
    </w:p>
    <w:p w14:paraId="361D959E" w14:textId="77777777" w:rsidR="00CF75EE" w:rsidRPr="008D0FB0" w:rsidRDefault="00CF75EE" w:rsidP="00CF75EE">
      <w:pPr>
        <w:pStyle w:val="Appendix"/>
        <w:ind w:right="42"/>
        <w:rPr>
          <w:lang w:val="es-ES"/>
        </w:rPr>
      </w:pPr>
    </w:p>
    <w:p w14:paraId="28019F19" w14:textId="77777777" w:rsidR="00CF75EE" w:rsidRPr="008D0FB0" w:rsidRDefault="00CF75EE" w:rsidP="00CF75EE">
      <w:pPr>
        <w:pStyle w:val="Appendix"/>
        <w:ind w:right="42"/>
        <w:rPr>
          <w:lang w:val="es-ES"/>
        </w:rPr>
      </w:pPr>
      <w:r w:rsidRPr="008D0FB0">
        <w:rPr>
          <w:lang w:val="es-ES"/>
        </w:rPr>
        <w:t xml:space="preserve">  El objetivo prioritario de esta Directiva es evitar RAEE, así como promover la reutilización, el reciclado y demás formas de recuperación de tales materiales con el fin de reducir los residuos.  </w:t>
      </w:r>
    </w:p>
    <w:p w14:paraId="61414D9C" w14:textId="2CBB7F3C" w:rsidR="00CF75EE" w:rsidRPr="008D0FB0" w:rsidRDefault="00CF75EE" w:rsidP="00CF75EE">
      <w:pPr>
        <w:pStyle w:val="Appendix"/>
        <w:ind w:right="42"/>
        <w:rPr>
          <w:lang w:val="es-ES"/>
        </w:rPr>
      </w:pPr>
      <w:r>
        <w:rPr>
          <w:noProof/>
          <w:lang w:val="nl-NL"/>
        </w:rPr>
        <mc:AlternateContent>
          <mc:Choice Requires="wps">
            <w:drawing>
              <wp:anchor distT="0" distB="0" distL="114300" distR="114300" simplePos="0" relativeHeight="251793408" behindDoc="0" locked="0" layoutInCell="1" allowOverlap="1" wp14:anchorId="05E3CF30" wp14:editId="536B8B4B">
                <wp:simplePos x="0" y="0"/>
                <wp:positionH relativeFrom="column">
                  <wp:posOffset>-114300</wp:posOffset>
                </wp:positionH>
                <wp:positionV relativeFrom="paragraph">
                  <wp:posOffset>41275</wp:posOffset>
                </wp:positionV>
                <wp:extent cx="695325" cy="813435"/>
                <wp:effectExtent l="0" t="0" r="0" b="5715"/>
                <wp:wrapSquare wrapText="bothSides"/>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0F234" w14:textId="088E9504" w:rsidR="00A477FC" w:rsidRDefault="00A477FC" w:rsidP="00CF75EE">
                            <w:pPr>
                              <w:ind w:left="2"/>
                              <w:rPr>
                                <w:rFonts w:cs="Arial"/>
                              </w:rPr>
                            </w:pPr>
                            <w:r>
                              <w:rPr>
                                <w:rFonts w:cs="Arial"/>
                                <w:noProof/>
                                <w:lang w:val="nl-NL"/>
                              </w:rPr>
                              <w:drawing>
                                <wp:inline distT="0" distB="0" distL="0" distR="0" wp14:anchorId="3FA7A9FC" wp14:editId="1F3D2A5B">
                                  <wp:extent cx="485775" cy="685800"/>
                                  <wp:effectExtent l="0" t="0" r="9525" b="0"/>
                                  <wp:docPr id="409" name="Picture 40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3CF30" id="Text Box 329" o:spid="_x0000_s1079" type="#_x0000_t202" style="position:absolute;left:0;text-align:left;margin-left:-9pt;margin-top:3.25pt;width:54.75pt;height:64.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" filled="f" stroked="f">
                <v:textbox>
                  <w:txbxContent>
                    <w:p w14:paraId="1E30F234" w14:textId="088E9504" w:rsidR="00A477FC" w:rsidRDefault="00A477FC" w:rsidP="00CF75EE">
                      <w:pPr>
                        <w:ind w:left="2"/>
                        <w:rPr>
                          <w:rFonts w:cs="Arial"/>
                        </w:rPr>
                      </w:pPr>
                      <w:r>
                        <w:rPr>
                          <w:rFonts w:cs="Arial"/>
                          <w:noProof/>
                          <w:lang w:val="nl-NL"/>
                        </w:rPr>
                        <w:drawing>
                          <wp:inline distT="0" distB="0" distL="0" distR="0" wp14:anchorId="3FA7A9FC" wp14:editId="1F3D2A5B">
                            <wp:extent cx="485775" cy="685800"/>
                            <wp:effectExtent l="0" t="0" r="9525" b="0"/>
                            <wp:docPr id="409" name="Picture 40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xbxContent>
                </v:textbox>
                <w10:wrap type="square"/>
              </v:shape>
            </w:pict>
          </mc:Fallback>
        </mc:AlternateContent>
      </w:r>
    </w:p>
    <w:p w14:paraId="214B371C" w14:textId="77777777" w:rsidR="00CF75EE" w:rsidRPr="008D0FB0" w:rsidRDefault="00CF75EE" w:rsidP="00CF75EE">
      <w:pPr>
        <w:pStyle w:val="Appendix"/>
        <w:ind w:right="42"/>
        <w:rPr>
          <w:lang w:val="es-ES"/>
        </w:rPr>
      </w:pPr>
      <w:r w:rsidRPr="008D0FB0">
        <w:rPr>
          <w:lang w:val="es-ES"/>
        </w:rPr>
        <w:t>El logotipo RAEE / WEEE en la parte izquierda del producto o de la caja indica que dicho producto no debe eliminarse con el resto de los residuos del hogar. Usted tendrá la responsabilidad de deshacerse de los residuos de aparatos eléctricos y electrónicos depositándolos en el punto de recogida especificado para el reciclaje de residuos peligrosos.  La recogida y recuperación adecuadas de los residuos de aparatos eléctricos y electrónicos contribuye a la conservación de los recursos naturales.  Por otra parte, el reciclaje adecuado de los residuos de aparatos eléctricos y electrónicos garantizará la protección de la salud humana y del medio ambiente.    Para obtener más información acerca de los puntos de recogida y recuperación de residuos de aparatos eléctricos y electrónicos, póngase en contacto con su centro de distrito correspondiente, con el servicio de recogida de residuos, con el establecimiento en el que adquirió el aparato o con el fabricante del mismo.</w:t>
      </w:r>
    </w:p>
    <w:p w14:paraId="5D8DF40D" w14:textId="77777777" w:rsidR="00CF75EE" w:rsidRPr="008D0FB0" w:rsidRDefault="00CF75EE" w:rsidP="00CF75EE">
      <w:pPr>
        <w:pStyle w:val="Appendix"/>
        <w:ind w:right="42"/>
        <w:rPr>
          <w:lang w:val="es-ES"/>
        </w:rPr>
      </w:pPr>
    </w:p>
    <w:p w14:paraId="29D8907C" w14:textId="77777777" w:rsidR="00CF75EE" w:rsidRPr="008D0FB0" w:rsidRDefault="00CF75EE" w:rsidP="00CF75EE">
      <w:pPr>
        <w:pStyle w:val="Appendix"/>
        <w:ind w:right="42"/>
        <w:rPr>
          <w:lang w:val="es-ES"/>
        </w:rPr>
      </w:pPr>
    </w:p>
    <w:p w14:paraId="742B9EE3" w14:textId="77777777" w:rsidR="00CF75EE" w:rsidRPr="008D0FB0" w:rsidRDefault="00CF75EE" w:rsidP="00CF75EE">
      <w:pPr>
        <w:pStyle w:val="Appendix"/>
        <w:ind w:right="42"/>
        <w:rPr>
          <w:lang w:val="es-ES"/>
        </w:rPr>
      </w:pPr>
    </w:p>
    <w:p w14:paraId="487B735C" w14:textId="77777777" w:rsidR="00CF75EE" w:rsidRDefault="00CF75EE" w:rsidP="00CF75EE">
      <w:pPr>
        <w:pStyle w:val="Heading1"/>
      </w:pPr>
      <w:r w:rsidRPr="00CF75EE">
        <w:rPr>
          <w:lang w:val="es-ES"/>
        </w:rPr>
        <w:br w:type="page"/>
      </w:r>
      <w:bookmarkStart w:id="586" w:name="_Toc57022428"/>
      <w:r>
        <w:lastRenderedPageBreak/>
        <w:t>1. Introducción</w:t>
      </w:r>
      <w:bookmarkEnd w:id="586"/>
    </w:p>
    <w:p w14:paraId="430564DE" w14:textId="77777777" w:rsidR="00CF75EE" w:rsidRDefault="00CF75EE" w:rsidP="00CF75EE">
      <w:pPr>
        <w:ind w:right="42"/>
      </w:pPr>
      <w:r>
        <w:t xml:space="preserve">Gracias por adquirir Compact 6 HD o Compact 6 HD Speech. </w:t>
      </w:r>
    </w:p>
    <w:p w14:paraId="40FB6753" w14:textId="77777777" w:rsidR="00CF75EE" w:rsidRDefault="00CF75EE" w:rsidP="00CF75EE">
      <w:pPr>
        <w:ind w:right="42"/>
      </w:pPr>
    </w:p>
    <w:p w14:paraId="07B7AA5B" w14:textId="77777777" w:rsidR="00CF75EE" w:rsidRPr="00C9118B" w:rsidRDefault="00CF75EE" w:rsidP="00CF75EE">
      <w:pPr>
        <w:ind w:right="42"/>
        <w:rPr>
          <w:lang w:val="it-IT"/>
        </w:rPr>
      </w:pPr>
      <w:r w:rsidRPr="00C9118B">
        <w:rPr>
          <w:lang w:val="it-IT"/>
        </w:rPr>
        <w:t xml:space="preserve">El ampliador de vídeo electrónico de Optelec, un equipo portátil con pantalla táctil de 6 pulgadas, permite visualizar y ampliar texto impreso e imágenes en alta definición, a todo color o en alto contraste.  Con una pantalla de 6 pulgadas, dos cámaras, interfaz de pantalla táctil configurable   y accesorios únicos en su género, Compact 6 HD puede personalizarse y adaptarse a las necesidades de cada usuario.   </w:t>
      </w:r>
    </w:p>
    <w:p w14:paraId="2C0F1850" w14:textId="77777777" w:rsidR="00CF75EE" w:rsidRPr="00C9118B" w:rsidRDefault="00CF75EE" w:rsidP="00CF75EE">
      <w:pPr>
        <w:ind w:right="42"/>
        <w:rPr>
          <w:lang w:val="it-IT"/>
        </w:rPr>
      </w:pPr>
    </w:p>
    <w:p w14:paraId="5A2471D4" w14:textId="77777777" w:rsidR="00CF75EE" w:rsidRPr="00C9118B" w:rsidRDefault="00CF75EE" w:rsidP="00CF75EE">
      <w:pPr>
        <w:ind w:right="42"/>
        <w:rPr>
          <w:lang w:val="it-IT"/>
        </w:rPr>
      </w:pPr>
      <w:r w:rsidRPr="00C9118B">
        <w:rPr>
          <w:lang w:val="it-IT"/>
        </w:rPr>
        <w:t xml:space="preserve">Si tiene preguntas o sugerencias acerca del uso de este producto, póngase en contacto con su proveedor o con las oficinas centrales de Optelec haciendo uso de la información que encontrará en la última página de este manual.   Valoramos su opinión.  Esperamos que disfrute de su Compact 6 HD. </w:t>
      </w:r>
    </w:p>
    <w:p w14:paraId="432FB7C5" w14:textId="77777777" w:rsidR="00CF75EE" w:rsidRPr="00C9118B" w:rsidRDefault="00CF75EE" w:rsidP="00CF75EE">
      <w:pPr>
        <w:ind w:right="42"/>
        <w:rPr>
          <w:lang w:val="it-IT"/>
        </w:rPr>
      </w:pPr>
    </w:p>
    <w:p w14:paraId="18A9CDAC" w14:textId="77777777" w:rsidR="00CF75EE" w:rsidRPr="00C9118B" w:rsidRDefault="00CF75EE" w:rsidP="00CF75EE">
      <w:pPr>
        <w:pStyle w:val="Heading2"/>
        <w:rPr>
          <w:lang w:val="it-IT"/>
        </w:rPr>
      </w:pPr>
      <w:bookmarkStart w:id="587" w:name="_Toc57022429"/>
      <w:r w:rsidRPr="00C9118B">
        <w:rPr>
          <w:lang w:val="it-IT"/>
        </w:rPr>
        <w:t>Acerca de este  manual</w:t>
      </w:r>
      <w:bookmarkEnd w:id="587"/>
    </w:p>
    <w:p w14:paraId="4543EF70" w14:textId="77777777" w:rsidR="00CF75EE" w:rsidRPr="00C9118B" w:rsidRDefault="00CF75EE" w:rsidP="00CF75EE">
      <w:pPr>
        <w:ind w:right="42"/>
        <w:rPr>
          <w:rFonts w:eastAsia="Microsoft YaHei" w:cs="Arial"/>
          <w:color w:val="000000"/>
          <w:lang w:val="it-IT"/>
        </w:rPr>
      </w:pPr>
      <w:r w:rsidRPr="00C9118B">
        <w:rPr>
          <w:rFonts w:eastAsia="Microsoft YaHei" w:cs="Arial"/>
          <w:color w:val="000000"/>
          <w:lang w:val="it-IT"/>
        </w:rPr>
        <w:t xml:space="preserve">En Optelec trabajamos constantemente para mejorar nuestros productos y su funcionalidad.  Por tanto, es posible que se publiquen otras versiones de este manual.  Descargue la última versión del mismo en </w:t>
      </w:r>
      <w:r w:rsidRPr="00C9118B">
        <w:rPr>
          <w:rFonts w:eastAsia="Microsoft YaHei" w:cs="Arial"/>
          <w:lang w:val="it-IT"/>
        </w:rPr>
        <w:t>www.optelec.com</w:t>
      </w:r>
      <w:r w:rsidRPr="00C9118B">
        <w:rPr>
          <w:rFonts w:eastAsia="Microsoft YaHei" w:cs="Arial"/>
          <w:color w:val="000000"/>
          <w:lang w:val="it-IT"/>
        </w:rPr>
        <w:t xml:space="preserve"> sección Support.</w:t>
      </w:r>
    </w:p>
    <w:p w14:paraId="5A457F1E" w14:textId="77777777" w:rsidR="00CF75EE" w:rsidRPr="00C9118B" w:rsidRDefault="00CF75EE" w:rsidP="00CF75EE">
      <w:pPr>
        <w:ind w:right="42"/>
        <w:rPr>
          <w:lang w:val="it-IT"/>
        </w:rPr>
      </w:pPr>
    </w:p>
    <w:p w14:paraId="372A7D29" w14:textId="77777777" w:rsidR="00CF75EE" w:rsidRPr="00C9118B" w:rsidRDefault="00CF75EE" w:rsidP="00CF75EE">
      <w:pPr>
        <w:ind w:right="42"/>
        <w:rPr>
          <w:lang w:val="it-IT"/>
        </w:rPr>
      </w:pPr>
      <w:r w:rsidRPr="00C9118B">
        <w:rPr>
          <w:lang w:val="it-IT"/>
        </w:rPr>
        <w:t xml:space="preserve">Este manual le permitirá familiarizarse con las funciones y el manejo de Compact 6 HD y Compact 6 HD Speech. Léalo atentamente antes de utilizar el dispositivo.  De no indicarse lo contrario, todas </w:t>
      </w:r>
      <w:r w:rsidRPr="00C9118B">
        <w:rPr>
          <w:lang w:val="it-IT"/>
        </w:rPr>
        <w:lastRenderedPageBreak/>
        <w:t xml:space="preserve">las referencias a Compact 6 HD tendrán la misma aplicación en Compact 6 HD Speech. La funcionalidad aplicable concretamente a Compact 6 HD Speech se marcará con el logotipo Speech.  </w:t>
      </w:r>
    </w:p>
    <w:p w14:paraId="741070DF" w14:textId="16E4BC9B" w:rsidR="00CF75EE" w:rsidRDefault="00CF75EE" w:rsidP="00CF75EE">
      <w:pPr>
        <w:ind w:right="42"/>
        <w:jc w:val="center"/>
      </w:pPr>
      <w:r>
        <w:rPr>
          <w:rStyle w:val="Opmaakprofiel14ptVet"/>
          <w:b w:val="0"/>
          <w:bCs w:val="0"/>
          <w:noProof/>
          <w:sz w:val="32"/>
          <w:lang w:val="nl-NL"/>
        </w:rPr>
        <w:drawing>
          <wp:inline distT="0" distB="0" distL="0" distR="0" wp14:anchorId="6AAA6B68" wp14:editId="5FCB970F">
            <wp:extent cx="933450" cy="1019175"/>
            <wp:effectExtent l="0" t="0" r="0" b="0"/>
            <wp:docPr id="196" name="Picture 19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b="-10020"/>
                    <a:stretch>
                      <a:fillRect/>
                    </a:stretch>
                  </pic:blipFill>
                  <pic:spPr bwMode="auto">
                    <a:xfrm>
                      <a:off x="0" y="0"/>
                      <a:ext cx="933450" cy="1019175"/>
                    </a:xfrm>
                    <a:prstGeom prst="rect">
                      <a:avLst/>
                    </a:prstGeom>
                    <a:noFill/>
                    <a:ln>
                      <a:noFill/>
                    </a:ln>
                  </pic:spPr>
                </pic:pic>
              </a:graphicData>
            </a:graphic>
          </wp:inline>
        </w:drawing>
      </w:r>
    </w:p>
    <w:p w14:paraId="35C71931" w14:textId="77777777" w:rsidR="00CF75EE" w:rsidRPr="00C9118B" w:rsidRDefault="00CF75EE" w:rsidP="00CF75EE">
      <w:pPr>
        <w:ind w:right="42"/>
        <w:jc w:val="center"/>
        <w:rPr>
          <w:i/>
          <w:lang w:val="it-IT"/>
        </w:rPr>
      </w:pPr>
      <w:r w:rsidRPr="00C9118B">
        <w:rPr>
          <w:i/>
          <w:lang w:val="it-IT"/>
        </w:rPr>
        <w:t>Speech logo</w:t>
      </w:r>
    </w:p>
    <w:p w14:paraId="321E4225" w14:textId="77777777" w:rsidR="00CF75EE" w:rsidRPr="00C9118B" w:rsidRDefault="00CF75EE" w:rsidP="00CF75EE">
      <w:pPr>
        <w:pStyle w:val="Heading2"/>
        <w:rPr>
          <w:lang w:val="it-IT"/>
        </w:rPr>
      </w:pPr>
      <w:bookmarkStart w:id="588" w:name="_Toc57022430"/>
      <w:r w:rsidRPr="00C9118B">
        <w:rPr>
          <w:lang w:val="it-IT"/>
        </w:rPr>
        <w:t>Contenido de la caja?</w:t>
      </w:r>
      <w:bookmarkEnd w:id="588"/>
    </w:p>
    <w:p w14:paraId="4DDC5B02" w14:textId="77777777" w:rsidR="00CF75EE" w:rsidRPr="00C9118B" w:rsidRDefault="00CF75EE" w:rsidP="00CF75EE">
      <w:pPr>
        <w:ind w:right="42"/>
        <w:rPr>
          <w:lang w:val="it-IT"/>
        </w:rPr>
      </w:pPr>
      <w:r w:rsidRPr="00C9118B">
        <w:rPr>
          <w:lang w:val="it-IT"/>
        </w:rPr>
        <w:t xml:space="preserve">El embalaje de Compact 6 HD contiene lo siguiente: </w:t>
      </w:r>
    </w:p>
    <w:p w14:paraId="199C4634" w14:textId="77777777" w:rsidR="00CF75EE" w:rsidRPr="00C9118B" w:rsidRDefault="00CF75EE" w:rsidP="00CF75EE">
      <w:pPr>
        <w:ind w:right="42"/>
        <w:rPr>
          <w:sz w:val="12"/>
          <w:szCs w:val="12"/>
          <w:lang w:val="it-IT"/>
        </w:rPr>
      </w:pPr>
    </w:p>
    <w:p w14:paraId="1B3DF0A4" w14:textId="77777777" w:rsidR="00CF75EE" w:rsidRPr="0046683F" w:rsidRDefault="00CF75EE" w:rsidP="00CF75EE">
      <w:pPr>
        <w:numPr>
          <w:ilvl w:val="0"/>
          <w:numId w:val="13"/>
        </w:numPr>
        <w:ind w:right="42"/>
      </w:pPr>
      <w:r>
        <w:t>El ampliador de vídeo Compact 6 HD o Compact 6 HD Speech y el Soporte de Lectura</w:t>
      </w:r>
    </w:p>
    <w:p w14:paraId="32457C73" w14:textId="77777777" w:rsidR="00CF75EE" w:rsidRDefault="00CF75EE" w:rsidP="00CF75EE">
      <w:pPr>
        <w:numPr>
          <w:ilvl w:val="0"/>
          <w:numId w:val="13"/>
        </w:numPr>
        <w:ind w:right="42"/>
      </w:pPr>
      <w:r>
        <w:t>Una funda  de protección</w:t>
      </w:r>
    </w:p>
    <w:p w14:paraId="2EC41C73" w14:textId="77777777" w:rsidR="00CF75EE" w:rsidRDefault="00CF75EE" w:rsidP="00CF75EE">
      <w:pPr>
        <w:numPr>
          <w:ilvl w:val="0"/>
          <w:numId w:val="13"/>
        </w:numPr>
        <w:ind w:right="42"/>
      </w:pPr>
      <w:r>
        <w:t>Una correa para la muñeca</w:t>
      </w:r>
    </w:p>
    <w:p w14:paraId="348424FF" w14:textId="77777777" w:rsidR="00CF75EE" w:rsidRPr="00C9118B" w:rsidRDefault="00CF75EE" w:rsidP="00CF75EE">
      <w:pPr>
        <w:numPr>
          <w:ilvl w:val="0"/>
          <w:numId w:val="13"/>
        </w:numPr>
        <w:ind w:right="42"/>
        <w:rPr>
          <w:lang w:val="it-IT"/>
        </w:rPr>
      </w:pPr>
      <w:r w:rsidRPr="00C9118B">
        <w:rPr>
          <w:lang w:val="it-IT"/>
        </w:rPr>
        <w:t xml:space="preserve">Un cargador USB con un cable USB-C </w:t>
      </w:r>
    </w:p>
    <w:p w14:paraId="4C8C0D79" w14:textId="77777777" w:rsidR="00CF75EE" w:rsidRPr="00C9118B" w:rsidRDefault="00CF75EE" w:rsidP="00CF75EE">
      <w:pPr>
        <w:numPr>
          <w:ilvl w:val="0"/>
          <w:numId w:val="13"/>
        </w:numPr>
        <w:ind w:right="42"/>
        <w:rPr>
          <w:lang w:val="it-IT"/>
        </w:rPr>
      </w:pPr>
      <w:r w:rsidRPr="00C9118B">
        <w:rPr>
          <w:lang w:val="it-IT"/>
        </w:rPr>
        <w:t>4 adaptadores de corriente para EEUU, UE, Reino Unido y Australia</w:t>
      </w:r>
    </w:p>
    <w:p w14:paraId="33EDB5B2" w14:textId="77777777" w:rsidR="00CF75EE" w:rsidRDefault="00CF75EE" w:rsidP="00CF75EE">
      <w:pPr>
        <w:numPr>
          <w:ilvl w:val="0"/>
          <w:numId w:val="13"/>
        </w:numPr>
        <w:ind w:right="42"/>
      </w:pPr>
      <w:r>
        <w:t xml:space="preserve">Un conversor USB a conector de audio de 3,5mm </w:t>
      </w:r>
    </w:p>
    <w:p w14:paraId="4160463B" w14:textId="77777777" w:rsidR="00CF75EE" w:rsidRPr="00C9118B" w:rsidRDefault="00CF75EE" w:rsidP="00CF75EE">
      <w:pPr>
        <w:numPr>
          <w:ilvl w:val="0"/>
          <w:numId w:val="13"/>
        </w:numPr>
        <w:ind w:right="42"/>
        <w:rPr>
          <w:lang w:val="it-IT"/>
        </w:rPr>
      </w:pPr>
      <w:r w:rsidRPr="00C9118B">
        <w:rPr>
          <w:lang w:val="it-IT"/>
        </w:rPr>
        <w:t>Una bayeta para la limpieza de la pantalla</w:t>
      </w:r>
    </w:p>
    <w:p w14:paraId="257313BC" w14:textId="77777777" w:rsidR="00CF75EE" w:rsidRDefault="00CF75EE" w:rsidP="00CF75EE">
      <w:pPr>
        <w:numPr>
          <w:ilvl w:val="0"/>
          <w:numId w:val="13"/>
        </w:numPr>
        <w:ind w:right="42"/>
      </w:pPr>
      <w:r>
        <w:t>Este manual de usuario</w:t>
      </w:r>
    </w:p>
    <w:p w14:paraId="4AC8E604" w14:textId="77777777" w:rsidR="00CF75EE" w:rsidRDefault="00CF75EE" w:rsidP="00CF75EE">
      <w:pPr>
        <w:ind w:left="720" w:right="42"/>
      </w:pPr>
    </w:p>
    <w:p w14:paraId="182D15AD" w14:textId="77777777" w:rsidR="00CF75EE" w:rsidRPr="00C9118B" w:rsidRDefault="00CF75EE" w:rsidP="00CF75EE">
      <w:pPr>
        <w:ind w:right="42"/>
        <w:rPr>
          <w:lang w:val="it-IT"/>
        </w:rPr>
      </w:pPr>
      <w:r w:rsidRPr="00C9118B">
        <w:rPr>
          <w:lang w:val="it-IT"/>
        </w:rPr>
        <w:t xml:space="preserve">Si su caja no contuviera alguno de estos elementos, póngase en contacto con su distribuidor. </w:t>
      </w:r>
    </w:p>
    <w:p w14:paraId="14A548BF" w14:textId="77777777" w:rsidR="00CF75EE" w:rsidRPr="00C9118B" w:rsidRDefault="00CF75EE" w:rsidP="00CF75EE">
      <w:pPr>
        <w:pStyle w:val="Heading1"/>
        <w:ind w:right="42"/>
        <w:rPr>
          <w:rStyle w:val="Opmaakprofiel14ptVet"/>
          <w:b/>
          <w:bCs/>
          <w:lang w:val="it-IT"/>
        </w:rPr>
      </w:pPr>
      <w:r w:rsidRPr="00C9118B">
        <w:rPr>
          <w:lang w:val="it-IT"/>
        </w:rPr>
        <w:br w:type="page"/>
      </w:r>
      <w:bookmarkStart w:id="589" w:name="_Toc57022431"/>
      <w:r w:rsidRPr="00C9118B">
        <w:rPr>
          <w:rStyle w:val="Opmaakprofiel14ptVet"/>
          <w:b/>
          <w:bCs/>
          <w:lang w:val="it-IT"/>
        </w:rPr>
        <w:lastRenderedPageBreak/>
        <w:t>2. Cómo empezar  a trabajar</w:t>
      </w:r>
      <w:bookmarkEnd w:id="589"/>
    </w:p>
    <w:p w14:paraId="23E47206" w14:textId="77777777" w:rsidR="00CF75EE" w:rsidRPr="00C9118B" w:rsidRDefault="00CF75EE" w:rsidP="00CF75EE">
      <w:pPr>
        <w:ind w:right="42"/>
        <w:rPr>
          <w:lang w:val="it-IT"/>
        </w:rPr>
      </w:pPr>
      <w:r w:rsidRPr="00C9118B">
        <w:rPr>
          <w:lang w:val="it-IT"/>
        </w:rPr>
        <w:t xml:space="preserve">Coloque Compact 6 HD frente a usted, con la pantalla hacia arriba y con los botones de Captura (de color blanco) y de Encendido / Apagado (naranja) en las esquinas superiores de la pantalla.  </w:t>
      </w:r>
    </w:p>
    <w:p w14:paraId="0DF71139" w14:textId="77777777" w:rsidR="00CF75EE" w:rsidRPr="00C9118B" w:rsidRDefault="00CF75EE" w:rsidP="00CF75EE">
      <w:pPr>
        <w:ind w:right="42"/>
        <w:rPr>
          <w:lang w:val="it-IT"/>
        </w:rPr>
      </w:pPr>
    </w:p>
    <w:p w14:paraId="5A5C5E4B" w14:textId="77777777" w:rsidR="00CF75EE" w:rsidRPr="00C9118B" w:rsidRDefault="00CF75EE" w:rsidP="00CF75EE">
      <w:pPr>
        <w:ind w:right="42"/>
        <w:rPr>
          <w:lang w:val="it-IT"/>
        </w:rPr>
      </w:pPr>
    </w:p>
    <w:p w14:paraId="249A51FE" w14:textId="113149AB" w:rsidR="00CF75EE" w:rsidRDefault="00CF75EE" w:rsidP="00CF75EE">
      <w:pPr>
        <w:ind w:right="42"/>
        <w:jc w:val="center"/>
      </w:pPr>
      <w:r>
        <w:rPr>
          <w:noProof/>
          <w:lang w:val="nl-NL"/>
        </w:rPr>
        <mc:AlternateContent>
          <mc:Choice Requires="wps">
            <w:drawing>
              <wp:anchor distT="45720" distB="45720" distL="114300" distR="114300" simplePos="0" relativeHeight="251799552" behindDoc="0" locked="0" layoutInCell="1" allowOverlap="1" wp14:anchorId="0F901A8A" wp14:editId="206EF9FC">
                <wp:simplePos x="0" y="0"/>
                <wp:positionH relativeFrom="margin">
                  <wp:posOffset>9525</wp:posOffset>
                </wp:positionH>
                <wp:positionV relativeFrom="paragraph">
                  <wp:posOffset>156210</wp:posOffset>
                </wp:positionV>
                <wp:extent cx="1102360" cy="447675"/>
                <wp:effectExtent l="0" t="0" r="0" b="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360" cy="447675"/>
                        </a:xfrm>
                        <a:prstGeom prst="rect">
                          <a:avLst/>
                        </a:prstGeom>
                        <a:noFill/>
                        <a:ln w="9525">
                          <a:noFill/>
                          <a:miter lim="800000"/>
                          <a:headEnd/>
                          <a:tailEnd/>
                        </a:ln>
                      </wps:spPr>
                      <wps:txbx>
                        <w:txbxContent>
                          <w:p w14:paraId="56C87D92" w14:textId="77777777" w:rsidR="00A477FC" w:rsidRDefault="00A477FC" w:rsidP="00CF75EE">
                            <w:r>
                              <w:t xml:space="preserve">Encendido/ Apagado </w:t>
                            </w:r>
                          </w:p>
                          <w:p w14:paraId="64862B38" w14:textId="77777777" w:rsidR="00A477FC" w:rsidRPr="00AD566E" w:rsidRDefault="00A477FC" w:rsidP="00CF75EE">
                            <w:r>
                              <w:t>botón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01A8A" id="Text Box 326" o:spid="_x0000_s1080" type="#_x0000_t202" style="position:absolute;left:0;text-align:left;margin-left:.75pt;margin-top:12.3pt;width:86.8pt;height:35.2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" filled="f" stroked="f">
                <v:textbox>
                  <w:txbxContent>
                    <w:p w14:paraId="56C87D92" w14:textId="77777777" w:rsidR="00A477FC" w:rsidRDefault="00A477FC" w:rsidP="00CF75EE">
                      <w:r>
                        <w:t xml:space="preserve">Encendido/ Apagado </w:t>
                      </w:r>
                    </w:p>
                    <w:p w14:paraId="64862B38" w14:textId="77777777" w:rsidR="00A477FC" w:rsidRPr="00AD566E" w:rsidRDefault="00A477FC" w:rsidP="00CF75EE">
                      <w:r>
                        <w:t>botón</w:t>
                      </w:r>
                    </w:p>
                  </w:txbxContent>
                </v:textbox>
                <w10:wrap anchorx="margin"/>
              </v:shape>
            </w:pict>
          </mc:Fallback>
        </mc:AlternateContent>
      </w:r>
      <w:r>
        <w:rPr>
          <w:noProof/>
          <w:lang w:val="nl-NL"/>
        </w:rPr>
        <mc:AlternateContent>
          <mc:Choice Requires="wps">
            <w:drawing>
              <wp:anchor distT="45720" distB="45720" distL="114300" distR="114300" simplePos="0" relativeHeight="251800576" behindDoc="0" locked="0" layoutInCell="1" allowOverlap="1" wp14:anchorId="2656D928" wp14:editId="5C7902B9">
                <wp:simplePos x="0" y="0"/>
                <wp:positionH relativeFrom="margin">
                  <wp:align>right</wp:align>
                </wp:positionH>
                <wp:positionV relativeFrom="paragraph">
                  <wp:posOffset>1483360</wp:posOffset>
                </wp:positionV>
                <wp:extent cx="942975" cy="428625"/>
                <wp:effectExtent l="0" t="0" r="9525" b="952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0A34F3BD" w14:textId="77777777" w:rsidR="00A477FC" w:rsidRDefault="00A477FC" w:rsidP="00CF75EE">
                            <w:r>
                              <w:t>USB</w:t>
                            </w:r>
                          </w:p>
                          <w:p w14:paraId="2C775ED2" w14:textId="77777777" w:rsidR="00A477FC" w:rsidRPr="00AD566E" w:rsidRDefault="00A477FC" w:rsidP="00CF75EE">
                            <w:r>
                              <w:t>conector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6D928" id="Text Box 325" o:spid="_x0000_s1081" type="#_x0000_t202" style="position:absolute;left:0;text-align:left;margin-left:23.05pt;margin-top:116.8pt;width:74.25pt;height:33.75pt;z-index:251800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" stroked="f">
                <v:textbox>
                  <w:txbxContent>
                    <w:p w14:paraId="0A34F3BD" w14:textId="77777777" w:rsidR="00A477FC" w:rsidRDefault="00A477FC" w:rsidP="00CF75EE">
                      <w:r>
                        <w:t>USB</w:t>
                      </w:r>
                    </w:p>
                    <w:p w14:paraId="2C775ED2" w14:textId="77777777" w:rsidR="00A477FC" w:rsidRPr="00AD566E" w:rsidRDefault="00A477FC" w:rsidP="00CF75EE">
                      <w:r>
                        <w:t>conector</w:t>
                      </w:r>
                    </w:p>
                  </w:txbxContent>
                </v:textbox>
                <w10:wrap anchorx="margin"/>
              </v:shape>
            </w:pict>
          </mc:Fallback>
        </mc:AlternateContent>
      </w:r>
      <w:r>
        <w:rPr>
          <w:noProof/>
          <w:lang w:val="nl-NL"/>
        </w:rPr>
        <mc:AlternateContent>
          <mc:Choice Requires="wps">
            <w:drawing>
              <wp:anchor distT="45720" distB="45720" distL="114300" distR="114300" simplePos="0" relativeHeight="251798528" behindDoc="0" locked="0" layoutInCell="1" allowOverlap="1" wp14:anchorId="6CD58FC5" wp14:editId="296A6CAB">
                <wp:simplePos x="0" y="0"/>
                <wp:positionH relativeFrom="margin">
                  <wp:align>right</wp:align>
                </wp:positionH>
                <wp:positionV relativeFrom="paragraph">
                  <wp:posOffset>146685</wp:posOffset>
                </wp:positionV>
                <wp:extent cx="942975" cy="428625"/>
                <wp:effectExtent l="0" t="0" r="9525" b="952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7A7D6ADD" w14:textId="77777777" w:rsidR="00A477FC" w:rsidRDefault="00A477FC" w:rsidP="00CF75EE">
                            <w:r>
                              <w:t xml:space="preserve">Captura </w:t>
                            </w:r>
                          </w:p>
                          <w:p w14:paraId="3879928D" w14:textId="77777777" w:rsidR="00A477FC" w:rsidRPr="00AD566E" w:rsidRDefault="00A477FC" w:rsidP="00CF75EE">
                            <w:r>
                              <w:t>botón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58FC5" id="Text Box 324" o:spid="_x0000_s1082" type="#_x0000_t202" style="position:absolute;left:0;text-align:left;margin-left:23.05pt;margin-top:11.55pt;width:74.25pt;height:33.75pt;z-index:251798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" stroked="f">
                <v:textbox>
                  <w:txbxContent>
                    <w:p w14:paraId="7A7D6ADD" w14:textId="77777777" w:rsidR="00A477FC" w:rsidRDefault="00A477FC" w:rsidP="00CF75EE">
                      <w:r>
                        <w:t xml:space="preserve">Captura </w:t>
                      </w:r>
                    </w:p>
                    <w:p w14:paraId="3879928D" w14:textId="77777777" w:rsidR="00A477FC" w:rsidRPr="00AD566E" w:rsidRDefault="00A477FC" w:rsidP="00CF75EE">
                      <w:r>
                        <w:t>botón</w:t>
                      </w:r>
                    </w:p>
                  </w:txbxContent>
                </v:textbox>
                <w10:wrap anchorx="margin"/>
              </v:shape>
            </w:pict>
          </mc:Fallback>
        </mc:AlternateContent>
      </w:r>
      <w:r>
        <w:rPr>
          <w:noProof/>
          <w:lang w:val="nl-NL"/>
        </w:rPr>
        <mc:AlternateContent>
          <mc:Choice Requires="wps">
            <w:drawing>
              <wp:anchor distT="0" distB="0" distL="114300" distR="114300" simplePos="0" relativeHeight="251797504" behindDoc="0" locked="0" layoutInCell="1" allowOverlap="1" wp14:anchorId="57F97A44" wp14:editId="72D7A074">
                <wp:simplePos x="0" y="0"/>
                <wp:positionH relativeFrom="column">
                  <wp:posOffset>866775</wp:posOffset>
                </wp:positionH>
                <wp:positionV relativeFrom="paragraph">
                  <wp:posOffset>346710</wp:posOffset>
                </wp:positionV>
                <wp:extent cx="552450" cy="19050"/>
                <wp:effectExtent l="38100" t="114300" r="0" b="133350"/>
                <wp:wrapNone/>
                <wp:docPr id="323" name="Straight Arrow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2450" cy="1905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CA5B63" id="Straight Arrow Connector 323" o:spid="_x0000_s1026" type="#_x0000_t32" style="position:absolute;margin-left:68.25pt;margin-top:27.3pt;width:43.5pt;height:1.5pt;flip:x 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" strokecolor="windowText" strokeweight="4.5pt">
                <v:stroke endarrow="block" joinstyle="miter"/>
                <o:lock v:ext="edit" shapetype="f"/>
              </v:shape>
            </w:pict>
          </mc:Fallback>
        </mc:AlternateContent>
      </w:r>
      <w:r>
        <w:rPr>
          <w:noProof/>
          <w:lang w:val="nl-NL"/>
        </w:rPr>
        <mc:AlternateContent>
          <mc:Choice Requires="wps">
            <w:drawing>
              <wp:anchor distT="4294967295" distB="4294967295" distL="114300" distR="114300" simplePos="0" relativeHeight="251796480" behindDoc="0" locked="0" layoutInCell="1" allowOverlap="1" wp14:anchorId="18D46CBB" wp14:editId="55337528">
                <wp:simplePos x="0" y="0"/>
                <wp:positionH relativeFrom="column">
                  <wp:posOffset>5172075</wp:posOffset>
                </wp:positionH>
                <wp:positionV relativeFrom="paragraph">
                  <wp:posOffset>1694814</wp:posOffset>
                </wp:positionV>
                <wp:extent cx="514350" cy="0"/>
                <wp:effectExtent l="0" t="114300" r="0" b="133350"/>
                <wp:wrapNone/>
                <wp:docPr id="322" name="Straight Arrow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033B7C" id="Straight Arrow Connector 322" o:spid="_x0000_s1026" type="#_x0000_t32" style="position:absolute;margin-left:407.25pt;margin-top:133.45pt;width:40.5pt;height:0;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" strokecolor="windowText" strokeweight="4.5pt">
                <v:stroke endarrow="block" joinstyle="miter"/>
                <o:lock v:ext="edit" shapetype="f"/>
              </v:shape>
            </w:pict>
          </mc:Fallback>
        </mc:AlternateContent>
      </w:r>
      <w:r>
        <w:rPr>
          <w:noProof/>
          <w:lang w:val="nl-NL"/>
        </w:rPr>
        <mc:AlternateContent>
          <mc:Choice Requires="wps">
            <w:drawing>
              <wp:anchor distT="4294967295" distB="4294967295" distL="114300" distR="114300" simplePos="0" relativeHeight="251795456" behindDoc="0" locked="0" layoutInCell="1" allowOverlap="1" wp14:anchorId="285BF63C" wp14:editId="3222527A">
                <wp:simplePos x="0" y="0"/>
                <wp:positionH relativeFrom="column">
                  <wp:posOffset>5172075</wp:posOffset>
                </wp:positionH>
                <wp:positionV relativeFrom="paragraph">
                  <wp:posOffset>365759</wp:posOffset>
                </wp:positionV>
                <wp:extent cx="514350" cy="0"/>
                <wp:effectExtent l="0" t="114300" r="0" b="133350"/>
                <wp:wrapNone/>
                <wp:docPr id="310" name="Straight Arrow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C2091D" id="Straight Arrow Connector 310" o:spid="_x0000_s1026" type="#_x0000_t32" style="position:absolute;margin-left:407.25pt;margin-top:28.8pt;width:40.5pt;height:0;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" strokecolor="windowText" strokeweight="4.5pt">
                <v:stroke endarrow="block" joinstyle="miter"/>
                <o:lock v:ext="edit" shapetype="f"/>
              </v:shape>
            </w:pict>
          </mc:Fallback>
        </mc:AlternateContent>
      </w:r>
      <w:r>
        <w:rPr>
          <w:noProof/>
          <w:lang w:val="nl-NL"/>
        </w:rPr>
        <w:drawing>
          <wp:inline distT="0" distB="0" distL="0" distR="0" wp14:anchorId="26E75A76" wp14:editId="69C2EF14">
            <wp:extent cx="4200525" cy="2305050"/>
            <wp:effectExtent l="0" t="0" r="9525" b="0"/>
            <wp:docPr id="195" name="Picture 195"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PROJECTEN\Compact 6 HD\Marketing Material\Photos\Optelec Compact 6 HD Product Photos LR for the web\Optelec Compact 6 HD_LR.jpg"/>
                    <pic:cNvPicPr>
                      <a:picLocks noChangeAspect="1" noChangeArrowheads="1"/>
                    </pic:cNvPicPr>
                  </pic:nvPicPr>
                  <pic:blipFill>
                    <a:blip r:embed="rId25">
                      <a:extLst>
                        <a:ext uri="{28A0092B-C50C-407E-A947-70E740481C1C}">
                          <a14:useLocalDpi xmlns:a14="http://schemas.microsoft.com/office/drawing/2010/main" val="0"/>
                        </a:ext>
                      </a:extLst>
                    </a:blip>
                    <a:srcRect l="16516" t="25493" r="16966" b="19783"/>
                    <a:stretch>
                      <a:fillRect/>
                    </a:stretch>
                  </pic:blipFill>
                  <pic:spPr bwMode="auto">
                    <a:xfrm>
                      <a:off x="0" y="0"/>
                      <a:ext cx="4200525" cy="2305050"/>
                    </a:xfrm>
                    <a:prstGeom prst="rect">
                      <a:avLst/>
                    </a:prstGeom>
                    <a:noFill/>
                    <a:ln>
                      <a:noFill/>
                    </a:ln>
                  </pic:spPr>
                </pic:pic>
              </a:graphicData>
            </a:graphic>
          </wp:inline>
        </w:drawing>
      </w:r>
    </w:p>
    <w:p w14:paraId="4F484295" w14:textId="77777777" w:rsidR="00CF75EE" w:rsidRPr="00886899" w:rsidRDefault="00CF75EE" w:rsidP="00CF75EE"/>
    <w:p w14:paraId="222F28A5" w14:textId="77777777" w:rsidR="00CF75EE" w:rsidRPr="00886899" w:rsidRDefault="00CF75EE" w:rsidP="00CF75EE"/>
    <w:p w14:paraId="0637059B" w14:textId="77777777" w:rsidR="00CF75EE" w:rsidRPr="00C9118B" w:rsidRDefault="00CF75EE" w:rsidP="00CF75EE">
      <w:pPr>
        <w:pStyle w:val="Heading2"/>
        <w:rPr>
          <w:lang w:val="it-IT"/>
        </w:rPr>
      </w:pPr>
      <w:bookmarkStart w:id="590" w:name="_Toc57022432"/>
      <w:r w:rsidRPr="00C9118B">
        <w:rPr>
          <w:lang w:val="it-IT"/>
        </w:rPr>
        <w:lastRenderedPageBreak/>
        <w:t>Utilizar Compact 6 HD con el soporte de lectura</w:t>
      </w:r>
      <w:bookmarkEnd w:id="590"/>
      <w:r w:rsidRPr="00C9118B">
        <w:rPr>
          <w:lang w:val="it-IT"/>
        </w:rPr>
        <w:t xml:space="preserve"> </w:t>
      </w:r>
    </w:p>
    <w:p w14:paraId="07DEBF9D" w14:textId="77777777" w:rsidR="00CF75EE" w:rsidRPr="00C9118B" w:rsidRDefault="00CF75EE" w:rsidP="00CF75EE">
      <w:pPr>
        <w:ind w:right="42"/>
        <w:rPr>
          <w:lang w:val="it-IT"/>
        </w:rPr>
      </w:pPr>
      <w:r w:rsidRPr="00C9118B">
        <w:rPr>
          <w:lang w:val="it-IT"/>
        </w:rPr>
        <w:t xml:space="preserve">El dispositivo Compact 6 HD se adquiere con un soporte de lectura.  Cuando se inserta en el soporte de lectura, Compact 6 HD utilizarse con este abierto o cerrado.   </w:t>
      </w:r>
    </w:p>
    <w:p w14:paraId="07699546" w14:textId="10DF62AB" w:rsidR="00CF75EE" w:rsidRPr="00C9118B" w:rsidRDefault="00CF75EE" w:rsidP="00CF75EE">
      <w:pPr>
        <w:ind w:right="42"/>
        <w:jc w:val="center"/>
        <w:rPr>
          <w:b/>
          <w:lang w:val="it-IT"/>
        </w:rPr>
      </w:pPr>
      <w:r>
        <w:rPr>
          <w:b/>
          <w:noProof/>
          <w:lang w:val="nl-NL"/>
        </w:rPr>
        <w:drawing>
          <wp:inline distT="0" distB="0" distL="0" distR="0" wp14:anchorId="14862701" wp14:editId="765ACD85">
            <wp:extent cx="2647950" cy="1209675"/>
            <wp:effectExtent l="0" t="0" r="0" b="9525"/>
            <wp:docPr id="194" name="Picture 194"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LM Lowvision\Compact 6 HD\Marketing Material\Photos New Menu\Optelec Compact 6 HD_Increasing magnification_new UI_HR.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7068" t="29681" r="7704" b="18824"/>
                    <a:stretch/>
                  </pic:blipFill>
                  <pic:spPr bwMode="auto">
                    <a:xfrm>
                      <a:off x="0" y="0"/>
                      <a:ext cx="2647950" cy="1209675"/>
                    </a:xfrm>
                    <a:prstGeom prst="rect">
                      <a:avLst/>
                    </a:prstGeom>
                    <a:noFill/>
                    <a:ln>
                      <a:noFill/>
                    </a:ln>
                    <a:extLst>
                      <a:ext uri="{53640926-AAD7-44D8-BBD7-CCE9431645EC}">
                        <a14:shadowObscured xmlns:a14="http://schemas.microsoft.com/office/drawing/2010/main"/>
                      </a:ext>
                    </a:extLst>
                  </pic:spPr>
                </pic:pic>
              </a:graphicData>
            </a:graphic>
          </wp:inline>
        </w:drawing>
      </w:r>
      <w:r w:rsidRPr="00C9118B">
        <w:rPr>
          <w:b/>
          <w:lang w:val="it-IT"/>
        </w:rPr>
        <w:t xml:space="preserve">          </w:t>
      </w:r>
      <w:r>
        <w:rPr>
          <w:b/>
          <w:noProof/>
          <w:lang w:val="nl-NL"/>
        </w:rPr>
        <w:drawing>
          <wp:inline distT="0" distB="0" distL="0" distR="0" wp14:anchorId="7993056F" wp14:editId="148B5FCE">
            <wp:extent cx="2600325" cy="1485900"/>
            <wp:effectExtent l="0" t="0" r="9525" b="0"/>
            <wp:docPr id="193" name="Picture 193"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PLM Lowvision\Compact 6 HD\Marketing Material\Photos New Menu\Optelec Compact 6 HD Speech_OCR step 2 press the play button_new UI_HR.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7326" t="21039" b="8169"/>
                    <a:stretch/>
                  </pic:blipFill>
                  <pic:spPr bwMode="auto">
                    <a:xfrm>
                      <a:off x="0" y="0"/>
                      <a:ext cx="2600325" cy="1485900"/>
                    </a:xfrm>
                    <a:prstGeom prst="rect">
                      <a:avLst/>
                    </a:prstGeom>
                    <a:noFill/>
                    <a:ln>
                      <a:noFill/>
                    </a:ln>
                    <a:extLst>
                      <a:ext uri="{53640926-AAD7-44D8-BBD7-CCE9431645EC}">
                        <a14:shadowObscured xmlns:a14="http://schemas.microsoft.com/office/drawing/2010/main"/>
                      </a:ext>
                    </a:extLst>
                  </pic:spPr>
                </pic:pic>
              </a:graphicData>
            </a:graphic>
          </wp:inline>
        </w:drawing>
      </w:r>
      <w:r w:rsidRPr="00C9118B">
        <w:rPr>
          <w:b/>
          <w:lang w:val="it-IT"/>
        </w:rPr>
        <w:t xml:space="preserve"> </w:t>
      </w:r>
    </w:p>
    <w:p w14:paraId="78904A7C" w14:textId="77777777" w:rsidR="00CF75EE" w:rsidRPr="00C9118B" w:rsidRDefault="00CF75EE" w:rsidP="00CF75EE">
      <w:pPr>
        <w:tabs>
          <w:tab w:val="left" w:pos="5400"/>
        </w:tabs>
        <w:ind w:right="42"/>
        <w:rPr>
          <w:b/>
          <w:lang w:val="it-IT"/>
        </w:rPr>
      </w:pPr>
    </w:p>
    <w:p w14:paraId="52866FC1" w14:textId="77777777" w:rsidR="00CF75EE" w:rsidRPr="00C9118B" w:rsidRDefault="00CF75EE" w:rsidP="00CF75EE">
      <w:pPr>
        <w:tabs>
          <w:tab w:val="left" w:pos="5245"/>
        </w:tabs>
        <w:ind w:right="42" w:firstLine="851"/>
        <w:jc w:val="center"/>
        <w:rPr>
          <w:b/>
          <w:szCs w:val="20"/>
          <w:lang w:val="it-IT"/>
        </w:rPr>
      </w:pPr>
      <w:r w:rsidRPr="00C9118B">
        <w:rPr>
          <w:b/>
          <w:szCs w:val="20"/>
          <w:lang w:val="it-IT"/>
        </w:rPr>
        <w:t>Compact 6 HD abierto</w:t>
      </w:r>
      <w:r w:rsidRPr="00C9118B">
        <w:rPr>
          <w:b/>
          <w:sz w:val="32"/>
          <w:lang w:val="it-IT"/>
        </w:rPr>
        <w:t xml:space="preserve">                            </w:t>
      </w:r>
      <w:r w:rsidRPr="00C9118B">
        <w:rPr>
          <w:b/>
          <w:szCs w:val="20"/>
          <w:lang w:val="it-IT"/>
        </w:rPr>
        <w:t>Compact 6 HD cerrado</w:t>
      </w:r>
    </w:p>
    <w:p w14:paraId="0A7A30EF" w14:textId="77777777" w:rsidR="00CF75EE" w:rsidRPr="00C9118B" w:rsidRDefault="00CF75EE" w:rsidP="00CF75EE">
      <w:pPr>
        <w:tabs>
          <w:tab w:val="left" w:pos="5400"/>
        </w:tabs>
        <w:ind w:left="720" w:right="42" w:hanging="720"/>
        <w:rPr>
          <w:b/>
          <w:sz w:val="20"/>
          <w:szCs w:val="20"/>
          <w:lang w:val="it-IT"/>
        </w:rPr>
      </w:pPr>
    </w:p>
    <w:p w14:paraId="0CB3F0EF" w14:textId="1B8E3B27" w:rsidR="00CF75EE" w:rsidRPr="00C9118B" w:rsidRDefault="00CF75EE" w:rsidP="00CF75EE">
      <w:pPr>
        <w:ind w:right="42"/>
        <w:rPr>
          <w:lang w:val="it-IT"/>
        </w:rPr>
      </w:pPr>
      <w:r w:rsidRPr="00C9118B">
        <w:rPr>
          <w:lang w:val="it-IT"/>
        </w:rPr>
        <w:t xml:space="preserve">En la posición </w:t>
      </w:r>
      <w:r w:rsidRPr="00C9118B">
        <w:rPr>
          <w:b/>
          <w:lang w:val="it-IT"/>
        </w:rPr>
        <w:t>abierta</w:t>
      </w:r>
      <w:r w:rsidRPr="00C9118B">
        <w:rPr>
          <w:lang w:val="it-IT"/>
        </w:rPr>
        <w:t xml:space="preserve">, la pantalla quedará dispuesta en un ángulo ergonómico para la lectura y se activará la cámara de ampliación.  Esta posición permite leer textos de mayor extensión.    </w:t>
      </w:r>
    </w:p>
    <w:p w14:paraId="6E2EA576" w14:textId="77777777" w:rsidR="00CF75EE" w:rsidRPr="00C9118B" w:rsidRDefault="00CF75EE" w:rsidP="00CF75EE">
      <w:pPr>
        <w:ind w:right="42"/>
        <w:rPr>
          <w:lang w:val="it-IT"/>
        </w:rPr>
      </w:pPr>
    </w:p>
    <w:p w14:paraId="0E8E9941" w14:textId="23EEB03B" w:rsidR="00CF75EE" w:rsidRDefault="00CF75EE" w:rsidP="00CF75EE">
      <w:pPr>
        <w:ind w:right="42"/>
        <w:rPr>
          <w:lang w:val="it-IT"/>
        </w:rPr>
      </w:pPr>
      <w:r w:rsidRPr="00C9118B">
        <w:rPr>
          <w:lang w:val="it-IT"/>
        </w:rPr>
        <w:t xml:space="preserve">En la posición </w:t>
      </w:r>
      <w:r w:rsidRPr="00C9118B">
        <w:rPr>
          <w:b/>
          <w:lang w:val="it-IT"/>
        </w:rPr>
        <w:t>cerrada</w:t>
      </w:r>
      <w:r w:rsidRPr="00C9118B">
        <w:rPr>
          <w:lang w:val="it-IT"/>
        </w:rPr>
        <w:t xml:space="preserve"> se utilizará la cámara de vista general. Sostenga el dispositivo con la mano y dirija la cámara (situada en la parte posterior del mismo) hacia el objeto o texto que desee visualizar o leer.  La posición cerrada resulta más adecuada para un escaneado y visualización rápidos de objetos y documentos.   </w:t>
      </w:r>
    </w:p>
    <w:p w14:paraId="16EB9849" w14:textId="4533F095" w:rsidR="004E75AF" w:rsidRDefault="004E75AF">
      <w:pPr>
        <w:spacing w:after="160" w:line="259" w:lineRule="auto"/>
        <w:jc w:val="left"/>
        <w:rPr>
          <w:lang w:val="it-IT"/>
        </w:rPr>
      </w:pPr>
      <w:r>
        <w:rPr>
          <w:lang w:val="it-IT"/>
        </w:rPr>
        <w:br w:type="page"/>
      </w:r>
    </w:p>
    <w:p w14:paraId="2463E0F5" w14:textId="77777777" w:rsidR="00CF75EE" w:rsidRPr="00C9118B" w:rsidRDefault="00CF75EE" w:rsidP="00CF75EE">
      <w:pPr>
        <w:ind w:right="42"/>
        <w:rPr>
          <w:lang w:val="it-IT"/>
        </w:rPr>
      </w:pPr>
      <w:r w:rsidRPr="00C9118B">
        <w:rPr>
          <w:lang w:val="it-IT"/>
        </w:rPr>
        <w:lastRenderedPageBreak/>
        <w:t xml:space="preserve">Para </w:t>
      </w:r>
      <w:r w:rsidRPr="00C9118B">
        <w:rPr>
          <w:b/>
          <w:lang w:val="it-IT"/>
        </w:rPr>
        <w:t>insertar</w:t>
      </w:r>
      <w:r w:rsidRPr="00C9118B">
        <w:rPr>
          <w:lang w:val="it-IT"/>
        </w:rPr>
        <w:t xml:space="preserve"> Compact 6 HD en el soporte de lectura, siga estos pasos: </w:t>
      </w:r>
    </w:p>
    <w:p w14:paraId="26B9E980" w14:textId="77777777" w:rsidR="00CF75EE" w:rsidRPr="00CF75EE" w:rsidRDefault="00CF75EE" w:rsidP="00914368">
      <w:pPr>
        <w:pStyle w:val="ListParagraph"/>
        <w:numPr>
          <w:ilvl w:val="0"/>
          <w:numId w:val="43"/>
        </w:numPr>
        <w:ind w:left="1134" w:right="42" w:hanging="774"/>
        <w:rPr>
          <w:rFonts w:cs="Arial"/>
          <w:lang w:val="es-ES"/>
        </w:rPr>
      </w:pPr>
      <w:r w:rsidRPr="008D0FB0">
        <w:rPr>
          <w:rFonts w:cs="Arial"/>
          <w:lang w:val="es-ES"/>
        </w:rPr>
        <w:t xml:space="preserve">Inserte Compact 6 HD en la parte inferior del Soporte de lectura.  </w:t>
      </w:r>
    </w:p>
    <w:p w14:paraId="453FACD1" w14:textId="77777777" w:rsidR="00CF75EE" w:rsidRDefault="00CF75EE" w:rsidP="00914368">
      <w:pPr>
        <w:pStyle w:val="ListParagraph"/>
        <w:numPr>
          <w:ilvl w:val="0"/>
          <w:numId w:val="43"/>
        </w:numPr>
        <w:ind w:left="1134" w:right="42" w:hanging="774"/>
        <w:rPr>
          <w:rFonts w:cs="Arial"/>
          <w:lang w:val="es-ES"/>
        </w:rPr>
      </w:pPr>
      <w:r w:rsidRPr="008D0FB0">
        <w:rPr>
          <w:rFonts w:cs="Arial"/>
          <w:lang w:val="es-ES"/>
        </w:rPr>
        <w:t xml:space="preserve">Presione hasta que Compact 6 HD encaje en el soporte. </w:t>
      </w:r>
    </w:p>
    <w:p w14:paraId="36D5952F" w14:textId="77777777" w:rsidR="00CF75EE" w:rsidRPr="00A214FB" w:rsidRDefault="00CF75EE" w:rsidP="00914368">
      <w:pPr>
        <w:pStyle w:val="ListParagraph"/>
        <w:numPr>
          <w:ilvl w:val="0"/>
          <w:numId w:val="43"/>
        </w:numPr>
        <w:ind w:left="1134" w:right="42" w:hanging="774"/>
        <w:rPr>
          <w:rFonts w:cs="Arial"/>
          <w:lang w:val="es-ES"/>
        </w:rPr>
      </w:pPr>
      <w:r>
        <w:rPr>
          <w:rFonts w:cs="Arial"/>
          <w:lang w:val="es-ES"/>
        </w:rPr>
        <w:t>Compact 6 HD quedará fijado al soporte de lectura.</w:t>
      </w:r>
    </w:p>
    <w:p w14:paraId="3AC8FBF3" w14:textId="4CF699A0" w:rsidR="00CF75EE" w:rsidRPr="00C9118B" w:rsidRDefault="00CF75EE" w:rsidP="00CF75EE">
      <w:pPr>
        <w:ind w:right="42"/>
        <w:rPr>
          <w:lang w:val="it-IT"/>
        </w:rPr>
      </w:pPr>
      <w:r>
        <w:rPr>
          <w:noProof/>
          <w:lang w:val="nl-NL"/>
        </w:rPr>
        <w:drawing>
          <wp:inline distT="0" distB="0" distL="0" distR="0" wp14:anchorId="18447CBF" wp14:editId="41E7184F">
            <wp:extent cx="2181225" cy="159067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1225" cy="1590675"/>
                    </a:xfrm>
                    <a:prstGeom prst="rect">
                      <a:avLst/>
                    </a:prstGeom>
                    <a:noFill/>
                    <a:ln>
                      <a:noFill/>
                    </a:ln>
                  </pic:spPr>
                </pic:pic>
              </a:graphicData>
            </a:graphic>
          </wp:inline>
        </w:drawing>
      </w:r>
      <w:r w:rsidRPr="00C9118B">
        <w:rPr>
          <w:lang w:val="it-IT"/>
        </w:rPr>
        <w:t xml:space="preserve"> </w:t>
      </w:r>
      <w:r>
        <w:rPr>
          <w:noProof/>
          <w:lang w:val="nl-NL"/>
        </w:rPr>
        <w:drawing>
          <wp:inline distT="0" distB="0" distL="0" distR="0" wp14:anchorId="167263F6" wp14:editId="599C6A8F">
            <wp:extent cx="2133600" cy="149542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3600" cy="1495425"/>
                    </a:xfrm>
                    <a:prstGeom prst="rect">
                      <a:avLst/>
                    </a:prstGeom>
                    <a:noFill/>
                    <a:ln>
                      <a:noFill/>
                    </a:ln>
                  </pic:spPr>
                </pic:pic>
              </a:graphicData>
            </a:graphic>
          </wp:inline>
        </w:drawing>
      </w:r>
      <w:r w:rsidRPr="00C9118B">
        <w:rPr>
          <w:lang w:val="it-IT"/>
        </w:rPr>
        <w:t xml:space="preserve"> </w:t>
      </w:r>
      <w:r>
        <w:rPr>
          <w:noProof/>
          <w:lang w:val="nl-NL"/>
        </w:rPr>
        <w:drawing>
          <wp:inline distT="0" distB="0" distL="0" distR="0" wp14:anchorId="3D718D2A" wp14:editId="60B0E450">
            <wp:extent cx="2124075" cy="13335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24075" cy="1333500"/>
                    </a:xfrm>
                    <a:prstGeom prst="rect">
                      <a:avLst/>
                    </a:prstGeom>
                    <a:noFill/>
                    <a:ln>
                      <a:noFill/>
                    </a:ln>
                  </pic:spPr>
                </pic:pic>
              </a:graphicData>
            </a:graphic>
          </wp:inline>
        </w:drawing>
      </w:r>
    </w:p>
    <w:p w14:paraId="4B7664E1" w14:textId="77777777" w:rsidR="00CF75EE" w:rsidRPr="00C9118B" w:rsidRDefault="00CF75EE" w:rsidP="00CF75EE">
      <w:pPr>
        <w:ind w:left="709" w:right="42" w:firstLine="709"/>
        <w:rPr>
          <w:rFonts w:cs="Arial"/>
          <w:i/>
          <w:lang w:val="it-IT"/>
        </w:rPr>
      </w:pPr>
      <w:r w:rsidRPr="00C9118B">
        <w:rPr>
          <w:i/>
          <w:lang w:val="it-IT"/>
        </w:rPr>
        <w:t>Paso 1</w:t>
      </w:r>
      <w:r w:rsidRPr="00C9118B">
        <w:rPr>
          <w:i/>
          <w:lang w:val="it-IT"/>
        </w:rPr>
        <w:tab/>
      </w:r>
      <w:r w:rsidRPr="00C9118B">
        <w:rPr>
          <w:i/>
          <w:lang w:val="it-IT"/>
        </w:rPr>
        <w:tab/>
      </w:r>
      <w:r w:rsidRPr="00C9118B">
        <w:rPr>
          <w:i/>
          <w:lang w:val="it-IT"/>
        </w:rPr>
        <w:tab/>
      </w:r>
      <w:r w:rsidRPr="00C9118B">
        <w:rPr>
          <w:i/>
          <w:lang w:val="it-IT"/>
        </w:rPr>
        <w:tab/>
        <w:t xml:space="preserve">       Paso 2 </w:t>
      </w:r>
      <w:r w:rsidRPr="00C9118B">
        <w:rPr>
          <w:i/>
          <w:lang w:val="it-IT"/>
        </w:rPr>
        <w:tab/>
      </w:r>
      <w:r w:rsidRPr="00C9118B">
        <w:rPr>
          <w:i/>
          <w:lang w:val="it-IT"/>
        </w:rPr>
        <w:tab/>
      </w:r>
      <w:r w:rsidRPr="00C9118B">
        <w:rPr>
          <w:i/>
          <w:lang w:val="it-IT"/>
        </w:rPr>
        <w:tab/>
      </w:r>
      <w:r w:rsidRPr="00C9118B">
        <w:rPr>
          <w:i/>
          <w:lang w:val="it-IT"/>
        </w:rPr>
        <w:tab/>
        <w:t xml:space="preserve">      Paso 3</w:t>
      </w:r>
    </w:p>
    <w:p w14:paraId="1808F025" w14:textId="77777777" w:rsidR="00CF75EE" w:rsidRPr="00C9118B" w:rsidRDefault="00CF75EE" w:rsidP="00CF75EE">
      <w:pPr>
        <w:tabs>
          <w:tab w:val="left" w:pos="3600"/>
        </w:tabs>
        <w:ind w:right="42"/>
        <w:rPr>
          <w:lang w:val="it-IT"/>
        </w:rPr>
      </w:pPr>
      <w:r w:rsidRPr="00C9118B">
        <w:rPr>
          <w:lang w:val="it-IT"/>
        </w:rPr>
        <w:tab/>
      </w:r>
    </w:p>
    <w:p w14:paraId="29F17E34" w14:textId="77777777" w:rsidR="00CF75EE" w:rsidRPr="00C9118B" w:rsidRDefault="00CF75EE" w:rsidP="00CF75EE">
      <w:pPr>
        <w:spacing w:after="160" w:line="259" w:lineRule="auto"/>
        <w:jc w:val="left"/>
        <w:rPr>
          <w:lang w:val="it-IT"/>
        </w:rPr>
      </w:pPr>
      <w:r w:rsidRPr="00C9118B">
        <w:rPr>
          <w:lang w:val="it-IT"/>
        </w:rPr>
        <w:br w:type="page"/>
      </w:r>
      <w:r w:rsidRPr="00C9118B">
        <w:rPr>
          <w:lang w:val="it-IT"/>
        </w:rPr>
        <w:lastRenderedPageBreak/>
        <w:t xml:space="preserve">Para </w:t>
      </w:r>
      <w:r w:rsidRPr="00C9118B">
        <w:rPr>
          <w:b/>
          <w:lang w:val="it-IT"/>
        </w:rPr>
        <w:t>separar</w:t>
      </w:r>
      <w:r w:rsidRPr="00C9118B">
        <w:rPr>
          <w:lang w:val="it-IT"/>
        </w:rPr>
        <w:t xml:space="preserve"> Compact 6 HD del soporte de lectura, siga estos pasos: </w:t>
      </w:r>
    </w:p>
    <w:p w14:paraId="308364A9" w14:textId="77777777" w:rsidR="00CF75EE" w:rsidRPr="008D0FB0" w:rsidRDefault="00CF75EE" w:rsidP="00914368">
      <w:pPr>
        <w:pStyle w:val="ListParagraph"/>
        <w:numPr>
          <w:ilvl w:val="0"/>
          <w:numId w:val="44"/>
        </w:numPr>
        <w:ind w:left="1134" w:right="42" w:hanging="774"/>
        <w:rPr>
          <w:rFonts w:eastAsia="MS Mincho"/>
          <w:lang w:val="es-ES"/>
        </w:rPr>
      </w:pPr>
      <w:r w:rsidRPr="008D0FB0">
        <w:rPr>
          <w:rFonts w:eastAsia="MS Mincho"/>
          <w:lang w:val="es-ES"/>
        </w:rPr>
        <w:t>Abra el Soporte de lectura.</w:t>
      </w:r>
    </w:p>
    <w:p w14:paraId="3BB98415" w14:textId="77777777" w:rsidR="00CF75EE" w:rsidRPr="008D0FB0" w:rsidRDefault="00CF75EE" w:rsidP="00914368">
      <w:pPr>
        <w:pStyle w:val="ListParagraph"/>
        <w:numPr>
          <w:ilvl w:val="0"/>
          <w:numId w:val="44"/>
        </w:numPr>
        <w:ind w:left="1134" w:right="42" w:hanging="774"/>
        <w:rPr>
          <w:rFonts w:eastAsia="MS Mincho"/>
          <w:lang w:val="es-ES"/>
        </w:rPr>
      </w:pPr>
      <w:r w:rsidRPr="008D0FB0">
        <w:rPr>
          <w:rFonts w:eastAsia="MS Mincho"/>
          <w:lang w:val="es-ES"/>
        </w:rPr>
        <w:t xml:space="preserve">Coloque dos dedos en las hendiduras de la parte posterior. </w:t>
      </w:r>
    </w:p>
    <w:p w14:paraId="570CE78E" w14:textId="77777777" w:rsidR="00CF75EE" w:rsidRPr="008D0FB0" w:rsidRDefault="00CF75EE" w:rsidP="00914368">
      <w:pPr>
        <w:pStyle w:val="ListParagraph"/>
        <w:numPr>
          <w:ilvl w:val="0"/>
          <w:numId w:val="44"/>
        </w:numPr>
        <w:ind w:left="1134" w:right="42" w:hanging="774"/>
        <w:rPr>
          <w:rFonts w:eastAsia="MS Mincho"/>
          <w:lang w:val="es-ES"/>
        </w:rPr>
      </w:pPr>
      <w:r w:rsidRPr="008D0FB0">
        <w:rPr>
          <w:rFonts w:eastAsia="MS Mincho"/>
          <w:lang w:val="es-ES"/>
        </w:rPr>
        <w:t xml:space="preserve">Presione suavemente para separar </w:t>
      </w:r>
      <w:r w:rsidRPr="008D0FB0">
        <w:rPr>
          <w:rFonts w:cs="Arial"/>
          <w:lang w:val="es-ES"/>
        </w:rPr>
        <w:t xml:space="preserve">Compact 6 HD </w:t>
      </w:r>
      <w:r w:rsidRPr="008D0FB0">
        <w:rPr>
          <w:rFonts w:eastAsia="MS Mincho"/>
          <w:lang w:val="es-ES"/>
        </w:rPr>
        <w:t>del soporte.</w:t>
      </w:r>
    </w:p>
    <w:p w14:paraId="251C08D5" w14:textId="33F8955F" w:rsidR="00CF75EE" w:rsidRPr="00C9118B" w:rsidRDefault="00CF75EE" w:rsidP="00CF75EE">
      <w:pPr>
        <w:ind w:right="42"/>
        <w:rPr>
          <w:lang w:val="it-IT"/>
        </w:rPr>
      </w:pPr>
      <w:r>
        <w:rPr>
          <w:noProof/>
          <w:lang w:val="nl-NL"/>
        </w:rPr>
        <w:drawing>
          <wp:inline distT="0" distB="0" distL="0" distR="0" wp14:anchorId="484151F5" wp14:editId="7D33AE45">
            <wp:extent cx="2059610" cy="1116000"/>
            <wp:effectExtent l="0" t="0" r="0" b="825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59610" cy="1116000"/>
                    </a:xfrm>
                    <a:prstGeom prst="rect">
                      <a:avLst/>
                    </a:prstGeom>
                    <a:noFill/>
                    <a:ln>
                      <a:noFill/>
                    </a:ln>
                  </pic:spPr>
                </pic:pic>
              </a:graphicData>
            </a:graphic>
          </wp:inline>
        </w:drawing>
      </w:r>
      <w:r w:rsidRPr="00C9118B">
        <w:rPr>
          <w:lang w:val="it-IT"/>
        </w:rPr>
        <w:t xml:space="preserve"> </w:t>
      </w:r>
      <w:r w:rsidRPr="00C9118B">
        <w:rPr>
          <w:noProof/>
          <w:lang w:val="it-IT"/>
        </w:rPr>
        <w:t xml:space="preserve">    </w:t>
      </w:r>
      <w:r>
        <w:rPr>
          <w:noProof/>
          <w:lang w:val="nl-NL"/>
        </w:rPr>
        <w:drawing>
          <wp:inline distT="0" distB="0" distL="0" distR="0" wp14:anchorId="0CF20BB5" wp14:editId="42B18BC5">
            <wp:extent cx="1860404" cy="1260000"/>
            <wp:effectExtent l="0" t="0" r="698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0404" cy="1260000"/>
                    </a:xfrm>
                    <a:prstGeom prst="rect">
                      <a:avLst/>
                    </a:prstGeom>
                    <a:noFill/>
                    <a:ln>
                      <a:noFill/>
                    </a:ln>
                  </pic:spPr>
                </pic:pic>
              </a:graphicData>
            </a:graphic>
          </wp:inline>
        </w:drawing>
      </w:r>
      <w:r w:rsidRPr="00C9118B">
        <w:rPr>
          <w:noProof/>
          <w:lang w:val="it-IT"/>
        </w:rPr>
        <w:t xml:space="preserve">    </w:t>
      </w:r>
      <w:r w:rsidRPr="00C9118B">
        <w:rPr>
          <w:lang w:val="it-IT"/>
        </w:rPr>
        <w:t xml:space="preserve"> </w:t>
      </w:r>
      <w:r>
        <w:rPr>
          <w:noProof/>
          <w:lang w:val="nl-NL"/>
        </w:rPr>
        <w:drawing>
          <wp:inline distT="0" distB="0" distL="0" distR="0" wp14:anchorId="3CB7E137" wp14:editId="304BE467">
            <wp:extent cx="1794083" cy="12240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4083" cy="1224000"/>
                    </a:xfrm>
                    <a:prstGeom prst="rect">
                      <a:avLst/>
                    </a:prstGeom>
                    <a:noFill/>
                    <a:ln>
                      <a:noFill/>
                    </a:ln>
                  </pic:spPr>
                </pic:pic>
              </a:graphicData>
            </a:graphic>
          </wp:inline>
        </w:drawing>
      </w:r>
    </w:p>
    <w:p w14:paraId="3F8B897A" w14:textId="75134F84" w:rsidR="00CF75EE" w:rsidRPr="00C9118B" w:rsidRDefault="00CF75EE" w:rsidP="00CF75EE">
      <w:pPr>
        <w:ind w:left="709" w:right="42" w:firstLine="709"/>
        <w:rPr>
          <w:rFonts w:cs="Arial"/>
          <w:i/>
          <w:lang w:val="it-IT"/>
        </w:rPr>
      </w:pPr>
      <w:r w:rsidRPr="00C9118B">
        <w:rPr>
          <w:i/>
          <w:lang w:val="it-IT"/>
        </w:rPr>
        <w:t>Paso 1</w:t>
      </w:r>
      <w:r w:rsidRPr="00C9118B">
        <w:rPr>
          <w:i/>
          <w:lang w:val="it-IT"/>
        </w:rPr>
        <w:tab/>
      </w:r>
      <w:r w:rsidRPr="00C9118B">
        <w:rPr>
          <w:i/>
          <w:lang w:val="it-IT"/>
        </w:rPr>
        <w:tab/>
      </w:r>
      <w:r w:rsidRPr="00C9118B">
        <w:rPr>
          <w:i/>
          <w:lang w:val="it-IT"/>
        </w:rPr>
        <w:tab/>
        <w:t xml:space="preserve">     Paso 2 </w:t>
      </w:r>
      <w:r w:rsidRPr="00C9118B">
        <w:rPr>
          <w:i/>
          <w:lang w:val="it-IT"/>
        </w:rPr>
        <w:tab/>
      </w:r>
      <w:r w:rsidRPr="00C9118B">
        <w:rPr>
          <w:i/>
          <w:lang w:val="it-IT"/>
        </w:rPr>
        <w:tab/>
      </w:r>
      <w:r w:rsidRPr="00C9118B">
        <w:rPr>
          <w:i/>
          <w:lang w:val="it-IT"/>
        </w:rPr>
        <w:tab/>
        <w:t xml:space="preserve">         Paso 3</w:t>
      </w:r>
    </w:p>
    <w:p w14:paraId="6725ECB4" w14:textId="77777777" w:rsidR="00CF75EE" w:rsidRPr="00C9118B" w:rsidRDefault="00CF75EE" w:rsidP="00CF75EE">
      <w:pPr>
        <w:ind w:right="42"/>
        <w:rPr>
          <w:lang w:val="it-IT"/>
        </w:rPr>
      </w:pPr>
    </w:p>
    <w:p w14:paraId="34F697FF" w14:textId="77777777" w:rsidR="00CF75EE" w:rsidRPr="00C9118B" w:rsidRDefault="00CF75EE" w:rsidP="00CF75EE">
      <w:pPr>
        <w:spacing w:line="259" w:lineRule="auto"/>
        <w:jc w:val="left"/>
        <w:rPr>
          <w:lang w:val="it-IT"/>
        </w:rPr>
      </w:pPr>
      <w:r w:rsidRPr="00C9118B">
        <w:rPr>
          <w:lang w:val="it-IT"/>
        </w:rPr>
        <w:t xml:space="preserve">Para </w:t>
      </w:r>
      <w:r w:rsidRPr="00C9118B">
        <w:rPr>
          <w:b/>
          <w:lang w:val="it-IT"/>
        </w:rPr>
        <w:t>abrir</w:t>
      </w:r>
      <w:r w:rsidRPr="00C9118B">
        <w:rPr>
          <w:lang w:val="it-IT"/>
        </w:rPr>
        <w:t xml:space="preserve"> el Soporte de lectura, siga estos pasos: </w:t>
      </w:r>
    </w:p>
    <w:p w14:paraId="7331ECF9" w14:textId="77777777" w:rsidR="00CF75EE" w:rsidRPr="00C9118B" w:rsidRDefault="00CF75EE" w:rsidP="00914368">
      <w:pPr>
        <w:numPr>
          <w:ilvl w:val="0"/>
          <w:numId w:val="45"/>
        </w:numPr>
        <w:ind w:right="42"/>
        <w:rPr>
          <w:lang w:val="it-IT"/>
        </w:rPr>
      </w:pPr>
      <w:r w:rsidRPr="00C9118B">
        <w:rPr>
          <w:lang w:val="it-IT"/>
        </w:rPr>
        <w:t xml:space="preserve">Coloque Compact 6 HD frente a usted, con la pantalla hacia arriba y los botones blanco de Captura y naranja de Encendido / Apagado en la parte superior de la misma. </w:t>
      </w:r>
    </w:p>
    <w:p w14:paraId="5D5CF667" w14:textId="77777777" w:rsidR="00CF75EE" w:rsidRPr="00C9118B" w:rsidRDefault="00CF75EE" w:rsidP="00914368">
      <w:pPr>
        <w:numPr>
          <w:ilvl w:val="0"/>
          <w:numId w:val="45"/>
        </w:numPr>
        <w:ind w:right="42"/>
        <w:rPr>
          <w:lang w:val="it-IT"/>
        </w:rPr>
      </w:pPr>
      <w:r w:rsidRPr="00C9118B">
        <w:rPr>
          <w:lang w:val="it-IT"/>
        </w:rPr>
        <w:t xml:space="preserve">Abra las patas del soporte; Compact 6 HD se encenderá.  </w:t>
      </w:r>
    </w:p>
    <w:p w14:paraId="5265C7A0" w14:textId="77777777" w:rsidR="00CF75EE" w:rsidRPr="00C9118B" w:rsidRDefault="00CF75EE" w:rsidP="00CF75EE">
      <w:pPr>
        <w:ind w:right="42"/>
        <w:rPr>
          <w:lang w:val="it-IT"/>
        </w:rPr>
      </w:pPr>
    </w:p>
    <w:p w14:paraId="25A828C8" w14:textId="77777777" w:rsidR="00CF75EE" w:rsidRPr="00C9118B" w:rsidRDefault="00CF75EE" w:rsidP="00CF75EE">
      <w:pPr>
        <w:ind w:right="42"/>
        <w:rPr>
          <w:lang w:val="it-IT"/>
        </w:rPr>
      </w:pPr>
      <w:r w:rsidRPr="00C9118B">
        <w:rPr>
          <w:lang w:val="it-IT"/>
        </w:rPr>
        <w:t xml:space="preserve">Para </w:t>
      </w:r>
      <w:r w:rsidRPr="00C9118B">
        <w:rPr>
          <w:b/>
          <w:lang w:val="it-IT"/>
        </w:rPr>
        <w:t>cerrar</w:t>
      </w:r>
      <w:r w:rsidRPr="00C9118B">
        <w:rPr>
          <w:lang w:val="it-IT"/>
        </w:rPr>
        <w:t xml:space="preserve"> el Soporte de lectura, siga estos pasos: </w:t>
      </w:r>
    </w:p>
    <w:p w14:paraId="3F314A76" w14:textId="77777777" w:rsidR="00CF75EE" w:rsidRPr="00C9118B" w:rsidRDefault="00CF75EE" w:rsidP="00914368">
      <w:pPr>
        <w:numPr>
          <w:ilvl w:val="0"/>
          <w:numId w:val="42"/>
        </w:numPr>
        <w:ind w:right="42"/>
        <w:rPr>
          <w:lang w:val="it-IT"/>
        </w:rPr>
      </w:pPr>
      <w:r w:rsidRPr="00C9118B">
        <w:rPr>
          <w:lang w:val="it-IT"/>
        </w:rPr>
        <w:t xml:space="preserve">Coloque Compact 6 HD frente a usted, con la pantalla hacia arriba y los botones blanco de Captura y naranja de Encendido / Apagado en la parte superior de la misma. </w:t>
      </w:r>
    </w:p>
    <w:p w14:paraId="6102677C" w14:textId="77777777" w:rsidR="00CF75EE" w:rsidRPr="00A214FB" w:rsidRDefault="00CF75EE" w:rsidP="00914368">
      <w:pPr>
        <w:numPr>
          <w:ilvl w:val="0"/>
          <w:numId w:val="42"/>
        </w:numPr>
        <w:ind w:right="42"/>
        <w:rPr>
          <w:lang w:val="es-ES"/>
        </w:rPr>
      </w:pPr>
      <w:r w:rsidRPr="00A214FB">
        <w:rPr>
          <w:lang w:val="es-ES"/>
        </w:rPr>
        <w:t>Presione el dispositivo suavemente hasta cerrar el soporte de lectura.</w:t>
      </w:r>
    </w:p>
    <w:p w14:paraId="3448D8FD" w14:textId="77777777" w:rsidR="00CF75EE" w:rsidRPr="00CF75EE" w:rsidRDefault="00CF75EE" w:rsidP="00CF75EE">
      <w:pPr>
        <w:pStyle w:val="Heading2"/>
        <w:rPr>
          <w:lang w:val="nl-NL"/>
        </w:rPr>
      </w:pPr>
      <w:bookmarkStart w:id="591" w:name="_Toc57022433"/>
      <w:r w:rsidRPr="00CF75EE">
        <w:rPr>
          <w:lang w:val="nl-NL"/>
        </w:rPr>
        <w:lastRenderedPageBreak/>
        <w:t>Limpiar la ventana de la cámara</w:t>
      </w:r>
      <w:bookmarkEnd w:id="591"/>
    </w:p>
    <w:p w14:paraId="69B92CB0" w14:textId="77777777" w:rsidR="00CF75EE" w:rsidRPr="00C9118B" w:rsidRDefault="00CF75EE" w:rsidP="00CF75EE">
      <w:pPr>
        <w:rPr>
          <w:lang w:val="it-IT"/>
        </w:rPr>
      </w:pPr>
      <w:r w:rsidRPr="00CF75EE">
        <w:rPr>
          <w:lang w:val="nl-NL"/>
        </w:rPr>
        <w:t xml:space="preserve">Para obtener una calidad de imagen óptima, se recomienda mantener limpias las ventanas de las lentes y de las luces de la cámara.   </w:t>
      </w:r>
      <w:r w:rsidRPr="00C9118B">
        <w:rPr>
          <w:lang w:val="it-IT"/>
        </w:rPr>
        <w:t xml:space="preserve">Si la ventana de la cámara está sucia, la imagen puede aparecer borrosa y el enfoque automático puede no ser correcto.  Limpie la ventana de la cámara con la bayeta que se suministra con el equipo o con un paño adecuado para la limpieza de lentes. </w:t>
      </w:r>
    </w:p>
    <w:p w14:paraId="7FF4406A" w14:textId="77777777" w:rsidR="00CF75EE" w:rsidRPr="00C9118B" w:rsidRDefault="00CF75EE" w:rsidP="00CF75EE">
      <w:pPr>
        <w:rPr>
          <w:lang w:val="it-IT"/>
        </w:rPr>
      </w:pPr>
    </w:p>
    <w:p w14:paraId="58581299" w14:textId="77777777" w:rsidR="00CF75EE" w:rsidRPr="00CF75EE" w:rsidRDefault="00CF75EE" w:rsidP="00CF75EE">
      <w:pPr>
        <w:rPr>
          <w:lang w:val="nl-NL"/>
        </w:rPr>
      </w:pPr>
      <w:r w:rsidRPr="00CF75EE">
        <w:rPr>
          <w:b/>
          <w:lang w:val="nl-NL"/>
        </w:rPr>
        <w:t>Nota</w:t>
      </w:r>
      <w:r w:rsidRPr="00CF75EE">
        <w:rPr>
          <w:lang w:val="nl-NL"/>
        </w:rPr>
        <w:t xml:space="preserve">: </w:t>
      </w:r>
      <w:r w:rsidRPr="00CF75EE">
        <w:rPr>
          <w:u w:val="single"/>
          <w:lang w:val="nl-NL"/>
        </w:rPr>
        <w:t>No</w:t>
      </w:r>
      <w:r w:rsidRPr="00CF75EE">
        <w:rPr>
          <w:lang w:val="nl-NL"/>
        </w:rPr>
        <w:t xml:space="preserve"> limpie la ventana de la cámara con agua ni con productos de limpieza. </w:t>
      </w:r>
    </w:p>
    <w:p w14:paraId="45CE6D98" w14:textId="18CAAF2F" w:rsidR="00CF75EE" w:rsidRDefault="00CF75EE" w:rsidP="00CF75EE">
      <w:pPr>
        <w:jc w:val="center"/>
        <w:rPr>
          <w:iCs/>
        </w:rPr>
      </w:pPr>
      <w:r>
        <w:rPr>
          <w:noProof/>
          <w:lang w:val="nl-NL"/>
        </w:rPr>
        <w:drawing>
          <wp:inline distT="0" distB="0" distL="0" distR="0" wp14:anchorId="7547D93D" wp14:editId="6A86031B">
            <wp:extent cx="4410075" cy="2447925"/>
            <wp:effectExtent l="0" t="0" r="9525" b="9525"/>
            <wp:docPr id="186" name="Picture 186"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M:\PROJECTEN\Compact 6 HD\Marketing Material\Photos\Optelec Compact 6 HD Product Photos LR for the web\Optelec Compact 6 HD_Back_LR.jpg"/>
                    <pic:cNvPicPr>
                      <a:picLocks noChangeAspect="1" noChangeArrowheads="1"/>
                    </pic:cNvPicPr>
                  </pic:nvPicPr>
                  <pic:blipFill>
                    <a:blip r:embed="rId34">
                      <a:extLst>
                        <a:ext uri="{28A0092B-C50C-407E-A947-70E740481C1C}">
                          <a14:useLocalDpi xmlns:a14="http://schemas.microsoft.com/office/drawing/2010/main" val="0"/>
                        </a:ext>
                      </a:extLst>
                    </a:blip>
                    <a:srcRect l="12189" t="18311" r="9064" b="15962"/>
                    <a:stretch>
                      <a:fillRect/>
                    </a:stretch>
                  </pic:blipFill>
                  <pic:spPr bwMode="auto">
                    <a:xfrm>
                      <a:off x="0" y="0"/>
                      <a:ext cx="4410075" cy="2447925"/>
                    </a:xfrm>
                    <a:prstGeom prst="rect">
                      <a:avLst/>
                    </a:prstGeom>
                    <a:noFill/>
                    <a:ln>
                      <a:noFill/>
                    </a:ln>
                  </pic:spPr>
                </pic:pic>
              </a:graphicData>
            </a:graphic>
          </wp:inline>
        </w:drawing>
      </w:r>
    </w:p>
    <w:p w14:paraId="1B4F3D48" w14:textId="77777777" w:rsidR="00CF75EE" w:rsidRPr="008030C7" w:rsidRDefault="00CF75EE" w:rsidP="00CF75EE">
      <w:pPr>
        <w:pStyle w:val="Heading2"/>
      </w:pPr>
      <w:bookmarkStart w:id="592" w:name="_Toc57022434"/>
      <w:r>
        <w:lastRenderedPageBreak/>
        <w:t>Botones</w:t>
      </w:r>
      <w:bookmarkEnd w:id="592"/>
    </w:p>
    <w:p w14:paraId="49EEBD8F" w14:textId="77777777" w:rsidR="00CF75EE" w:rsidRDefault="00CF75EE" w:rsidP="00CF75EE">
      <w:pPr>
        <w:ind w:left="2340" w:right="42" w:hanging="2340"/>
      </w:pPr>
      <w:r>
        <w:t xml:space="preserve">Compact 6 HD contiene los siguientes botones: </w:t>
      </w:r>
    </w:p>
    <w:tbl>
      <w:tblPr>
        <w:tblW w:w="0" w:type="auto"/>
        <w:tblLook w:val="01E0" w:firstRow="1" w:lastRow="1" w:firstColumn="1" w:lastColumn="1" w:noHBand="0" w:noVBand="0"/>
      </w:tblPr>
      <w:tblGrid>
        <w:gridCol w:w="2511"/>
        <w:gridCol w:w="7497"/>
      </w:tblGrid>
      <w:tr w:rsidR="00CF75EE" w:rsidRPr="00C9118B" w14:paraId="0BAC892B" w14:textId="77777777" w:rsidTr="00CF75EE">
        <w:tc>
          <w:tcPr>
            <w:tcW w:w="2511" w:type="dxa"/>
            <w:shd w:val="clear" w:color="auto" w:fill="auto"/>
          </w:tcPr>
          <w:p w14:paraId="66EAFEF3" w14:textId="77777777" w:rsidR="00CF75EE" w:rsidRDefault="00CF75EE" w:rsidP="00CF75EE">
            <w:pPr>
              <w:autoSpaceDE w:val="0"/>
              <w:autoSpaceDN w:val="0"/>
              <w:adjustRightInd w:val="0"/>
              <w:ind w:right="42"/>
              <w:rPr>
                <w:b/>
                <w:szCs w:val="32"/>
              </w:rPr>
            </w:pPr>
          </w:p>
          <w:p w14:paraId="60438E9C" w14:textId="77777777" w:rsidR="00CF75EE" w:rsidRPr="00DE704C" w:rsidRDefault="00CF75EE" w:rsidP="00CF75EE">
            <w:pPr>
              <w:autoSpaceDE w:val="0"/>
              <w:autoSpaceDN w:val="0"/>
              <w:adjustRightInd w:val="0"/>
              <w:ind w:right="42"/>
              <w:rPr>
                <w:b/>
                <w:sz w:val="22"/>
                <w:szCs w:val="32"/>
              </w:rPr>
            </w:pPr>
            <w:r w:rsidRPr="00DE704C">
              <w:rPr>
                <w:b/>
                <w:sz w:val="22"/>
                <w:szCs w:val="32"/>
              </w:rPr>
              <w:t>Botón de Encendido / Apagado</w:t>
            </w:r>
          </w:p>
          <w:p w14:paraId="1AC2EAD0" w14:textId="2D0CF989" w:rsidR="00CF75EE" w:rsidRPr="00406388" w:rsidRDefault="00CF75EE" w:rsidP="00CF75EE">
            <w:pPr>
              <w:autoSpaceDE w:val="0"/>
              <w:autoSpaceDN w:val="0"/>
              <w:adjustRightInd w:val="0"/>
              <w:ind w:right="42"/>
              <w:rPr>
                <w:b/>
                <w:szCs w:val="32"/>
              </w:rPr>
            </w:pPr>
            <w:r>
              <w:rPr>
                <w:noProof/>
                <w:lang w:val="nl-NL"/>
              </w:rPr>
              <mc:AlternateContent>
                <mc:Choice Requires="wps">
                  <w:drawing>
                    <wp:anchor distT="0" distB="0" distL="114300" distR="114300" simplePos="0" relativeHeight="251815936" behindDoc="0" locked="0" layoutInCell="1" allowOverlap="1" wp14:anchorId="6B022D64" wp14:editId="32320BC9">
                      <wp:simplePos x="0" y="0"/>
                      <wp:positionH relativeFrom="column">
                        <wp:posOffset>71755</wp:posOffset>
                      </wp:positionH>
                      <wp:positionV relativeFrom="paragraph">
                        <wp:posOffset>142875</wp:posOffset>
                      </wp:positionV>
                      <wp:extent cx="252095" cy="252095"/>
                      <wp:effectExtent l="19050" t="19050" r="14605" b="14605"/>
                      <wp:wrapNone/>
                      <wp:docPr id="309" name="Oval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prstGeom prst="ellipse">
                                <a:avLst/>
                              </a:prstGeom>
                              <a:noFill/>
                              <a:ln w="381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22263" id="Oval 309" o:spid="_x0000_s1026" style="position:absolute;margin-left:5.65pt;margin-top:11.25pt;width:19.85pt;height:19.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" filled="f" strokecolor="#00b0f0" strokeweight="3pt">
                      <v:stroke joinstyle="miter"/>
                      <v:path arrowok="t"/>
                    </v:oval>
                  </w:pict>
                </mc:Fallback>
              </mc:AlternateContent>
            </w:r>
            <w:r>
              <w:rPr>
                <w:noProof/>
                <w:lang w:val="nl-NL"/>
              </w:rPr>
              <w:drawing>
                <wp:inline distT="0" distB="0" distL="0" distR="0" wp14:anchorId="6065E654" wp14:editId="44FAE3DA">
                  <wp:extent cx="1381125" cy="495300"/>
                  <wp:effectExtent l="0" t="0" r="9525" b="0"/>
                  <wp:docPr id="185" name="Picture 185"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M:\PROJECTEN\Compact 6 HD\Marketing Material\Photos\Optelec Compact 6 HD Product Photos LR for the web\Optelec Compact 6 HD_Left_LR.jpg"/>
                          <pic:cNvPicPr>
                            <a:picLocks noChangeAspect="1" noChangeArrowheads="1"/>
                          </pic:cNvPicPr>
                        </pic:nvPicPr>
                        <pic:blipFill>
                          <a:blip r:embed="rId35">
                            <a:extLst>
                              <a:ext uri="{28A0092B-C50C-407E-A947-70E740481C1C}">
                                <a14:useLocalDpi xmlns:a14="http://schemas.microsoft.com/office/drawing/2010/main" val="0"/>
                              </a:ext>
                            </a:extLst>
                          </a:blip>
                          <a:srcRect l="30057" t="39581" r="28255" b="38235"/>
                          <a:stretch>
                            <a:fillRect/>
                          </a:stretch>
                        </pic:blipFill>
                        <pic:spPr bwMode="auto">
                          <a:xfrm>
                            <a:off x="0" y="0"/>
                            <a:ext cx="1381125" cy="495300"/>
                          </a:xfrm>
                          <a:prstGeom prst="rect">
                            <a:avLst/>
                          </a:prstGeom>
                          <a:noFill/>
                          <a:ln>
                            <a:noFill/>
                          </a:ln>
                        </pic:spPr>
                      </pic:pic>
                    </a:graphicData>
                  </a:graphic>
                </wp:inline>
              </w:drawing>
            </w:r>
          </w:p>
        </w:tc>
        <w:tc>
          <w:tcPr>
            <w:tcW w:w="7497" w:type="dxa"/>
            <w:shd w:val="clear" w:color="auto" w:fill="auto"/>
          </w:tcPr>
          <w:p w14:paraId="42B6F5DE" w14:textId="77777777" w:rsidR="00CF75EE" w:rsidRDefault="00CF75EE" w:rsidP="00CF75EE">
            <w:pPr>
              <w:autoSpaceDE w:val="0"/>
              <w:autoSpaceDN w:val="0"/>
              <w:adjustRightInd w:val="0"/>
              <w:ind w:right="42"/>
              <w:rPr>
                <w:szCs w:val="32"/>
              </w:rPr>
            </w:pPr>
          </w:p>
          <w:p w14:paraId="00032A5B" w14:textId="77777777" w:rsidR="00CF75EE" w:rsidRPr="00C9118B" w:rsidRDefault="00CF75EE" w:rsidP="00CF75EE">
            <w:pPr>
              <w:autoSpaceDE w:val="0"/>
              <w:autoSpaceDN w:val="0"/>
              <w:adjustRightInd w:val="0"/>
              <w:ind w:right="42"/>
              <w:rPr>
                <w:szCs w:val="32"/>
                <w:lang w:val="it-IT"/>
              </w:rPr>
            </w:pPr>
            <w:r w:rsidRPr="00C9118B">
              <w:rPr>
                <w:szCs w:val="32"/>
                <w:lang w:val="it-IT"/>
              </w:rPr>
              <w:t xml:space="preserve">Una pulsación corta del botón naranja, que se encuentra en la esquina superior izquierda del dispositivo, activa o desactiva el modo suspensión de Compact 6 HD.   Si se pulsa el botón durante 3 segundos, el dispositivo se apagará o encenderá. </w:t>
            </w:r>
          </w:p>
          <w:p w14:paraId="147C9D55" w14:textId="77777777" w:rsidR="00CF75EE" w:rsidRPr="00C9118B" w:rsidRDefault="00CF75EE" w:rsidP="00CF75EE">
            <w:pPr>
              <w:autoSpaceDE w:val="0"/>
              <w:autoSpaceDN w:val="0"/>
              <w:adjustRightInd w:val="0"/>
              <w:ind w:right="42"/>
              <w:rPr>
                <w:sz w:val="20"/>
                <w:szCs w:val="32"/>
                <w:lang w:val="it-IT"/>
              </w:rPr>
            </w:pPr>
          </w:p>
        </w:tc>
      </w:tr>
      <w:tr w:rsidR="00CF75EE" w:rsidRPr="00C9118B" w14:paraId="049F1DEE" w14:textId="77777777" w:rsidTr="00CF75EE">
        <w:tc>
          <w:tcPr>
            <w:tcW w:w="2511" w:type="dxa"/>
            <w:shd w:val="clear" w:color="auto" w:fill="auto"/>
          </w:tcPr>
          <w:p w14:paraId="7516FC44" w14:textId="77777777" w:rsidR="00CF75EE" w:rsidRPr="00406388" w:rsidRDefault="00CF75EE" w:rsidP="00CF75EE">
            <w:pPr>
              <w:autoSpaceDE w:val="0"/>
              <w:autoSpaceDN w:val="0"/>
              <w:adjustRightInd w:val="0"/>
              <w:ind w:right="42"/>
              <w:rPr>
                <w:b/>
                <w:szCs w:val="32"/>
              </w:rPr>
            </w:pPr>
            <w:r>
              <w:rPr>
                <w:b/>
                <w:szCs w:val="32"/>
              </w:rPr>
              <w:t>Botón de Captura</w:t>
            </w:r>
          </w:p>
          <w:p w14:paraId="0DD8A365" w14:textId="3DE61D42" w:rsidR="00CF75EE" w:rsidRPr="00406388" w:rsidRDefault="00CF75EE" w:rsidP="00CF75EE">
            <w:pPr>
              <w:autoSpaceDE w:val="0"/>
              <w:autoSpaceDN w:val="0"/>
              <w:adjustRightInd w:val="0"/>
              <w:ind w:right="42"/>
              <w:rPr>
                <w:b/>
                <w:szCs w:val="32"/>
              </w:rPr>
            </w:pPr>
            <w:r>
              <w:rPr>
                <w:noProof/>
                <w:lang w:val="nl-NL"/>
              </w:rPr>
              <mc:AlternateContent>
                <mc:Choice Requires="wps">
                  <w:drawing>
                    <wp:anchor distT="0" distB="0" distL="114300" distR="114300" simplePos="0" relativeHeight="251816960" behindDoc="0" locked="0" layoutInCell="1" allowOverlap="1" wp14:anchorId="4D944E1D" wp14:editId="6804071F">
                      <wp:simplePos x="0" y="0"/>
                      <wp:positionH relativeFrom="column">
                        <wp:posOffset>1029970</wp:posOffset>
                      </wp:positionH>
                      <wp:positionV relativeFrom="paragraph">
                        <wp:posOffset>197485</wp:posOffset>
                      </wp:positionV>
                      <wp:extent cx="252095" cy="252095"/>
                      <wp:effectExtent l="19050" t="19050" r="14605" b="14605"/>
                      <wp:wrapNone/>
                      <wp:docPr id="274"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prstGeom prst="ellipse">
                                <a:avLst/>
                              </a:prstGeom>
                              <a:noFill/>
                              <a:ln w="381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00A32" id="Oval 274" o:spid="_x0000_s1026" style="position:absolute;margin-left:81.1pt;margin-top:15.55pt;width:19.85pt;height:19.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" filled="f" strokecolor="#00b0f0" strokeweight="3pt">
                      <v:stroke joinstyle="miter"/>
                      <v:path arrowok="t"/>
                    </v:oval>
                  </w:pict>
                </mc:Fallback>
              </mc:AlternateContent>
            </w:r>
            <w:r>
              <w:rPr>
                <w:noProof/>
                <w:lang w:val="nl-NL"/>
              </w:rPr>
              <w:drawing>
                <wp:inline distT="0" distB="0" distL="0" distR="0" wp14:anchorId="40421762" wp14:editId="7D9223CC">
                  <wp:extent cx="1381125" cy="533400"/>
                  <wp:effectExtent l="0" t="0" r="9525" b="0"/>
                  <wp:docPr id="126" name="Picture 126"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descr="M:\PROJECTEN\Compact 6 HD\Marketing Material\Photos\Optelec Compact 6 HD Product Photos LR for the web\Optelec Compact 6 HD_Right_LR.jpg"/>
                          <pic:cNvPicPr>
                            <a:picLocks noChangeAspect="1" noChangeArrowheads="1"/>
                          </pic:cNvPicPr>
                        </pic:nvPicPr>
                        <pic:blipFill>
                          <a:blip r:embed="rId36">
                            <a:extLst>
                              <a:ext uri="{28A0092B-C50C-407E-A947-70E740481C1C}">
                                <a14:useLocalDpi xmlns:a14="http://schemas.microsoft.com/office/drawing/2010/main" val="0"/>
                              </a:ext>
                            </a:extLst>
                          </a:blip>
                          <a:srcRect l="28712" t="39603" r="28255" b="35551"/>
                          <a:stretch>
                            <a:fillRect/>
                          </a:stretch>
                        </pic:blipFill>
                        <pic:spPr bwMode="auto">
                          <a:xfrm>
                            <a:off x="0" y="0"/>
                            <a:ext cx="1381125" cy="533400"/>
                          </a:xfrm>
                          <a:prstGeom prst="rect">
                            <a:avLst/>
                          </a:prstGeom>
                          <a:noFill/>
                          <a:ln>
                            <a:noFill/>
                          </a:ln>
                        </pic:spPr>
                      </pic:pic>
                    </a:graphicData>
                  </a:graphic>
                </wp:inline>
              </w:drawing>
            </w:r>
          </w:p>
        </w:tc>
        <w:tc>
          <w:tcPr>
            <w:tcW w:w="7497" w:type="dxa"/>
            <w:shd w:val="clear" w:color="auto" w:fill="auto"/>
          </w:tcPr>
          <w:p w14:paraId="4B011E1A" w14:textId="77777777" w:rsidR="00CF75EE" w:rsidRPr="00C9118B" w:rsidRDefault="00CF75EE" w:rsidP="00CF75EE">
            <w:pPr>
              <w:autoSpaceDE w:val="0"/>
              <w:autoSpaceDN w:val="0"/>
              <w:adjustRightInd w:val="0"/>
              <w:ind w:right="42"/>
              <w:rPr>
                <w:szCs w:val="32"/>
                <w:lang w:val="it-IT"/>
              </w:rPr>
            </w:pPr>
            <w:r w:rsidRPr="00C9118B">
              <w:rPr>
                <w:szCs w:val="32"/>
                <w:lang w:val="it-IT"/>
              </w:rPr>
              <w:t xml:space="preserve">El botón de Captura, situado en la esquina superior derecha del equipo, permite tomar una foto temporal de un texto o imagen a distancia para poder acercarlo a los ojos.  Si dispone de Compact 6 HD Speech, éste extraerá el texto de la captura y lo leerá en voz alta. </w:t>
            </w:r>
          </w:p>
          <w:p w14:paraId="04EC9F12" w14:textId="77777777" w:rsidR="00CF75EE" w:rsidRPr="00C9118B" w:rsidRDefault="00CF75EE" w:rsidP="00CF75EE">
            <w:pPr>
              <w:autoSpaceDE w:val="0"/>
              <w:autoSpaceDN w:val="0"/>
              <w:adjustRightInd w:val="0"/>
              <w:ind w:right="42" w:firstLineChars="100" w:firstLine="180"/>
              <w:rPr>
                <w:sz w:val="18"/>
                <w:szCs w:val="32"/>
                <w:lang w:val="it-IT"/>
              </w:rPr>
            </w:pPr>
          </w:p>
        </w:tc>
      </w:tr>
      <w:tr w:rsidR="00CF75EE" w:rsidRPr="00C9118B" w14:paraId="106D2F8F" w14:textId="77777777" w:rsidTr="00CF75EE">
        <w:tc>
          <w:tcPr>
            <w:tcW w:w="2511" w:type="dxa"/>
            <w:shd w:val="clear" w:color="auto" w:fill="auto"/>
          </w:tcPr>
          <w:p w14:paraId="674BE343" w14:textId="77777777" w:rsidR="00CF75EE" w:rsidRDefault="00CF75EE" w:rsidP="00CF75EE">
            <w:pPr>
              <w:autoSpaceDE w:val="0"/>
              <w:autoSpaceDN w:val="0"/>
              <w:adjustRightInd w:val="0"/>
              <w:ind w:right="42"/>
              <w:rPr>
                <w:b/>
                <w:szCs w:val="32"/>
              </w:rPr>
            </w:pPr>
            <w:r>
              <w:rPr>
                <w:b/>
                <w:szCs w:val="32"/>
              </w:rPr>
              <w:t>Conector USB</w:t>
            </w:r>
          </w:p>
          <w:p w14:paraId="655A7D32" w14:textId="53ABF061" w:rsidR="00CF75EE" w:rsidRPr="00406388" w:rsidRDefault="00CF75EE" w:rsidP="00CF75EE">
            <w:pPr>
              <w:autoSpaceDE w:val="0"/>
              <w:autoSpaceDN w:val="0"/>
              <w:adjustRightInd w:val="0"/>
              <w:ind w:right="42"/>
              <w:rPr>
                <w:b/>
                <w:szCs w:val="32"/>
              </w:rPr>
            </w:pPr>
            <w:r>
              <w:rPr>
                <w:noProof/>
                <w:lang w:val="nl-NL"/>
              </w:rPr>
              <mc:AlternateContent>
                <mc:Choice Requires="wps">
                  <w:drawing>
                    <wp:anchor distT="0" distB="0" distL="114300" distR="114300" simplePos="0" relativeHeight="251817984" behindDoc="0" locked="0" layoutInCell="1" allowOverlap="1" wp14:anchorId="4D8580E1" wp14:editId="6A744CC2">
                      <wp:simplePos x="0" y="0"/>
                      <wp:positionH relativeFrom="column">
                        <wp:posOffset>232410</wp:posOffset>
                      </wp:positionH>
                      <wp:positionV relativeFrom="paragraph">
                        <wp:posOffset>198755</wp:posOffset>
                      </wp:positionV>
                      <wp:extent cx="215900" cy="215900"/>
                      <wp:effectExtent l="19050" t="19050" r="12700" b="12700"/>
                      <wp:wrapNone/>
                      <wp:docPr id="273" name="Oval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215900"/>
                              </a:xfrm>
                              <a:prstGeom prst="ellipse">
                                <a:avLst/>
                              </a:prstGeom>
                              <a:noFill/>
                              <a:ln w="381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01424A" id="Oval 273" o:spid="_x0000_s1026" style="position:absolute;margin-left:18.3pt;margin-top:15.65pt;width:17pt;height:1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" filled="f" strokecolor="#00b0f0" strokeweight="3pt">
                      <v:stroke joinstyle="miter"/>
                      <v:path arrowok="t"/>
                    </v:oval>
                  </w:pict>
                </mc:Fallback>
              </mc:AlternateContent>
            </w:r>
            <w:r>
              <w:rPr>
                <w:noProof/>
                <w:lang w:val="nl-NL"/>
              </w:rPr>
              <w:drawing>
                <wp:inline distT="0" distB="0" distL="0" distR="0" wp14:anchorId="4287CF89" wp14:editId="0AB18DDD">
                  <wp:extent cx="1381125" cy="533400"/>
                  <wp:effectExtent l="0" t="0" r="9525" b="0"/>
                  <wp:docPr id="106" name="Picture 106"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descr="M:\PROJECTEN\Compact 6 HD\Marketing Material\Photos\Optelec Compact 6 HD Product Photos LR for the web\Optelec Compact 6 HD_Right_LR.jpg"/>
                          <pic:cNvPicPr>
                            <a:picLocks noChangeAspect="1" noChangeArrowheads="1"/>
                          </pic:cNvPicPr>
                        </pic:nvPicPr>
                        <pic:blipFill>
                          <a:blip r:embed="rId36">
                            <a:extLst>
                              <a:ext uri="{28A0092B-C50C-407E-A947-70E740481C1C}">
                                <a14:useLocalDpi xmlns:a14="http://schemas.microsoft.com/office/drawing/2010/main" val="0"/>
                              </a:ext>
                            </a:extLst>
                          </a:blip>
                          <a:srcRect l="28712" t="39603" r="28255" b="35551"/>
                          <a:stretch>
                            <a:fillRect/>
                          </a:stretch>
                        </pic:blipFill>
                        <pic:spPr bwMode="auto">
                          <a:xfrm>
                            <a:off x="0" y="0"/>
                            <a:ext cx="1381125" cy="533400"/>
                          </a:xfrm>
                          <a:prstGeom prst="rect">
                            <a:avLst/>
                          </a:prstGeom>
                          <a:noFill/>
                          <a:ln>
                            <a:noFill/>
                          </a:ln>
                        </pic:spPr>
                      </pic:pic>
                    </a:graphicData>
                  </a:graphic>
                </wp:inline>
              </w:drawing>
            </w:r>
          </w:p>
        </w:tc>
        <w:tc>
          <w:tcPr>
            <w:tcW w:w="7497" w:type="dxa"/>
            <w:shd w:val="clear" w:color="auto" w:fill="auto"/>
          </w:tcPr>
          <w:p w14:paraId="5B81CAAB" w14:textId="00512A9E" w:rsidR="00CF75EE" w:rsidRPr="00C9118B" w:rsidRDefault="00CF75EE" w:rsidP="00CF75EE">
            <w:pPr>
              <w:autoSpaceDE w:val="0"/>
              <w:autoSpaceDN w:val="0"/>
              <w:adjustRightInd w:val="0"/>
              <w:ind w:right="42"/>
              <w:rPr>
                <w:szCs w:val="32"/>
                <w:lang w:val="it-IT"/>
              </w:rPr>
            </w:pPr>
            <w:r w:rsidRPr="00C9118B">
              <w:rPr>
                <w:szCs w:val="32"/>
                <w:lang w:val="it-IT"/>
              </w:rPr>
              <w:t>El conector USB, de color blanco, se encuentra en la esquina inferior del lateral derecho de Compact 6 HD.   El cable USB que se suministra con el equipo se conecta a este puerto y al alimentador.  Cargue y utilice Compact 6 HD únicamente con el alimentador que se suministra con el equipo.  Conecte altavoces o auriculares con el conversor de audio  USB a 3,5 mm.</w:t>
            </w:r>
          </w:p>
          <w:p w14:paraId="1D48E45B" w14:textId="77777777" w:rsidR="00CF75EE" w:rsidRPr="00C9118B" w:rsidRDefault="00CF75EE" w:rsidP="00CF75EE">
            <w:pPr>
              <w:autoSpaceDE w:val="0"/>
              <w:autoSpaceDN w:val="0"/>
              <w:adjustRightInd w:val="0"/>
              <w:ind w:right="42"/>
              <w:rPr>
                <w:sz w:val="18"/>
                <w:szCs w:val="32"/>
                <w:lang w:val="it-IT"/>
              </w:rPr>
            </w:pPr>
          </w:p>
        </w:tc>
      </w:tr>
      <w:tr w:rsidR="00CF75EE" w:rsidRPr="00C9118B" w14:paraId="496E15DC" w14:textId="77777777" w:rsidTr="00CF75EE">
        <w:tc>
          <w:tcPr>
            <w:tcW w:w="2511" w:type="dxa"/>
            <w:shd w:val="clear" w:color="auto" w:fill="auto"/>
          </w:tcPr>
          <w:p w14:paraId="47C632C7" w14:textId="0EC581F0" w:rsidR="00CF75EE" w:rsidRDefault="00CF75EE" w:rsidP="00CF75EE">
            <w:pPr>
              <w:autoSpaceDE w:val="0"/>
              <w:autoSpaceDN w:val="0"/>
              <w:adjustRightInd w:val="0"/>
              <w:ind w:right="42"/>
              <w:rPr>
                <w:b/>
                <w:szCs w:val="32"/>
              </w:rPr>
            </w:pPr>
            <w:r>
              <w:rPr>
                <w:noProof/>
                <w:lang w:val="nl-NL"/>
              </w:rPr>
              <mc:AlternateContent>
                <mc:Choice Requires="wps">
                  <w:drawing>
                    <wp:anchor distT="0" distB="0" distL="114300" distR="114300" simplePos="0" relativeHeight="251819008" behindDoc="0" locked="0" layoutInCell="1" allowOverlap="1" wp14:anchorId="15AE297B" wp14:editId="589C1387">
                      <wp:simplePos x="0" y="0"/>
                      <wp:positionH relativeFrom="column">
                        <wp:posOffset>613410</wp:posOffset>
                      </wp:positionH>
                      <wp:positionV relativeFrom="paragraph">
                        <wp:posOffset>207010</wp:posOffset>
                      </wp:positionV>
                      <wp:extent cx="215900" cy="215900"/>
                      <wp:effectExtent l="19050" t="19050" r="12700" b="12700"/>
                      <wp:wrapNone/>
                      <wp:docPr id="272" name="Oval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215900"/>
                              </a:xfrm>
                              <a:prstGeom prst="ellipse">
                                <a:avLst/>
                              </a:prstGeom>
                              <a:noFill/>
                              <a:ln w="381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6C629" id="Oval 272" o:spid="_x0000_s1026" style="position:absolute;margin-left:48.3pt;margin-top:16.3pt;width:17pt;height:1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" filled="f" strokecolor="#00b0f0" strokeweight="3pt">
                      <v:stroke joinstyle="miter"/>
                      <v:path arrowok="t"/>
                    </v:oval>
                  </w:pict>
                </mc:Fallback>
              </mc:AlternateContent>
            </w:r>
            <w:r>
              <w:rPr>
                <w:b/>
                <w:szCs w:val="32"/>
              </w:rPr>
              <w:t>Cámaras</w:t>
            </w:r>
            <w:r>
              <w:rPr>
                <w:noProof/>
                <w:lang w:val="nl-NL"/>
              </w:rPr>
              <w:drawing>
                <wp:inline distT="0" distB="0" distL="0" distR="0" wp14:anchorId="6F3198CD" wp14:editId="76A5FD61">
                  <wp:extent cx="1381125" cy="304800"/>
                  <wp:effectExtent l="0" t="0" r="9525" b="0"/>
                  <wp:docPr id="103" name="Picture 103"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descr="M:\PROJECTEN\Compact 6 HD\Marketing Material\Photos\Optelec Compact 6 HD Product Photos LR for the web\Optelec Compact 6 HD_Back_LR.jpg"/>
                          <pic:cNvPicPr>
                            <a:picLocks noChangeAspect="1" noChangeArrowheads="1"/>
                          </pic:cNvPicPr>
                        </pic:nvPicPr>
                        <pic:blipFill>
                          <a:blip r:embed="rId37">
                            <a:extLst>
                              <a:ext uri="{28A0092B-C50C-407E-A947-70E740481C1C}">
                                <a14:useLocalDpi xmlns:a14="http://schemas.microsoft.com/office/drawing/2010/main" val="0"/>
                              </a:ext>
                            </a:extLst>
                          </a:blip>
                          <a:srcRect l="12189" t="18311" r="9064" b="55586"/>
                          <a:stretch>
                            <a:fillRect/>
                          </a:stretch>
                        </pic:blipFill>
                        <pic:spPr bwMode="auto">
                          <a:xfrm>
                            <a:off x="0" y="0"/>
                            <a:ext cx="1381125" cy="304800"/>
                          </a:xfrm>
                          <a:prstGeom prst="rect">
                            <a:avLst/>
                          </a:prstGeom>
                          <a:noFill/>
                          <a:ln>
                            <a:noFill/>
                          </a:ln>
                        </pic:spPr>
                      </pic:pic>
                    </a:graphicData>
                  </a:graphic>
                </wp:inline>
              </w:drawing>
            </w:r>
          </w:p>
        </w:tc>
        <w:tc>
          <w:tcPr>
            <w:tcW w:w="7497" w:type="dxa"/>
            <w:shd w:val="clear" w:color="auto" w:fill="auto"/>
          </w:tcPr>
          <w:p w14:paraId="1996CE1E" w14:textId="77777777" w:rsidR="00CF75EE" w:rsidRPr="00C9118B" w:rsidRDefault="00CF75EE" w:rsidP="00DE704C">
            <w:pPr>
              <w:ind w:right="42"/>
              <w:rPr>
                <w:szCs w:val="32"/>
                <w:lang w:val="it-IT"/>
              </w:rPr>
            </w:pPr>
            <w:r w:rsidRPr="00C9118B">
              <w:rPr>
                <w:lang w:val="it-IT"/>
              </w:rPr>
              <w:t xml:space="preserve">Las cámaras de Compact 6 HD se encuentran en la parte posterior del equipo.  </w:t>
            </w:r>
          </w:p>
        </w:tc>
      </w:tr>
    </w:tbl>
    <w:p w14:paraId="1F498545" w14:textId="0428B3C9" w:rsidR="00CF75EE" w:rsidRPr="00C9118B" w:rsidRDefault="00CF75EE" w:rsidP="00CF75EE">
      <w:pPr>
        <w:pStyle w:val="Heading2"/>
        <w:rPr>
          <w:lang w:val="it-IT"/>
        </w:rPr>
      </w:pPr>
      <w:bookmarkStart w:id="593" w:name="_Toc57022435"/>
      <w:r w:rsidRPr="00C9118B">
        <w:rPr>
          <w:lang w:val="it-IT"/>
        </w:rPr>
        <w:lastRenderedPageBreak/>
        <w:t>Encender y apagar el equipo</w:t>
      </w:r>
      <w:bookmarkEnd w:id="593"/>
    </w:p>
    <w:p w14:paraId="628A7491" w14:textId="77777777" w:rsidR="00CF75EE" w:rsidRPr="00C9118B" w:rsidRDefault="00CF75EE" w:rsidP="00CF75EE">
      <w:pPr>
        <w:ind w:right="42"/>
        <w:rPr>
          <w:lang w:val="it-IT"/>
        </w:rPr>
      </w:pPr>
      <w:r w:rsidRPr="00C9118B">
        <w:rPr>
          <w:lang w:val="it-IT"/>
        </w:rPr>
        <w:t xml:space="preserve">Es necesario cargar Compact 6 HD antes de encenderlo  por primera vez.  Una vez cargado, pulse durante 3 segundos el botón naranja de Encendido / Apagado, que se encuentra en la esquina superior izquierda de la pantalla.  Para apagar Compact 6 HD, vuelva a pulsar el botón naranja durante 3 segundos.  Cuando se enciende el equipo, la imagen tarda 25 segundos en aparecer en pantalla. </w:t>
      </w:r>
    </w:p>
    <w:p w14:paraId="74A6C9F8" w14:textId="77777777" w:rsidR="00CF75EE" w:rsidRPr="00C9118B" w:rsidRDefault="00CF75EE" w:rsidP="00CF75EE">
      <w:pPr>
        <w:ind w:right="42"/>
        <w:rPr>
          <w:lang w:val="it-IT"/>
        </w:rPr>
      </w:pPr>
    </w:p>
    <w:p w14:paraId="3D9F337E" w14:textId="77777777" w:rsidR="00CF75EE" w:rsidRPr="00C9118B" w:rsidRDefault="00CF75EE" w:rsidP="00CF75EE">
      <w:pPr>
        <w:pStyle w:val="Heading2"/>
        <w:rPr>
          <w:lang w:val="it-IT"/>
        </w:rPr>
      </w:pPr>
      <w:bookmarkStart w:id="594" w:name="_Toc57022436"/>
      <w:r w:rsidRPr="00C9118B">
        <w:rPr>
          <w:lang w:val="it-IT"/>
        </w:rPr>
        <w:t>Modo suspensión y reactivación</w:t>
      </w:r>
      <w:bookmarkEnd w:id="594"/>
      <w:r w:rsidRPr="00C9118B">
        <w:rPr>
          <w:lang w:val="it-IT"/>
        </w:rPr>
        <w:t xml:space="preserve"> </w:t>
      </w:r>
    </w:p>
    <w:p w14:paraId="1F87411E" w14:textId="77777777" w:rsidR="00CF75EE" w:rsidRPr="00C9118B" w:rsidRDefault="00CF75EE" w:rsidP="00CF75EE">
      <w:pPr>
        <w:ind w:right="42"/>
        <w:rPr>
          <w:lang w:val="it-IT"/>
        </w:rPr>
      </w:pPr>
      <w:r w:rsidRPr="00C9118B">
        <w:rPr>
          <w:lang w:val="it-IT"/>
        </w:rPr>
        <w:t xml:space="preserve">Cuando Compact 6 HD está encendido, una pulsación corta del botón naranja de encendido pone el equipo en modo suspensión.  Otra pulsación corta de este mismo botón reactiva el equipo, que volverá al modo en el que estaba cuando se lo puso en suspensión.   Cuando el equipo se reactiva, la imagen tarda 1 segundo en aparecer en pantalla. </w:t>
      </w:r>
    </w:p>
    <w:p w14:paraId="22D9D54C" w14:textId="77777777" w:rsidR="00CF75EE" w:rsidRPr="00C9118B" w:rsidRDefault="00CF75EE" w:rsidP="00CF75EE">
      <w:pPr>
        <w:ind w:right="42"/>
        <w:rPr>
          <w:lang w:val="it-IT"/>
        </w:rPr>
      </w:pPr>
    </w:p>
    <w:p w14:paraId="19D87D55" w14:textId="77777777" w:rsidR="00CF75EE" w:rsidRPr="00C9118B" w:rsidRDefault="00CF75EE" w:rsidP="00CF75EE">
      <w:pPr>
        <w:ind w:right="42"/>
        <w:rPr>
          <w:lang w:val="it-IT"/>
        </w:rPr>
      </w:pPr>
      <w:r w:rsidRPr="00C9118B">
        <w:rPr>
          <w:lang w:val="it-IT"/>
        </w:rPr>
        <w:t xml:space="preserve">Cuando Compact 6 HD está en modo suspensión, éste puede reactivarse también abriendo el soporte de lectura.  Si se cierra el soporte, el equipo volverá al modo suspensión. </w:t>
      </w:r>
    </w:p>
    <w:p w14:paraId="1F1E087F" w14:textId="04F5219D" w:rsidR="00CF75EE" w:rsidRPr="00C9118B" w:rsidRDefault="00CF75EE" w:rsidP="00CF75EE">
      <w:pPr>
        <w:ind w:right="42"/>
        <w:rPr>
          <w:lang w:val="it-IT"/>
        </w:rPr>
      </w:pPr>
      <w:r w:rsidRPr="00C9118B">
        <w:rPr>
          <w:lang w:val="it-IT"/>
        </w:rPr>
        <w:t xml:space="preserve">  </w:t>
      </w:r>
    </w:p>
    <w:p w14:paraId="5E38B239" w14:textId="77777777" w:rsidR="00CF75EE" w:rsidRPr="00C9118B" w:rsidRDefault="00CF75EE" w:rsidP="00CF75EE">
      <w:pPr>
        <w:spacing w:after="160" w:line="259" w:lineRule="auto"/>
        <w:jc w:val="left"/>
        <w:rPr>
          <w:rFonts w:cs="Arial"/>
          <w:b/>
          <w:bCs/>
          <w:iCs/>
          <w:sz w:val="28"/>
          <w:szCs w:val="28"/>
          <w:lang w:val="it-IT"/>
        </w:rPr>
      </w:pPr>
    </w:p>
    <w:p w14:paraId="401A167D" w14:textId="77777777" w:rsidR="00CF75EE" w:rsidRPr="00C9118B" w:rsidRDefault="00CF75EE" w:rsidP="00CF75EE">
      <w:pPr>
        <w:pStyle w:val="Heading2"/>
        <w:rPr>
          <w:lang w:val="it-IT"/>
        </w:rPr>
      </w:pPr>
      <w:r w:rsidRPr="00C9118B">
        <w:rPr>
          <w:lang w:val="it-IT"/>
        </w:rPr>
        <w:br w:type="page"/>
      </w:r>
      <w:bookmarkStart w:id="595" w:name="_Toc57022437"/>
      <w:r w:rsidRPr="00C9118B">
        <w:rPr>
          <w:lang w:val="it-IT"/>
        </w:rPr>
        <w:lastRenderedPageBreak/>
        <w:t>Las cámaras de ampliación y vista general</w:t>
      </w:r>
      <w:bookmarkEnd w:id="595"/>
      <w:r w:rsidRPr="00C9118B">
        <w:rPr>
          <w:lang w:val="it-IT"/>
        </w:rPr>
        <w:t xml:space="preserve"> </w:t>
      </w:r>
    </w:p>
    <w:p w14:paraId="43DD94D3" w14:textId="00545227" w:rsidR="00CF75EE" w:rsidRPr="00C9118B" w:rsidRDefault="00CF75EE" w:rsidP="00CF75EE">
      <w:pPr>
        <w:ind w:right="42"/>
        <w:rPr>
          <w:lang w:val="it-IT"/>
        </w:rPr>
      </w:pPr>
      <w:r w:rsidRPr="00C9118B">
        <w:rPr>
          <w:lang w:val="it-IT"/>
        </w:rPr>
        <w:t xml:space="preserve">Compact 6 HD dispone de dos cámaras, una de ampliación </w:t>
      </w:r>
      <w:r w:rsidR="0087479E" w:rsidRPr="00C9118B">
        <w:rPr>
          <w:lang w:val="it-IT"/>
        </w:rPr>
        <w:t xml:space="preserve">(Lectura) </w:t>
      </w:r>
      <w:r w:rsidRPr="00C9118B">
        <w:rPr>
          <w:lang w:val="it-IT"/>
        </w:rPr>
        <w:t xml:space="preserve">y otra de vista general.  </w:t>
      </w:r>
    </w:p>
    <w:p w14:paraId="26A32D35" w14:textId="77777777" w:rsidR="00CF75EE" w:rsidRPr="00C9118B" w:rsidRDefault="00CF75EE" w:rsidP="00CF75EE">
      <w:pPr>
        <w:ind w:right="42"/>
        <w:rPr>
          <w:lang w:val="it-IT"/>
        </w:rPr>
      </w:pPr>
    </w:p>
    <w:p w14:paraId="5D0A19D4" w14:textId="37D6F890" w:rsidR="00CF75EE" w:rsidRPr="00C9118B" w:rsidRDefault="0087479E" w:rsidP="00CF75EE">
      <w:pPr>
        <w:ind w:right="42"/>
        <w:jc w:val="center"/>
        <w:rPr>
          <w:lang w:val="it-IT"/>
        </w:rPr>
      </w:pPr>
      <w:r w:rsidRPr="0087479E">
        <w:rPr>
          <w:noProof/>
          <w:lang w:val="nl-NL"/>
        </w:rPr>
        <w:drawing>
          <wp:inline distT="0" distB="0" distL="0" distR="0" wp14:anchorId="156FF2E1" wp14:editId="58F65C30">
            <wp:extent cx="2944000" cy="1656000"/>
            <wp:effectExtent l="19050" t="19050" r="8890" b="20955"/>
            <wp:docPr id="400" name="Picture 400" descr="R:\Compact 6HD\Compact 6 Plus\Screenshots\ES\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Compact 6HD\Compact 6 Plus\Screenshots\ES\Magnifier.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r w:rsidR="00CF75EE" w:rsidRPr="00C9118B">
        <w:rPr>
          <w:lang w:val="it-IT"/>
        </w:rPr>
        <w:t xml:space="preserve">    </w:t>
      </w:r>
      <w:r w:rsidRPr="00C9118B">
        <w:rPr>
          <w:lang w:val="it-IT"/>
        </w:rPr>
        <w:t xml:space="preserve">    </w:t>
      </w:r>
      <w:r w:rsidRPr="0087479E">
        <w:rPr>
          <w:noProof/>
          <w:lang w:val="nl-NL"/>
        </w:rPr>
        <w:drawing>
          <wp:inline distT="0" distB="0" distL="0" distR="0" wp14:anchorId="55DA0BD1" wp14:editId="7E3B7147">
            <wp:extent cx="2944000" cy="1656000"/>
            <wp:effectExtent l="19050" t="19050" r="8890" b="20955"/>
            <wp:docPr id="402" name="Picture 402" descr="R:\Compact 6HD\Compact 6 Plus\Screenshots\ES\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Compact 6HD\Compact 6 Plus\Screenshots\ES\Overview.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solidFill>
                        <a:schemeClr val="bg1">
                          <a:lumMod val="50000"/>
                        </a:schemeClr>
                      </a:solidFill>
                    </a:ln>
                  </pic:spPr>
                </pic:pic>
              </a:graphicData>
            </a:graphic>
          </wp:inline>
        </w:drawing>
      </w:r>
    </w:p>
    <w:p w14:paraId="678DB01B" w14:textId="77777777" w:rsidR="00CF75EE" w:rsidRPr="00C9118B" w:rsidRDefault="00CF75EE" w:rsidP="00CF75EE">
      <w:pPr>
        <w:ind w:right="42"/>
        <w:rPr>
          <w:lang w:val="it-IT"/>
        </w:rPr>
      </w:pPr>
    </w:p>
    <w:p w14:paraId="41A9F0B2" w14:textId="77777777" w:rsidR="00CF75EE" w:rsidRPr="00C9118B" w:rsidRDefault="00CF75EE" w:rsidP="00CF75EE">
      <w:pPr>
        <w:ind w:right="42"/>
        <w:rPr>
          <w:lang w:val="it-IT"/>
        </w:rPr>
      </w:pPr>
      <w:r w:rsidRPr="00C9118B">
        <w:rPr>
          <w:lang w:val="it-IT"/>
        </w:rPr>
        <w:t xml:space="preserve">Cuando se abre el soporte, Compact 6 HD se enciende y automáticamente selecciona la cámara de ampliación.  Cuando el equipo se enciende con el soporte cerrado, se activa la cámara de vista general. La cámara de ampliación resulta óptima para leer texto con el soporte de lectura, mientras que la de vista general es la adecuada para la visualización de objetos a corta distancia.  Para conmutar entre una cámara y otra, toque la pantalla y toque el icono de cámara que se encuentra en la parte superior de la misma.     </w:t>
      </w:r>
    </w:p>
    <w:p w14:paraId="2F83C44B" w14:textId="77777777" w:rsidR="00CF75EE" w:rsidRPr="00C9118B" w:rsidRDefault="00CF75EE" w:rsidP="00CF75EE">
      <w:pPr>
        <w:pStyle w:val="Heading2"/>
        <w:rPr>
          <w:lang w:val="it-IT"/>
        </w:rPr>
      </w:pPr>
      <w:r w:rsidRPr="00C9118B">
        <w:rPr>
          <w:lang w:val="it-IT"/>
        </w:rPr>
        <w:br w:type="page"/>
      </w:r>
      <w:bookmarkStart w:id="596" w:name="_Toc57022438"/>
      <w:r w:rsidRPr="00C9118B">
        <w:rPr>
          <w:lang w:val="it-IT"/>
        </w:rPr>
        <w:lastRenderedPageBreak/>
        <w:t>Enfoque fijo</w:t>
      </w:r>
      <w:bookmarkEnd w:id="596"/>
      <w:r w:rsidRPr="00C9118B">
        <w:rPr>
          <w:lang w:val="it-IT"/>
        </w:rPr>
        <w:t xml:space="preserve"> </w:t>
      </w:r>
    </w:p>
    <w:p w14:paraId="6D0E2CBD" w14:textId="77777777" w:rsidR="00CF75EE" w:rsidRPr="00C9118B" w:rsidRDefault="00CF75EE" w:rsidP="00CF75EE">
      <w:pPr>
        <w:rPr>
          <w:lang w:val="it-IT"/>
        </w:rPr>
      </w:pPr>
      <w:r w:rsidRPr="00C9118B">
        <w:rPr>
          <w:lang w:val="it-IT"/>
        </w:rPr>
        <w:t xml:space="preserve">El enfoque automático de la cámara de vista general puede fijarse para escribir o visualizar objetos a una distancia fija.  Para activar el enfoque fijo, toque la pantalla durante 2 segundos.  Para desactivarlo, toque el botón de enfoque fijo, que se encuentra en la parte superior de la pantalla junto al icono de cámara.  </w:t>
      </w:r>
    </w:p>
    <w:p w14:paraId="53D7310A" w14:textId="77777777" w:rsidR="00CF75EE" w:rsidRPr="00C9118B" w:rsidRDefault="00CF75EE" w:rsidP="00CF75EE">
      <w:pPr>
        <w:pStyle w:val="Heading2"/>
        <w:rPr>
          <w:lang w:val="it-IT"/>
        </w:rPr>
      </w:pPr>
      <w:bookmarkStart w:id="597" w:name="_Toc57022439"/>
      <w:r w:rsidRPr="00C9118B">
        <w:rPr>
          <w:lang w:val="it-IT"/>
        </w:rPr>
        <w:t>Utilizar el botón de Captura</w:t>
      </w:r>
      <w:bookmarkEnd w:id="597"/>
    </w:p>
    <w:p w14:paraId="01813982" w14:textId="77777777" w:rsidR="00CF75EE" w:rsidRPr="00C9118B" w:rsidRDefault="00CF75EE" w:rsidP="00CF75EE">
      <w:pPr>
        <w:ind w:right="42"/>
        <w:rPr>
          <w:lang w:val="it-IT"/>
        </w:rPr>
      </w:pPr>
      <w:r w:rsidRPr="00C9118B">
        <w:rPr>
          <w:lang w:val="it-IT"/>
        </w:rPr>
        <w:t xml:space="preserve">El botón de captura permite hacer una foto temporal de un texto o de una imagen. </w:t>
      </w:r>
    </w:p>
    <w:p w14:paraId="5587E0C7" w14:textId="77777777" w:rsidR="00CF75EE" w:rsidRPr="00C9118B" w:rsidRDefault="00CF75EE" w:rsidP="00CF75EE">
      <w:pPr>
        <w:numPr>
          <w:ilvl w:val="0"/>
          <w:numId w:val="6"/>
        </w:numPr>
        <w:ind w:right="42"/>
        <w:rPr>
          <w:lang w:val="it-IT"/>
        </w:rPr>
      </w:pPr>
      <w:r w:rsidRPr="00C9118B">
        <w:rPr>
          <w:lang w:val="it-IT"/>
        </w:rPr>
        <w:t xml:space="preserve">Sostenga o coloque Compact 6 HD sobre el texto o imagen que desea capturar. </w:t>
      </w:r>
    </w:p>
    <w:p w14:paraId="58C7271B" w14:textId="77777777" w:rsidR="00CF75EE" w:rsidRPr="00C9118B" w:rsidRDefault="00CF75EE" w:rsidP="00CF75EE">
      <w:pPr>
        <w:numPr>
          <w:ilvl w:val="0"/>
          <w:numId w:val="6"/>
        </w:numPr>
        <w:ind w:right="42"/>
        <w:rPr>
          <w:lang w:val="it-IT"/>
        </w:rPr>
      </w:pPr>
      <w:r w:rsidRPr="00C9118B">
        <w:rPr>
          <w:lang w:val="it-IT"/>
        </w:rPr>
        <w:t xml:space="preserve">Pulse el botón de captura situado en la esquina superior derecha del equipo para hacer la foto. </w:t>
      </w:r>
    </w:p>
    <w:p w14:paraId="6B3422EE" w14:textId="77777777" w:rsidR="00CF75EE" w:rsidRPr="00C9118B" w:rsidRDefault="00CF75EE" w:rsidP="00CF75EE">
      <w:pPr>
        <w:numPr>
          <w:ilvl w:val="0"/>
          <w:numId w:val="6"/>
        </w:numPr>
        <w:ind w:right="42"/>
        <w:rPr>
          <w:lang w:val="it-IT"/>
        </w:rPr>
      </w:pPr>
      <w:r w:rsidRPr="00C9118B">
        <w:rPr>
          <w:rFonts w:eastAsia="Times New Roman" w:cs="Arial"/>
          <w:lang w:val="it-IT"/>
        </w:rPr>
        <w:t xml:space="preserve">Si acerca Compact 6 HD a los ojos, podrá ver el objeto o el texto con más detalle.  </w:t>
      </w:r>
    </w:p>
    <w:p w14:paraId="4A2CE26C" w14:textId="77777777" w:rsidR="00CF75EE" w:rsidRDefault="00CF75EE" w:rsidP="00CF75EE">
      <w:pPr>
        <w:numPr>
          <w:ilvl w:val="0"/>
          <w:numId w:val="6"/>
        </w:numPr>
        <w:ind w:right="42"/>
      </w:pPr>
      <w:r w:rsidRPr="00C9118B">
        <w:rPr>
          <w:lang w:val="it-IT"/>
        </w:rPr>
        <w:t xml:space="preserve">Vuelva a pulsar el botón de captura para </w:t>
      </w:r>
      <w:r w:rsidRPr="00C9118B">
        <w:rPr>
          <w:rFonts w:eastAsia="Times New Roman" w:cs="Arial"/>
          <w:lang w:val="it-IT"/>
        </w:rPr>
        <w:t>regresar al modo de vídeo en tiempo real</w:t>
      </w:r>
      <w:r w:rsidRPr="00C9118B">
        <w:rPr>
          <w:lang w:val="it-IT"/>
        </w:rPr>
        <w:t xml:space="preserve">.  </w:t>
      </w:r>
      <w:r>
        <w:t xml:space="preserve">Ahora podrá hacer una nueva captura. </w:t>
      </w:r>
    </w:p>
    <w:p w14:paraId="36F71AAF" w14:textId="77777777" w:rsidR="00CF75EE" w:rsidRDefault="00CF75EE" w:rsidP="00CF75EE">
      <w:pPr>
        <w:ind w:right="42"/>
      </w:pPr>
    </w:p>
    <w:p w14:paraId="40C7700F" w14:textId="77777777" w:rsidR="00CF75EE" w:rsidRPr="00C9118B" w:rsidRDefault="00CF75EE" w:rsidP="00CF75EE">
      <w:pPr>
        <w:ind w:right="42"/>
        <w:rPr>
          <w:lang w:val="it-IT"/>
        </w:rPr>
      </w:pPr>
      <w:r w:rsidRPr="00C9118B">
        <w:rPr>
          <w:lang w:val="it-IT"/>
        </w:rPr>
        <w:t xml:space="preserve">Para guardar o eliminar capturas, consulte el capítulo 7.  </w:t>
      </w:r>
    </w:p>
    <w:p w14:paraId="3E22CA0A" w14:textId="77777777" w:rsidR="00CF75EE" w:rsidRPr="00C9118B" w:rsidRDefault="00CF75EE" w:rsidP="00CF75EE">
      <w:pPr>
        <w:ind w:right="42"/>
        <w:rPr>
          <w:lang w:val="it-IT"/>
        </w:rPr>
      </w:pPr>
    </w:p>
    <w:p w14:paraId="57ADAC43" w14:textId="77777777" w:rsidR="00CF75EE" w:rsidRPr="008D0FB0" w:rsidRDefault="00CF75EE" w:rsidP="00CF75EE">
      <w:pPr>
        <w:pStyle w:val="ListParagraph"/>
        <w:ind w:left="720" w:right="42"/>
        <w:rPr>
          <w:lang w:val="es-ES"/>
        </w:rPr>
      </w:pPr>
    </w:p>
    <w:p w14:paraId="3CB65CE2" w14:textId="77777777" w:rsidR="00CF75EE" w:rsidRPr="00C9118B" w:rsidRDefault="00CF75EE" w:rsidP="00CF75EE">
      <w:pPr>
        <w:spacing w:after="160" w:line="259" w:lineRule="auto"/>
        <w:jc w:val="left"/>
        <w:rPr>
          <w:rStyle w:val="Opmaakprofiel14ptVet"/>
          <w:rFonts w:cs="Arial"/>
          <w:kern w:val="32"/>
          <w:sz w:val="32"/>
          <w:szCs w:val="32"/>
          <w:lang w:val="it-IT"/>
        </w:rPr>
      </w:pPr>
      <w:r w:rsidRPr="00C9118B">
        <w:rPr>
          <w:lang w:val="it-IT"/>
        </w:rPr>
        <w:br w:type="page"/>
      </w:r>
    </w:p>
    <w:p w14:paraId="3B161C13" w14:textId="4A16F63A" w:rsidR="00CF75EE" w:rsidRPr="005970EF" w:rsidRDefault="00CF75EE" w:rsidP="00CF75EE">
      <w:pPr>
        <w:pStyle w:val="Heading1"/>
        <w:rPr>
          <w:rStyle w:val="Opmaakprofiel14ptVet"/>
          <w:b/>
          <w:bCs/>
          <w:sz w:val="32"/>
        </w:rPr>
      </w:pPr>
      <w:bookmarkStart w:id="598" w:name="_Toc57022440"/>
      <w:r>
        <w:rPr>
          <w:noProof/>
          <w:lang w:val="nl-NL"/>
        </w:rPr>
        <w:lastRenderedPageBreak/>
        <w:drawing>
          <wp:anchor distT="0" distB="0" distL="114300" distR="114300" simplePos="0" relativeHeight="251794432" behindDoc="0" locked="0" layoutInCell="1" allowOverlap="1" wp14:anchorId="557A232E" wp14:editId="4975BAD0">
            <wp:simplePos x="0" y="0"/>
            <wp:positionH relativeFrom="margin">
              <wp:align>left</wp:align>
            </wp:positionH>
            <wp:positionV relativeFrom="paragraph">
              <wp:posOffset>9525</wp:posOffset>
            </wp:positionV>
            <wp:extent cx="1073150" cy="1066800"/>
            <wp:effectExtent l="0" t="0" r="0" b="0"/>
            <wp:wrapSquare wrapText="bothSides"/>
            <wp:docPr id="271" name="Picture 271"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3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Opmaakprofiel14ptVet"/>
          <w:b/>
          <w:bCs/>
          <w:sz w:val="32"/>
        </w:rPr>
        <w:t>3. Utilizar las funciones de texto a voz y OCR de Compact 6 HD Speech</w:t>
      </w:r>
      <w:bookmarkEnd w:id="598"/>
      <w:r>
        <w:rPr>
          <w:rStyle w:val="Opmaakprofiel14ptVet"/>
          <w:b/>
          <w:bCs/>
          <w:sz w:val="32"/>
        </w:rPr>
        <w:t xml:space="preserve"> </w:t>
      </w:r>
    </w:p>
    <w:p w14:paraId="5A3FD3CD" w14:textId="77777777" w:rsidR="00CF75EE" w:rsidRPr="00C9118B" w:rsidRDefault="00CF75EE" w:rsidP="00CF75EE">
      <w:pPr>
        <w:ind w:right="42"/>
        <w:rPr>
          <w:lang w:val="it-IT"/>
        </w:rPr>
      </w:pPr>
      <w:r w:rsidRPr="00C9118B">
        <w:rPr>
          <w:lang w:val="it-IT"/>
        </w:rPr>
        <w:t xml:space="preserve">Si dispone de Compact 6 HD Speech, al hacer una captura se activa la funcionalidad de voz. Compact 6 HD Speech extrae el texto de la imagen y lo lee en voz alta. </w:t>
      </w:r>
    </w:p>
    <w:p w14:paraId="5DAD4393" w14:textId="77777777" w:rsidR="00CF75EE" w:rsidRPr="00C9118B" w:rsidRDefault="00CF75EE" w:rsidP="00CF75EE">
      <w:pPr>
        <w:ind w:right="42"/>
        <w:rPr>
          <w:lang w:val="it-IT"/>
        </w:rPr>
      </w:pPr>
    </w:p>
    <w:p w14:paraId="1C8547B6" w14:textId="77777777" w:rsidR="00CF75EE" w:rsidRPr="00C9118B" w:rsidRDefault="00CF75EE" w:rsidP="00CF75EE">
      <w:pPr>
        <w:ind w:right="42"/>
        <w:rPr>
          <w:b/>
          <w:lang w:val="it-IT"/>
        </w:rPr>
      </w:pPr>
      <w:r w:rsidRPr="00C9118B">
        <w:rPr>
          <w:b/>
          <w:lang w:val="it-IT"/>
        </w:rPr>
        <w:t>Activar la respuesta de voz</w:t>
      </w:r>
    </w:p>
    <w:p w14:paraId="2AE28A90" w14:textId="77777777" w:rsidR="00CF75EE" w:rsidRPr="00C9118B" w:rsidRDefault="00CF75EE" w:rsidP="00CF75EE">
      <w:pPr>
        <w:ind w:right="42"/>
        <w:rPr>
          <w:lang w:val="it-IT"/>
        </w:rPr>
      </w:pPr>
      <w:r w:rsidRPr="00C9118B">
        <w:rPr>
          <w:lang w:val="it-IT"/>
        </w:rPr>
        <w:t xml:space="preserve">para hacer una captura y activar la respuesta de voz, proceda del modo siguiente: </w:t>
      </w:r>
    </w:p>
    <w:p w14:paraId="4FEA9240" w14:textId="77777777" w:rsidR="00CF75EE" w:rsidRPr="008D0FB0" w:rsidRDefault="00CF75EE" w:rsidP="00CF75EE">
      <w:pPr>
        <w:pStyle w:val="ListParagraph"/>
        <w:numPr>
          <w:ilvl w:val="0"/>
          <w:numId w:val="5"/>
        </w:numPr>
        <w:ind w:right="42"/>
        <w:rPr>
          <w:lang w:val="es-ES"/>
        </w:rPr>
      </w:pPr>
      <w:r w:rsidRPr="008D0FB0">
        <w:rPr>
          <w:lang w:val="es-ES"/>
        </w:rPr>
        <w:t xml:space="preserve">Sitúe el texto o parte del mismo bajo la cámara y pulse el botón de captura.  para obtener un resultado óptimo, asegúrese de que la iluminación del entorno es suficiente, evite las sombras y limite el texto a la porción del documento que desea leer.  Si el texto visualizado es de un tamaño demasiado pequeño, el reconocimiento puede perder precisión o no llevarse a cabo.   </w:t>
      </w:r>
    </w:p>
    <w:p w14:paraId="74F97637" w14:textId="77777777" w:rsidR="00CF75EE" w:rsidRPr="008D0FB0" w:rsidRDefault="00CF75EE" w:rsidP="00CF75EE">
      <w:pPr>
        <w:pStyle w:val="ListParagraph"/>
        <w:numPr>
          <w:ilvl w:val="0"/>
          <w:numId w:val="5"/>
        </w:numPr>
        <w:ind w:right="42"/>
        <w:rPr>
          <w:lang w:val="es-ES"/>
        </w:rPr>
      </w:pPr>
      <w:r w:rsidRPr="008D0FB0">
        <w:rPr>
          <w:lang w:val="es-ES"/>
        </w:rPr>
        <w:t xml:space="preserve">Se mostrará una barra de progreso.  Compact 6 HD Speech empezará a leer cuando finalice el proceso de reconocimiento. </w:t>
      </w:r>
    </w:p>
    <w:p w14:paraId="21391B70" w14:textId="77777777" w:rsidR="00CF75EE" w:rsidRPr="008D0FB0" w:rsidRDefault="00CF75EE" w:rsidP="00CF75EE">
      <w:pPr>
        <w:pStyle w:val="ListParagraph"/>
        <w:numPr>
          <w:ilvl w:val="0"/>
          <w:numId w:val="5"/>
        </w:numPr>
        <w:ind w:right="42"/>
        <w:rPr>
          <w:lang w:val="es-ES"/>
        </w:rPr>
      </w:pPr>
      <w:r w:rsidRPr="008D0FB0">
        <w:rPr>
          <w:lang w:val="es-ES"/>
        </w:rPr>
        <w:t xml:space="preserve">Utilice el botón Reproducir/Pausa para iniciar o detener la lectura  </w:t>
      </w:r>
    </w:p>
    <w:p w14:paraId="26DE4A1E" w14:textId="77777777" w:rsidR="00CF75EE" w:rsidRPr="008D0FB0" w:rsidRDefault="00CF75EE" w:rsidP="00CF75EE">
      <w:pPr>
        <w:pStyle w:val="ListParagraph"/>
        <w:numPr>
          <w:ilvl w:val="0"/>
          <w:numId w:val="5"/>
        </w:numPr>
        <w:ind w:right="42"/>
        <w:rPr>
          <w:lang w:val="es-ES"/>
        </w:rPr>
      </w:pPr>
      <w:r w:rsidRPr="008D0FB0">
        <w:rPr>
          <w:lang w:val="es-ES"/>
        </w:rPr>
        <w:t xml:space="preserve">Haga un toque largo sobre el texto para empezar a leer a partir de la palabra o sección de texto señaladas.  </w:t>
      </w:r>
    </w:p>
    <w:p w14:paraId="38CE1DBE" w14:textId="77777777" w:rsidR="00CF75EE" w:rsidRPr="008D0FB0" w:rsidRDefault="00CF75EE" w:rsidP="00CF75EE">
      <w:pPr>
        <w:pStyle w:val="ListParagraph"/>
        <w:numPr>
          <w:ilvl w:val="0"/>
          <w:numId w:val="5"/>
        </w:numPr>
        <w:ind w:right="42"/>
        <w:rPr>
          <w:lang w:val="es-ES"/>
        </w:rPr>
      </w:pPr>
      <w:r w:rsidRPr="008D0FB0">
        <w:rPr>
          <w:lang w:val="es-ES"/>
        </w:rPr>
        <w:t xml:space="preserve">Toque el botón "Modo" para visualizar el texto en los colores de alto contraste.  El texto se mostrará en una columna de la anchura de la pantalla.  En la vista de alto contraste no se muestran las imágenes.  Pulse el botón "Modo" para conmutar entre las distintas opciones </w:t>
      </w:r>
      <w:r w:rsidRPr="008D0FB0">
        <w:rPr>
          <w:lang w:val="es-ES"/>
        </w:rPr>
        <w:lastRenderedPageBreak/>
        <w:t xml:space="preserve">de alto contraste y el modo a todo color.  En el modo a todo color se mostrarán las imágenes y el texto en su formato original. </w:t>
      </w:r>
    </w:p>
    <w:p w14:paraId="5657C861" w14:textId="6A7F912B" w:rsidR="00CF75EE" w:rsidRPr="008D0FB0" w:rsidRDefault="00CF75EE" w:rsidP="00CF75EE">
      <w:pPr>
        <w:pStyle w:val="ListParagraph"/>
        <w:numPr>
          <w:ilvl w:val="0"/>
          <w:numId w:val="5"/>
        </w:numPr>
        <w:ind w:right="42"/>
        <w:rPr>
          <w:lang w:val="es-ES"/>
        </w:rPr>
      </w:pPr>
      <w:r w:rsidRPr="008D0FB0">
        <w:rPr>
          <w:lang w:val="es-ES"/>
        </w:rPr>
        <w:t>Si no hay texto, cuando se pulse el botón "Re</w:t>
      </w:r>
      <w:r w:rsidR="007642C9">
        <w:rPr>
          <w:lang w:val="es-ES"/>
        </w:rPr>
        <w:t xml:space="preserve">producir" aparecerá el mensaje: </w:t>
      </w:r>
      <w:r w:rsidRPr="008D0FB0">
        <w:rPr>
          <w:lang w:val="es-ES"/>
        </w:rPr>
        <w:t>no hay te</w:t>
      </w:r>
      <w:r w:rsidR="007642C9">
        <w:rPr>
          <w:lang w:val="es-ES"/>
        </w:rPr>
        <w:t>xto</w:t>
      </w:r>
      <w:r w:rsidRPr="008D0FB0">
        <w:rPr>
          <w:lang w:val="es-ES"/>
        </w:rPr>
        <w:t>.</w:t>
      </w:r>
    </w:p>
    <w:p w14:paraId="00AF2096" w14:textId="77777777" w:rsidR="00CF75EE" w:rsidRPr="008D0FB0" w:rsidRDefault="00CF75EE" w:rsidP="00CF75EE">
      <w:pPr>
        <w:pStyle w:val="ListParagraph"/>
        <w:numPr>
          <w:ilvl w:val="0"/>
          <w:numId w:val="5"/>
        </w:numPr>
        <w:ind w:right="42"/>
        <w:rPr>
          <w:lang w:val="es-ES"/>
        </w:rPr>
      </w:pPr>
      <w:r w:rsidRPr="008D0FB0">
        <w:rPr>
          <w:lang w:val="es-ES"/>
        </w:rPr>
        <w:t xml:space="preserve">Para cambiar de idioma o de voz, consulte el capítulo 5. </w:t>
      </w:r>
    </w:p>
    <w:p w14:paraId="5981CAD2" w14:textId="77777777" w:rsidR="00CF75EE" w:rsidRPr="008D0FB0" w:rsidRDefault="00CF75EE" w:rsidP="00CF75EE">
      <w:pPr>
        <w:pStyle w:val="ListParagraph"/>
        <w:ind w:left="360" w:right="42"/>
        <w:rPr>
          <w:lang w:val="es-ES"/>
        </w:rPr>
      </w:pPr>
    </w:p>
    <w:p w14:paraId="634EBA32" w14:textId="77777777" w:rsidR="00CF75EE" w:rsidRPr="00C9118B" w:rsidRDefault="00CF75EE" w:rsidP="00CF75EE">
      <w:pPr>
        <w:ind w:right="42"/>
        <w:rPr>
          <w:b/>
          <w:lang w:val="it-IT"/>
        </w:rPr>
      </w:pPr>
      <w:r w:rsidRPr="00C9118B">
        <w:rPr>
          <w:b/>
          <w:lang w:val="it-IT"/>
        </w:rPr>
        <w:t>Ajustar el volumen y la velocidad de lectura</w:t>
      </w:r>
    </w:p>
    <w:p w14:paraId="5E4A08A6" w14:textId="77777777" w:rsidR="00CF75EE" w:rsidRPr="00C9118B" w:rsidRDefault="00CF75EE" w:rsidP="00CF75EE">
      <w:pPr>
        <w:rPr>
          <w:lang w:val="it-IT"/>
        </w:rPr>
      </w:pPr>
      <w:r w:rsidRPr="00C9118B">
        <w:rPr>
          <w:lang w:val="it-IT"/>
        </w:rPr>
        <w:t xml:space="preserve">Para ajustar el volumen y la velocidad de lectura, active la barra de botones con un solo toque.   Toque el botón Audio para ver las barras de "Volumen" y "Velocidad".  Estas barras solo se muestran en la vista de captura. </w:t>
      </w:r>
    </w:p>
    <w:p w14:paraId="593AA524" w14:textId="77777777" w:rsidR="00CF75EE" w:rsidRPr="00C9118B" w:rsidRDefault="00CF75EE" w:rsidP="00CF75EE">
      <w:pPr>
        <w:rPr>
          <w:lang w:val="it-IT"/>
        </w:rPr>
      </w:pPr>
    </w:p>
    <w:p w14:paraId="39DE31F1" w14:textId="77777777" w:rsidR="00CF75EE" w:rsidRPr="00C9118B" w:rsidRDefault="00CF75EE" w:rsidP="00CF75EE">
      <w:pPr>
        <w:rPr>
          <w:b/>
          <w:lang w:val="it-IT"/>
        </w:rPr>
      </w:pPr>
      <w:r w:rsidRPr="00C9118B">
        <w:rPr>
          <w:b/>
          <w:lang w:val="it-IT"/>
        </w:rPr>
        <w:t>Cambiar el idioma y la voz</w:t>
      </w:r>
    </w:p>
    <w:p w14:paraId="68B138AA" w14:textId="1444D351" w:rsidR="00CF75EE" w:rsidRPr="00C9118B" w:rsidRDefault="00CF75EE" w:rsidP="00CF75EE">
      <w:pPr>
        <w:rPr>
          <w:lang w:val="it-IT"/>
        </w:rPr>
      </w:pPr>
      <w:r w:rsidRPr="00C9118B">
        <w:rPr>
          <w:lang w:val="it-IT"/>
        </w:rPr>
        <w:t>Para cambiar el idioma y la voz en el Modo Básico, mantenga pulsado el botón "</w:t>
      </w:r>
      <w:r w:rsidR="004E75AF">
        <w:rPr>
          <w:lang w:val="it-IT"/>
        </w:rPr>
        <w:t>Audio</w:t>
      </w:r>
      <w:r w:rsidRPr="00C9118B">
        <w:rPr>
          <w:lang w:val="it-IT"/>
        </w:rPr>
        <w:t xml:space="preserve">" para abrir el menú Voz. Para cambiar el idioma y la voz en el Modo Avanzado, pulse el botón "Menú" y después el menú "Voz".  </w:t>
      </w:r>
      <w:r w:rsidR="007642C9" w:rsidRPr="00C9118B">
        <w:rPr>
          <w:lang w:val="it-IT"/>
        </w:rPr>
        <w:t>P</w:t>
      </w:r>
      <w:r w:rsidRPr="00C9118B">
        <w:rPr>
          <w:lang w:val="it-IT"/>
        </w:rPr>
        <w:t xml:space="preserve">ara obtener más información acerca de cómo navegar por el menú "Voz", consulte el capítulo 7, Voz. </w:t>
      </w:r>
    </w:p>
    <w:p w14:paraId="603F289F" w14:textId="0CAA3A4C" w:rsidR="007642C9" w:rsidRPr="00C9118B" w:rsidRDefault="007642C9" w:rsidP="00CF75EE">
      <w:pPr>
        <w:rPr>
          <w:lang w:val="it-IT"/>
        </w:rPr>
      </w:pPr>
    </w:p>
    <w:p w14:paraId="798B2CC1" w14:textId="3C16D9C6" w:rsidR="007642C9" w:rsidRPr="00C9118B" w:rsidRDefault="007642C9" w:rsidP="00CF75EE">
      <w:pPr>
        <w:rPr>
          <w:b/>
          <w:lang w:val="it-IT"/>
        </w:rPr>
      </w:pPr>
      <w:r w:rsidRPr="00C9118B">
        <w:rPr>
          <w:b/>
          <w:lang w:val="it-IT"/>
        </w:rPr>
        <w:t>Modo table</w:t>
      </w:r>
    </w:p>
    <w:p w14:paraId="451E716C" w14:textId="219C9BD0" w:rsidR="007642C9" w:rsidRPr="00C9118B" w:rsidRDefault="007642C9" w:rsidP="007642C9">
      <w:pPr>
        <w:autoSpaceDE w:val="0"/>
        <w:autoSpaceDN w:val="0"/>
        <w:adjustRightInd w:val="0"/>
        <w:jc w:val="left"/>
        <w:rPr>
          <w:rStyle w:val="Opmaakprofiel14ptVet"/>
          <w:rFonts w:cs="Arial"/>
          <w:kern w:val="32"/>
          <w:sz w:val="32"/>
          <w:szCs w:val="32"/>
          <w:lang w:val="it-IT"/>
        </w:rPr>
      </w:pPr>
      <w:r w:rsidRPr="00C9118B">
        <w:rPr>
          <w:rFonts w:ascii="ArialMT" w:eastAsiaTheme="minorHAnsi" w:hAnsi="ArialMT" w:cs="ArialMT"/>
          <w:lang w:val="it-IT" w:eastAsia="en-US"/>
        </w:rPr>
        <w:t>El modo normal de lectura lee por columnas, que es la forma correcta de leer periódicos y revistas. Pero puede darse el caso de que queramos leer la carta del restaurante, un recibo, una tabla o cualquier otro tipo de texto en formato tabla. Si pulsa y mantiene pulsado el botón de captura, Compact 6 HD Speech leerá todo el texto de la línea, de izquierda a derecha, y después pasará a la línea siguiente. Cuando se sale de la captura actual y se toma otra, Compact 6 HD Speech vuelve automáticamente al modo de lectura normal.</w:t>
      </w:r>
      <w:r w:rsidRPr="00C9118B">
        <w:rPr>
          <w:rStyle w:val="Opmaakprofiel14ptVet"/>
          <w:b w:val="0"/>
          <w:bCs w:val="0"/>
          <w:sz w:val="32"/>
          <w:lang w:val="it-IT"/>
        </w:rPr>
        <w:br w:type="page"/>
      </w:r>
    </w:p>
    <w:p w14:paraId="7DBBEA70" w14:textId="7D190D41" w:rsidR="00CF75EE" w:rsidRPr="00C9118B" w:rsidRDefault="00CF75EE" w:rsidP="00CF75EE">
      <w:pPr>
        <w:pStyle w:val="Heading1"/>
        <w:rPr>
          <w:lang w:val="it-IT"/>
        </w:rPr>
      </w:pPr>
      <w:bookmarkStart w:id="599" w:name="_Toc57022441"/>
      <w:r w:rsidRPr="00C9118B">
        <w:rPr>
          <w:rStyle w:val="Opmaakprofiel14ptVet"/>
          <w:b/>
          <w:bCs/>
          <w:sz w:val="32"/>
          <w:lang w:val="it-IT"/>
        </w:rPr>
        <w:lastRenderedPageBreak/>
        <w:t>4. Cargar la batería</w:t>
      </w:r>
      <w:bookmarkEnd w:id="599"/>
      <w:r w:rsidRPr="00C9118B">
        <w:rPr>
          <w:rStyle w:val="Opmaakprofiel14ptVet"/>
          <w:b/>
          <w:bCs/>
          <w:sz w:val="32"/>
          <w:lang w:val="it-IT"/>
        </w:rPr>
        <w:t xml:space="preserve"> </w:t>
      </w:r>
    </w:p>
    <w:p w14:paraId="2D1DBD8E" w14:textId="77777777" w:rsidR="00CF75EE" w:rsidRPr="00C9118B" w:rsidRDefault="00CF75EE" w:rsidP="00CF75EE">
      <w:pPr>
        <w:ind w:right="42"/>
        <w:rPr>
          <w:lang w:val="it-IT"/>
        </w:rPr>
      </w:pPr>
      <w:r w:rsidRPr="00C9118B">
        <w:rPr>
          <w:lang w:val="it-IT"/>
        </w:rPr>
        <w:t xml:space="preserve">Compact 6 HD se distribuye con un alimentador y adaptadores de corriente para EEUU, la UE, Reino Unido y Australia.  Seleccione el correspondiente a su país y conéctelo al alimentador.  </w:t>
      </w:r>
    </w:p>
    <w:p w14:paraId="68FDB598" w14:textId="77777777" w:rsidR="00CF75EE" w:rsidRPr="00C9118B" w:rsidRDefault="00CF75EE" w:rsidP="00CF75EE">
      <w:pPr>
        <w:ind w:right="42"/>
        <w:rPr>
          <w:lang w:val="it-IT"/>
        </w:rPr>
      </w:pPr>
    </w:p>
    <w:p w14:paraId="682C6D38" w14:textId="77777777" w:rsidR="00CF75EE" w:rsidRPr="00C9118B" w:rsidRDefault="00CF75EE" w:rsidP="00CF75EE">
      <w:pPr>
        <w:ind w:right="42"/>
        <w:rPr>
          <w:lang w:val="it-IT"/>
        </w:rPr>
      </w:pPr>
      <w:r w:rsidRPr="00C9118B">
        <w:rPr>
          <w:lang w:val="it-IT"/>
        </w:rPr>
        <w:t xml:space="preserve">Para cargar Compact 6 HD, conecte el cable USB que se proporciona con el producto al alimentador y al conector blanco situado en el lateral derecho del equipo.  Conecte el alimentador a un enchufe estándar. </w:t>
      </w:r>
    </w:p>
    <w:p w14:paraId="0B66F7DB" w14:textId="77777777" w:rsidR="00CF75EE" w:rsidRPr="00C9118B" w:rsidRDefault="00CF75EE" w:rsidP="00CF75EE">
      <w:pPr>
        <w:ind w:right="42"/>
        <w:rPr>
          <w:lang w:val="it-IT"/>
        </w:rPr>
      </w:pPr>
    </w:p>
    <w:p w14:paraId="083F3F5D" w14:textId="491BA4B9" w:rsidR="00CF75EE" w:rsidRPr="00C9118B" w:rsidRDefault="00CF75EE" w:rsidP="00CF75EE">
      <w:pPr>
        <w:jc w:val="center"/>
        <w:rPr>
          <w:b/>
          <w:lang w:val="it-IT"/>
        </w:rPr>
      </w:pPr>
      <w:r w:rsidRPr="00C9118B">
        <w:rPr>
          <w:b/>
          <w:lang w:val="it-IT"/>
        </w:rPr>
        <w:t xml:space="preserve"> </w:t>
      </w:r>
      <w:r>
        <w:rPr>
          <w:noProof/>
          <w:lang w:val="nl-NL"/>
        </w:rPr>
        <w:drawing>
          <wp:inline distT="0" distB="0" distL="0" distR="0" wp14:anchorId="4A449163" wp14:editId="448C8784">
            <wp:extent cx="1943100" cy="9525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8" cstate="print">
                      <a:extLst>
                        <a:ext uri="{28A0092B-C50C-407E-A947-70E740481C1C}">
                          <a14:useLocalDpi xmlns:a14="http://schemas.microsoft.com/office/drawing/2010/main" val="0"/>
                        </a:ext>
                      </a:extLst>
                    </a:blip>
                    <a:srcRect t="2277" b="2"/>
                    <a:stretch>
                      <a:fillRect/>
                    </a:stretch>
                  </pic:blipFill>
                  <pic:spPr bwMode="auto">
                    <a:xfrm>
                      <a:off x="0" y="0"/>
                      <a:ext cx="1943100" cy="952500"/>
                    </a:xfrm>
                    <a:prstGeom prst="rect">
                      <a:avLst/>
                    </a:prstGeom>
                    <a:noFill/>
                    <a:ln>
                      <a:noFill/>
                    </a:ln>
                  </pic:spPr>
                </pic:pic>
              </a:graphicData>
            </a:graphic>
          </wp:inline>
        </w:drawing>
      </w:r>
      <w:r w:rsidRPr="00C9118B">
        <w:rPr>
          <w:b/>
          <w:lang w:val="it-IT"/>
        </w:rPr>
        <w:t xml:space="preserve">        </w:t>
      </w:r>
      <w:r>
        <w:rPr>
          <w:noProof/>
          <w:lang w:val="nl-NL"/>
        </w:rPr>
        <w:drawing>
          <wp:inline distT="0" distB="0" distL="0" distR="0" wp14:anchorId="438A4DBE" wp14:editId="5E37B781">
            <wp:extent cx="1914525" cy="9525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14525" cy="952500"/>
                    </a:xfrm>
                    <a:prstGeom prst="rect">
                      <a:avLst/>
                    </a:prstGeom>
                    <a:noFill/>
                    <a:ln>
                      <a:noFill/>
                    </a:ln>
                  </pic:spPr>
                </pic:pic>
              </a:graphicData>
            </a:graphic>
          </wp:inline>
        </w:drawing>
      </w:r>
      <w:r w:rsidRPr="00C9118B">
        <w:rPr>
          <w:b/>
          <w:lang w:val="it-IT"/>
        </w:rPr>
        <w:t xml:space="preserve">          </w:t>
      </w:r>
      <w:r>
        <w:rPr>
          <w:noProof/>
          <w:lang w:val="nl-NL"/>
        </w:rPr>
        <w:drawing>
          <wp:inline distT="0" distB="0" distL="0" distR="0" wp14:anchorId="2BD55681" wp14:editId="1A87C6ED">
            <wp:extent cx="1914525" cy="9525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14525" cy="952500"/>
                    </a:xfrm>
                    <a:prstGeom prst="rect">
                      <a:avLst/>
                    </a:prstGeom>
                    <a:noFill/>
                    <a:ln>
                      <a:noFill/>
                    </a:ln>
                  </pic:spPr>
                </pic:pic>
              </a:graphicData>
            </a:graphic>
          </wp:inline>
        </w:drawing>
      </w:r>
    </w:p>
    <w:p w14:paraId="7D6E8C1A" w14:textId="77777777" w:rsidR="00CF75EE" w:rsidRPr="00C9118B" w:rsidRDefault="00CF75EE" w:rsidP="00CF75EE">
      <w:pPr>
        <w:jc w:val="center"/>
        <w:rPr>
          <w:i/>
          <w:lang w:val="it-IT"/>
        </w:rPr>
      </w:pPr>
      <w:r w:rsidRPr="00C9118B">
        <w:rPr>
          <w:i/>
          <w:lang w:val="it-IT"/>
        </w:rPr>
        <w:t>Batería llena                                    Batería en carga                            Batería muy baja</w:t>
      </w:r>
      <w:r w:rsidRPr="00C9118B">
        <w:rPr>
          <w:lang w:val="it-IT"/>
        </w:rPr>
        <w:br/>
      </w:r>
    </w:p>
    <w:p w14:paraId="1501BFED" w14:textId="77777777" w:rsidR="00CF75EE" w:rsidRPr="00C9118B" w:rsidRDefault="00CF75EE" w:rsidP="00CF75EE">
      <w:pPr>
        <w:ind w:right="42"/>
        <w:rPr>
          <w:lang w:val="it-IT"/>
        </w:rPr>
      </w:pPr>
      <w:r w:rsidRPr="00C9118B">
        <w:rPr>
          <w:lang w:val="it-IT"/>
        </w:rPr>
        <w:t xml:space="preserve">Compact 6 HD tarda unas 2 horas en cargarse.  la carga completa permite unas 3 horas de uso, en función de la configuración de las opciones de energía.  Por razones de seguridad, cargue Compact 6 HD únicamente con el alimentador y el cable USB que se proporcionan con el producto.  </w:t>
      </w:r>
    </w:p>
    <w:p w14:paraId="7F2CB1F3" w14:textId="77777777" w:rsidR="00CF75EE" w:rsidRPr="00C9118B" w:rsidRDefault="00CF75EE" w:rsidP="00CF75EE">
      <w:pPr>
        <w:pStyle w:val="Heading2"/>
        <w:rPr>
          <w:lang w:val="it-IT"/>
        </w:rPr>
      </w:pPr>
      <w:bookmarkStart w:id="600" w:name="_Toc57022442"/>
      <w:r w:rsidRPr="00C9118B">
        <w:rPr>
          <w:lang w:val="it-IT"/>
        </w:rPr>
        <w:lastRenderedPageBreak/>
        <w:t>Aviso de batería</w:t>
      </w:r>
      <w:bookmarkEnd w:id="600"/>
    </w:p>
    <w:p w14:paraId="70B3A2B9" w14:textId="77777777" w:rsidR="00CF75EE" w:rsidRPr="00C9118B" w:rsidRDefault="00CF75EE" w:rsidP="00CF75EE">
      <w:pPr>
        <w:ind w:right="42"/>
        <w:rPr>
          <w:lang w:val="it-IT"/>
        </w:rPr>
      </w:pPr>
      <w:r w:rsidRPr="00C9118B">
        <w:rPr>
          <w:lang w:val="it-IT"/>
        </w:rPr>
        <w:t xml:space="preserve">Compact 6 HD mostrará brevemente un icono de batería baja para indicar que el equipo debe cargarse.     Cuando la batería se descarga completamente, el equipo se apaga automáticamente.  </w:t>
      </w:r>
    </w:p>
    <w:p w14:paraId="36767F54" w14:textId="77777777" w:rsidR="00CF75EE" w:rsidRPr="00C9118B" w:rsidRDefault="00CF75EE" w:rsidP="00CF75EE">
      <w:pPr>
        <w:ind w:right="42"/>
        <w:rPr>
          <w:lang w:val="it-IT"/>
        </w:rPr>
      </w:pPr>
    </w:p>
    <w:p w14:paraId="7AFF978C" w14:textId="77777777" w:rsidR="00CF75EE" w:rsidRPr="00C9118B" w:rsidRDefault="00CF75EE" w:rsidP="00CF75EE">
      <w:pPr>
        <w:ind w:right="42"/>
        <w:rPr>
          <w:lang w:val="it-IT"/>
        </w:rPr>
      </w:pPr>
      <w:r w:rsidRPr="00C9118B">
        <w:rPr>
          <w:lang w:val="it-IT"/>
        </w:rPr>
        <w:t xml:space="preserve">Si Compact 6 HD no se enciende, asegúrese de que está cargado.  </w:t>
      </w:r>
    </w:p>
    <w:p w14:paraId="3A65D47D" w14:textId="77777777" w:rsidR="00CF75EE" w:rsidRPr="00C9118B" w:rsidRDefault="00CF75EE" w:rsidP="00CF75EE">
      <w:pPr>
        <w:ind w:right="42"/>
        <w:rPr>
          <w:lang w:val="it-IT"/>
        </w:rPr>
      </w:pPr>
    </w:p>
    <w:p w14:paraId="6F959859" w14:textId="77777777" w:rsidR="00CF75EE" w:rsidRPr="00C9118B" w:rsidRDefault="00CF75EE" w:rsidP="00CF75EE">
      <w:pPr>
        <w:pStyle w:val="Heading2"/>
        <w:rPr>
          <w:lang w:val="it-IT"/>
        </w:rPr>
      </w:pPr>
      <w:bookmarkStart w:id="601" w:name="_Toc57022443"/>
      <w:r w:rsidRPr="00C9118B">
        <w:rPr>
          <w:lang w:val="it-IT"/>
        </w:rPr>
        <w:t>Standby</w:t>
      </w:r>
      <w:bookmarkEnd w:id="601"/>
      <w:r w:rsidRPr="00C9118B">
        <w:rPr>
          <w:lang w:val="it-IT"/>
        </w:rPr>
        <w:t xml:space="preserve"> </w:t>
      </w:r>
    </w:p>
    <w:p w14:paraId="59027F79" w14:textId="73A5E97A" w:rsidR="00CF75EE" w:rsidRPr="00C9118B" w:rsidRDefault="00CF75EE" w:rsidP="00CF75EE">
      <w:pPr>
        <w:ind w:right="42"/>
        <w:rPr>
          <w:lang w:val="it-IT"/>
        </w:rPr>
      </w:pPr>
      <w:r w:rsidRPr="00C9118B">
        <w:rPr>
          <w:lang w:val="it-IT"/>
        </w:rPr>
        <w:t xml:space="preserve">Compact 6 HD puede entrar automáticamente en modo suspensión si no se pulsa ningún botón y no se detecta ningún movimiento.   Si pulsa el botón naranja de Encendido / Apagado, el equipo volverá a activarse. El tiempo de espera para el modo suspensión puede modificarse o desactivarse en el menú de Compact 6 HD.   Consulte el capítulo 7 para obtener información acerca de cómo modificar estas opciones. </w:t>
      </w:r>
    </w:p>
    <w:p w14:paraId="4FE12996" w14:textId="77777777" w:rsidR="00CF75EE" w:rsidRPr="00C9118B" w:rsidRDefault="00CF75EE" w:rsidP="00CF75EE">
      <w:pPr>
        <w:ind w:right="42"/>
        <w:rPr>
          <w:lang w:val="it-IT"/>
        </w:rPr>
      </w:pPr>
    </w:p>
    <w:p w14:paraId="0C053729" w14:textId="77777777" w:rsidR="00CF75EE" w:rsidRPr="00C9118B" w:rsidRDefault="00CF75EE" w:rsidP="00CF75EE">
      <w:pPr>
        <w:spacing w:after="160" w:line="259" w:lineRule="auto"/>
        <w:jc w:val="left"/>
        <w:rPr>
          <w:rFonts w:cs="Arial"/>
          <w:b/>
          <w:bCs/>
          <w:kern w:val="32"/>
          <w:sz w:val="32"/>
          <w:szCs w:val="32"/>
          <w:lang w:val="it-IT"/>
        </w:rPr>
      </w:pPr>
      <w:r w:rsidRPr="00C9118B">
        <w:rPr>
          <w:lang w:val="it-IT"/>
        </w:rPr>
        <w:br w:type="page"/>
      </w:r>
    </w:p>
    <w:p w14:paraId="3F21E74D" w14:textId="77777777" w:rsidR="00CF75EE" w:rsidRDefault="00CF75EE" w:rsidP="00914368">
      <w:pPr>
        <w:pStyle w:val="Heading1"/>
        <w:numPr>
          <w:ilvl w:val="0"/>
          <w:numId w:val="46"/>
        </w:numPr>
      </w:pPr>
      <w:bookmarkStart w:id="602" w:name="_Toc57022444"/>
      <w:r>
        <w:lastRenderedPageBreak/>
        <w:t>Los modos Básico y Avanzado</w:t>
      </w:r>
      <w:bookmarkEnd w:id="602"/>
    </w:p>
    <w:p w14:paraId="12B352C9" w14:textId="77777777" w:rsidR="00CF75EE" w:rsidRPr="00C9118B" w:rsidRDefault="00CF75EE" w:rsidP="00CF75EE">
      <w:pPr>
        <w:rPr>
          <w:lang w:val="it-IT"/>
        </w:rPr>
      </w:pPr>
      <w:r w:rsidRPr="00C9118B">
        <w:rPr>
          <w:lang w:val="it-IT"/>
        </w:rPr>
        <w:t xml:space="preserve">La primera vez que se utiliza el dispositivo, este activa el modo Básico.  Para conmutar entre los modos Básico y Avanzado, mantenga pulsado el botón Modo y después toque Básico o Avanzado. </w:t>
      </w:r>
    </w:p>
    <w:p w14:paraId="047BAC62" w14:textId="77777777" w:rsidR="00CF75EE" w:rsidRPr="00C9118B" w:rsidRDefault="00CF75EE" w:rsidP="00CF75EE">
      <w:pPr>
        <w:rPr>
          <w:sz w:val="12"/>
          <w:lang w:val="it-IT"/>
        </w:rPr>
      </w:pPr>
    </w:p>
    <w:p w14:paraId="1790EA65" w14:textId="77777777" w:rsidR="00CF75EE" w:rsidRPr="00C9118B" w:rsidRDefault="00CF75EE" w:rsidP="00CF75EE">
      <w:pPr>
        <w:rPr>
          <w:lang w:val="it-IT"/>
        </w:rPr>
      </w:pPr>
      <w:r w:rsidRPr="00C9118B">
        <w:rPr>
          <w:lang w:val="it-IT"/>
        </w:rPr>
        <w:t xml:space="preserve">El modo Básico permite acceder a las funciones principales. </w:t>
      </w:r>
    </w:p>
    <w:p w14:paraId="2D7CE069" w14:textId="77777777" w:rsidR="00CF75EE" w:rsidRDefault="00CF75EE" w:rsidP="00914368">
      <w:pPr>
        <w:pStyle w:val="ListParagraph"/>
        <w:numPr>
          <w:ilvl w:val="0"/>
          <w:numId w:val="41"/>
        </w:numPr>
      </w:pPr>
      <w:r>
        <w:t xml:space="preserve">Ajustar la ampliación </w:t>
      </w:r>
    </w:p>
    <w:p w14:paraId="2AB9ED12" w14:textId="77777777" w:rsidR="00CF75EE" w:rsidRDefault="00CF75EE" w:rsidP="00914368">
      <w:pPr>
        <w:pStyle w:val="ListParagraph"/>
        <w:numPr>
          <w:ilvl w:val="0"/>
          <w:numId w:val="41"/>
        </w:numPr>
      </w:pPr>
      <w:r>
        <w:t>Seleccionar un modo de vista</w:t>
      </w:r>
    </w:p>
    <w:p w14:paraId="39C8859C" w14:textId="77777777" w:rsidR="00CF75EE" w:rsidRDefault="00CF75EE" w:rsidP="00914368">
      <w:pPr>
        <w:pStyle w:val="ListParagraph"/>
        <w:numPr>
          <w:ilvl w:val="0"/>
          <w:numId w:val="41"/>
        </w:numPr>
      </w:pPr>
      <w:r>
        <w:t>Hacer una captura</w:t>
      </w:r>
    </w:p>
    <w:p w14:paraId="5CBA82BE" w14:textId="77777777" w:rsidR="00CF75EE" w:rsidRPr="008D0FB0" w:rsidRDefault="00CF75EE" w:rsidP="00914368">
      <w:pPr>
        <w:pStyle w:val="ListParagraph"/>
        <w:numPr>
          <w:ilvl w:val="0"/>
          <w:numId w:val="41"/>
        </w:numPr>
        <w:rPr>
          <w:lang w:val="es-ES"/>
        </w:rPr>
      </w:pPr>
      <w:r w:rsidRPr="008D0FB0">
        <w:rPr>
          <w:lang w:val="es-ES"/>
        </w:rPr>
        <w:t xml:space="preserve">Si trabaja con un  Compact 6 HD Speech, </w:t>
      </w:r>
    </w:p>
    <w:p w14:paraId="7A36A164" w14:textId="21A7513F" w:rsidR="00CF75EE" w:rsidRPr="008D0FB0" w:rsidRDefault="004E75AF" w:rsidP="00914368">
      <w:pPr>
        <w:pStyle w:val="ListParagraph"/>
        <w:numPr>
          <w:ilvl w:val="1"/>
          <w:numId w:val="41"/>
        </w:numPr>
        <w:rPr>
          <w:lang w:val="es-ES"/>
        </w:rPr>
      </w:pPr>
      <w:r>
        <w:rPr>
          <w:lang w:val="es-ES"/>
        </w:rPr>
        <w:t>E</w:t>
      </w:r>
      <w:r w:rsidR="00CF75EE" w:rsidRPr="008D0FB0">
        <w:rPr>
          <w:lang w:val="es-ES"/>
        </w:rPr>
        <w:t xml:space="preserve">ste leerá en voz alta el texto de la captura.  </w:t>
      </w:r>
    </w:p>
    <w:p w14:paraId="1C4438B6" w14:textId="77777777" w:rsidR="004E75AF" w:rsidRPr="004E75AF" w:rsidRDefault="004E75AF" w:rsidP="004E75AF">
      <w:pPr>
        <w:pStyle w:val="ListParagraph"/>
        <w:numPr>
          <w:ilvl w:val="1"/>
          <w:numId w:val="41"/>
        </w:numPr>
        <w:rPr>
          <w:rFonts w:eastAsiaTheme="minorHAnsi"/>
          <w:lang w:val="es-ES"/>
        </w:rPr>
      </w:pPr>
      <w:r w:rsidRPr="004E75AF">
        <w:rPr>
          <w:lang w:val="es-ES"/>
        </w:rPr>
        <w:t>Pueden configurarse el idioma, la voz, la velocidad de lectura y el volumen</w:t>
      </w:r>
    </w:p>
    <w:p w14:paraId="01E8A570" w14:textId="77777777" w:rsidR="00CF75EE" w:rsidRPr="008D0FB0" w:rsidRDefault="00CF75EE" w:rsidP="00914368">
      <w:pPr>
        <w:pStyle w:val="ListParagraph"/>
        <w:numPr>
          <w:ilvl w:val="0"/>
          <w:numId w:val="41"/>
        </w:numPr>
        <w:rPr>
          <w:lang w:val="es-ES"/>
        </w:rPr>
      </w:pPr>
      <w:r w:rsidRPr="008D0FB0">
        <w:rPr>
          <w:lang w:val="es-ES"/>
        </w:rPr>
        <w:t xml:space="preserve">Conmutar entre la cámara de ampliación y la de vista general  </w:t>
      </w:r>
    </w:p>
    <w:p w14:paraId="551F7B79" w14:textId="77777777" w:rsidR="00CF75EE" w:rsidRPr="00DE704C" w:rsidRDefault="00CF75EE" w:rsidP="00CF75EE">
      <w:pPr>
        <w:rPr>
          <w:sz w:val="12"/>
          <w:lang w:val="nl-NL"/>
        </w:rPr>
      </w:pPr>
    </w:p>
    <w:p w14:paraId="33D0BD3B" w14:textId="77777777" w:rsidR="00CF75EE" w:rsidRPr="00C9118B" w:rsidRDefault="00CF75EE" w:rsidP="00CF75EE">
      <w:pPr>
        <w:rPr>
          <w:lang w:val="it-IT"/>
        </w:rPr>
      </w:pPr>
      <w:r w:rsidRPr="00C9118B">
        <w:rPr>
          <w:lang w:val="it-IT"/>
        </w:rPr>
        <w:t xml:space="preserve">El modo Avanzado ofrece todas las funciones disponibles en el modo Básico más algunas funciones adicionales. </w:t>
      </w:r>
    </w:p>
    <w:p w14:paraId="69F85CF8" w14:textId="77777777" w:rsidR="00CF75EE" w:rsidRDefault="00CF75EE" w:rsidP="00914368">
      <w:pPr>
        <w:pStyle w:val="ListParagraph"/>
        <w:numPr>
          <w:ilvl w:val="0"/>
          <w:numId w:val="41"/>
        </w:numPr>
      </w:pPr>
      <w:r>
        <w:t>Fecha y hora</w:t>
      </w:r>
    </w:p>
    <w:p w14:paraId="78137C71" w14:textId="77777777" w:rsidR="00CF75EE" w:rsidRPr="008D0FB0" w:rsidRDefault="00CF75EE" w:rsidP="00914368">
      <w:pPr>
        <w:pStyle w:val="ListParagraph"/>
        <w:numPr>
          <w:ilvl w:val="0"/>
          <w:numId w:val="41"/>
        </w:numPr>
        <w:rPr>
          <w:lang w:val="es-ES"/>
        </w:rPr>
      </w:pPr>
      <w:r w:rsidRPr="008D0FB0">
        <w:rPr>
          <w:lang w:val="es-ES"/>
        </w:rPr>
        <w:t xml:space="preserve">Desde el menú, tendrá acceso a las siguientes opciones: </w:t>
      </w:r>
    </w:p>
    <w:p w14:paraId="1E99FFE7" w14:textId="77777777" w:rsidR="00CF75EE" w:rsidRDefault="00CF75EE" w:rsidP="00914368">
      <w:pPr>
        <w:pStyle w:val="ListParagraph"/>
        <w:numPr>
          <w:ilvl w:val="1"/>
          <w:numId w:val="41"/>
        </w:numPr>
      </w:pPr>
      <w:r>
        <w:t xml:space="preserve">Guardar y abrir capturas </w:t>
      </w:r>
    </w:p>
    <w:p w14:paraId="14FAF658" w14:textId="77777777" w:rsidR="00CF75EE" w:rsidRPr="008D0FB0" w:rsidRDefault="00CF75EE" w:rsidP="00914368">
      <w:pPr>
        <w:pStyle w:val="ListParagraph"/>
        <w:numPr>
          <w:ilvl w:val="1"/>
          <w:numId w:val="41"/>
        </w:numPr>
        <w:rPr>
          <w:lang w:val="es-ES"/>
        </w:rPr>
      </w:pPr>
      <w:r w:rsidRPr="008D0FB0">
        <w:rPr>
          <w:lang w:val="es-ES"/>
        </w:rPr>
        <w:t xml:space="preserve">Cambiar el idioma y la voz de lectura </w:t>
      </w:r>
    </w:p>
    <w:p w14:paraId="7AC954FF" w14:textId="77777777" w:rsidR="00CF75EE" w:rsidRDefault="00CF75EE" w:rsidP="00914368">
      <w:pPr>
        <w:pStyle w:val="ListParagraph"/>
        <w:numPr>
          <w:ilvl w:val="1"/>
          <w:numId w:val="41"/>
        </w:numPr>
      </w:pPr>
      <w:r>
        <w:t xml:space="preserve">Cambiar los modos de color </w:t>
      </w:r>
    </w:p>
    <w:p w14:paraId="18CEC256" w14:textId="77777777" w:rsidR="00CF75EE" w:rsidRDefault="00CF75EE" w:rsidP="00914368">
      <w:pPr>
        <w:pStyle w:val="ListParagraph"/>
        <w:numPr>
          <w:ilvl w:val="1"/>
          <w:numId w:val="41"/>
        </w:numPr>
      </w:pPr>
      <w:r>
        <w:t xml:space="preserve">Activar la Línea guía </w:t>
      </w:r>
    </w:p>
    <w:p w14:paraId="4F020EEB" w14:textId="77777777" w:rsidR="00CF75EE" w:rsidRDefault="00CF75EE" w:rsidP="00914368">
      <w:pPr>
        <w:pStyle w:val="ListParagraph"/>
        <w:numPr>
          <w:ilvl w:val="1"/>
          <w:numId w:val="41"/>
        </w:numPr>
      </w:pPr>
      <w:r>
        <w:t>Bluetooth audio y Miracast</w:t>
      </w:r>
    </w:p>
    <w:p w14:paraId="16C7CA55" w14:textId="66C7A111" w:rsidR="00CF75EE" w:rsidRDefault="00CF75EE" w:rsidP="00914368">
      <w:pPr>
        <w:pStyle w:val="ListParagraph"/>
        <w:numPr>
          <w:ilvl w:val="1"/>
          <w:numId w:val="41"/>
        </w:numPr>
      </w:pPr>
      <w:r>
        <w:t>Otras opciones avanzadas</w:t>
      </w:r>
      <w:r>
        <w:rPr>
          <w:noProof/>
        </w:rPr>
        <w:t xml:space="preserve">      </w:t>
      </w:r>
      <w:r>
        <w:t xml:space="preserve"> </w:t>
      </w:r>
    </w:p>
    <w:p w14:paraId="162FAA59" w14:textId="77777777" w:rsidR="007642C9" w:rsidRDefault="00CF75EE" w:rsidP="00CF75EE">
      <w:pPr>
        <w:spacing w:after="160" w:line="259" w:lineRule="auto"/>
        <w:jc w:val="center"/>
      </w:pPr>
      <w:r>
        <w:rPr>
          <w:noProof/>
          <w:lang w:val="nl-NL"/>
        </w:rPr>
        <w:lastRenderedPageBreak/>
        <w:drawing>
          <wp:inline distT="0" distB="0" distL="0" distR="0" wp14:anchorId="32645C98" wp14:editId="579DF6A2">
            <wp:extent cx="2970684" cy="162000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970684" cy="1620000"/>
                    </a:xfrm>
                    <a:prstGeom prst="rect">
                      <a:avLst/>
                    </a:prstGeom>
                    <a:noFill/>
                    <a:ln>
                      <a:noFill/>
                    </a:ln>
                  </pic:spPr>
                </pic:pic>
              </a:graphicData>
            </a:graphic>
          </wp:inline>
        </w:drawing>
      </w:r>
      <w:r>
        <w:t xml:space="preserve">       </w:t>
      </w:r>
    </w:p>
    <w:p w14:paraId="6D3091C1" w14:textId="6B328ACE" w:rsidR="007642C9" w:rsidRDefault="007642C9" w:rsidP="00CF75EE">
      <w:pPr>
        <w:spacing w:after="160" w:line="259" w:lineRule="auto"/>
        <w:jc w:val="center"/>
      </w:pPr>
      <w:r>
        <w:t>Modo Básico</w:t>
      </w:r>
    </w:p>
    <w:p w14:paraId="09A9CC10" w14:textId="2259E19A" w:rsidR="00CF75EE" w:rsidRDefault="00CF75EE" w:rsidP="00CF75EE">
      <w:pPr>
        <w:spacing w:after="160" w:line="259" w:lineRule="auto"/>
        <w:jc w:val="center"/>
      </w:pPr>
      <w:r>
        <w:t xml:space="preserve">  </w:t>
      </w:r>
      <w:r>
        <w:rPr>
          <w:noProof/>
          <w:lang w:val="nl-NL"/>
        </w:rPr>
        <w:drawing>
          <wp:inline distT="0" distB="0" distL="0" distR="0" wp14:anchorId="4F4102DE" wp14:editId="2D4DF84A">
            <wp:extent cx="2970684" cy="162000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70684" cy="1620000"/>
                    </a:xfrm>
                    <a:prstGeom prst="rect">
                      <a:avLst/>
                    </a:prstGeom>
                    <a:noFill/>
                    <a:ln>
                      <a:noFill/>
                    </a:ln>
                  </pic:spPr>
                </pic:pic>
              </a:graphicData>
            </a:graphic>
          </wp:inline>
        </w:drawing>
      </w:r>
    </w:p>
    <w:p w14:paraId="42CC1E58" w14:textId="24BD2FB7" w:rsidR="00DE704C" w:rsidRDefault="00CF75EE" w:rsidP="007642C9">
      <w:pPr>
        <w:jc w:val="center"/>
      </w:pPr>
      <w:r>
        <w:rPr>
          <w:i/>
        </w:rPr>
        <w:t>Modo Avanzado</w:t>
      </w:r>
      <w:r w:rsidR="00DE704C">
        <w:br w:type="page"/>
      </w:r>
    </w:p>
    <w:p w14:paraId="2BB4FCFF" w14:textId="77777777" w:rsidR="00CF75EE" w:rsidRDefault="00CF75EE" w:rsidP="00914368">
      <w:pPr>
        <w:pStyle w:val="Heading1"/>
        <w:numPr>
          <w:ilvl w:val="0"/>
          <w:numId w:val="46"/>
        </w:numPr>
      </w:pPr>
      <w:bookmarkStart w:id="603" w:name="_Toc57022445"/>
      <w:r>
        <w:lastRenderedPageBreak/>
        <w:t>Funciones del modo Básico</w:t>
      </w:r>
      <w:bookmarkEnd w:id="603"/>
    </w:p>
    <w:p w14:paraId="595A931C" w14:textId="77777777" w:rsidR="00CF75EE" w:rsidRDefault="00CF75EE" w:rsidP="00CF75EE">
      <w:pPr>
        <w:pStyle w:val="Heading2"/>
      </w:pPr>
      <w:bookmarkStart w:id="604" w:name="_Toc57022446"/>
      <w:r>
        <w:t>Ajustar la ampliación</w:t>
      </w:r>
      <w:bookmarkEnd w:id="604"/>
    </w:p>
    <w:p w14:paraId="02CA7629" w14:textId="77777777" w:rsidR="00CF75EE" w:rsidRPr="00C9118B" w:rsidRDefault="00CF75EE" w:rsidP="00CF75EE">
      <w:pPr>
        <w:ind w:right="42"/>
        <w:rPr>
          <w:lang w:val="it-IT"/>
        </w:rPr>
      </w:pPr>
      <w:r w:rsidRPr="00C9118B">
        <w:rPr>
          <w:lang w:val="it-IT"/>
        </w:rPr>
        <w:t xml:space="preserve">Para modificar la ampliación, simplemente toque la pantalla.  La barra de botones se mostrará en la parte inferior o en el lateral derecho de la pantalla, en función de la posición que se haya seleccionado.  </w:t>
      </w:r>
      <w:r w:rsidRPr="00CF75EE">
        <w:rPr>
          <w:lang w:val="nl-NL"/>
        </w:rPr>
        <w:t xml:space="preserve">La posición de la barra de botones se selecciona en el menú.  Para más información acerca de cómo cambiar la posición de la barra de botones, consulte el capítulo 7.  En la barra de botones, toque el botón  </w:t>
      </w:r>
      <w:r w:rsidRPr="00CF75EE">
        <w:rPr>
          <w:b/>
          <w:lang w:val="nl-NL"/>
        </w:rPr>
        <w:t>+</w:t>
      </w:r>
      <w:r w:rsidRPr="00CF75EE">
        <w:rPr>
          <w:lang w:val="nl-NL"/>
        </w:rPr>
        <w:t xml:space="preserve">  para aumentar la ampliación o el botón </w:t>
      </w:r>
      <w:r w:rsidRPr="00CF75EE">
        <w:rPr>
          <w:b/>
          <w:lang w:val="nl-NL"/>
        </w:rPr>
        <w:t>–</w:t>
      </w:r>
      <w:r w:rsidRPr="00CF75EE">
        <w:rPr>
          <w:lang w:val="nl-NL"/>
        </w:rPr>
        <w:t xml:space="preserve"> disminuirla. </w:t>
      </w:r>
      <w:r w:rsidRPr="00C9118B">
        <w:rPr>
          <w:lang w:val="it-IT"/>
        </w:rPr>
        <w:t xml:space="preserve">También podrá modificar la ampliación con el gesto Ampliar-reducir. Toque la pantalla para ocultar la barra de botones.  Ésta se oculta automáticamente cuando no se hace ningún toque en la pantalla durante 10 segundos.  </w:t>
      </w:r>
    </w:p>
    <w:p w14:paraId="2C23C655" w14:textId="77777777" w:rsidR="00CF75EE" w:rsidRPr="00C9118B" w:rsidRDefault="00CF75EE" w:rsidP="00CF75EE">
      <w:pPr>
        <w:ind w:right="42"/>
        <w:jc w:val="center"/>
        <w:rPr>
          <w:i/>
          <w:sz w:val="20"/>
          <w:szCs w:val="20"/>
          <w:lang w:val="it-IT"/>
        </w:rPr>
      </w:pPr>
    </w:p>
    <w:p w14:paraId="737C70A3" w14:textId="77777777" w:rsidR="00CF75EE" w:rsidRPr="00CF75EE" w:rsidRDefault="00CF75EE" w:rsidP="00CF75EE">
      <w:pPr>
        <w:pStyle w:val="Heading2"/>
        <w:rPr>
          <w:lang w:val="nl-NL"/>
        </w:rPr>
      </w:pPr>
      <w:bookmarkStart w:id="605" w:name="_Toc57022447"/>
      <w:r w:rsidRPr="00CF75EE">
        <w:rPr>
          <w:lang w:val="nl-NL"/>
        </w:rPr>
        <w:t>Seleccionar un modo de vista</w:t>
      </w:r>
      <w:bookmarkEnd w:id="605"/>
    </w:p>
    <w:p w14:paraId="07FA122F" w14:textId="77777777" w:rsidR="00CF75EE" w:rsidRPr="00CF75EE" w:rsidRDefault="00CF75EE" w:rsidP="00CF75EE">
      <w:pPr>
        <w:ind w:right="42"/>
        <w:rPr>
          <w:lang w:val="nl-NL"/>
        </w:rPr>
      </w:pPr>
      <w:r w:rsidRPr="00CF75EE">
        <w:rPr>
          <w:lang w:val="nl-NL"/>
        </w:rPr>
        <w:t>Toque el botón Modo, situado en el centro de la barra de botones, para seleccionar uno de los modos de vista siguientes:</w:t>
      </w:r>
    </w:p>
    <w:p w14:paraId="1F983705" w14:textId="77777777" w:rsidR="00CF75EE" w:rsidRPr="008D0FB0" w:rsidRDefault="00CF75EE" w:rsidP="00914368">
      <w:pPr>
        <w:pStyle w:val="ListParagraph"/>
        <w:numPr>
          <w:ilvl w:val="0"/>
          <w:numId w:val="40"/>
        </w:numPr>
        <w:ind w:right="42"/>
        <w:rPr>
          <w:rFonts w:cs="Arial"/>
          <w:lang w:val="es-ES"/>
        </w:rPr>
      </w:pPr>
      <w:r w:rsidRPr="008D0FB0">
        <w:rPr>
          <w:rFonts w:cs="Arial"/>
          <w:b/>
          <w:bCs/>
          <w:lang w:val="es-ES"/>
        </w:rPr>
        <w:t>Modo Foto</w:t>
      </w:r>
      <w:r w:rsidRPr="008D0FB0">
        <w:rPr>
          <w:rFonts w:cs="Arial"/>
          <w:lang w:val="es-ES"/>
        </w:rPr>
        <w:t xml:space="preserve">: Permite visualizar fotos y texto a todo color </w:t>
      </w:r>
    </w:p>
    <w:p w14:paraId="2D837928" w14:textId="77777777" w:rsidR="00CF75EE" w:rsidRPr="008D0FB0" w:rsidRDefault="00CF75EE" w:rsidP="00914368">
      <w:pPr>
        <w:pStyle w:val="ListParagraph"/>
        <w:numPr>
          <w:ilvl w:val="0"/>
          <w:numId w:val="40"/>
        </w:numPr>
        <w:ind w:right="42"/>
        <w:rPr>
          <w:rFonts w:cs="Arial"/>
          <w:lang w:val="es-ES"/>
        </w:rPr>
      </w:pPr>
      <w:r w:rsidRPr="008D0FB0">
        <w:rPr>
          <w:rFonts w:cs="Arial"/>
          <w:b/>
          <w:bCs/>
          <w:lang w:val="es-ES"/>
        </w:rPr>
        <w:t>Modo Negativo</w:t>
      </w:r>
      <w:r w:rsidRPr="008D0FB0">
        <w:rPr>
          <w:rFonts w:cs="Arial"/>
          <w:lang w:val="es-ES"/>
        </w:rPr>
        <w:t xml:space="preserve">: Permite leer en alto contraste, blanco sobre negro </w:t>
      </w:r>
    </w:p>
    <w:p w14:paraId="27CBD22B" w14:textId="77777777" w:rsidR="00CF75EE" w:rsidRPr="008D0FB0" w:rsidRDefault="00CF75EE" w:rsidP="00914368">
      <w:pPr>
        <w:pStyle w:val="ListParagraph"/>
        <w:numPr>
          <w:ilvl w:val="0"/>
          <w:numId w:val="40"/>
        </w:numPr>
        <w:ind w:right="42"/>
        <w:rPr>
          <w:rFonts w:cs="Arial"/>
          <w:lang w:val="es-ES"/>
        </w:rPr>
      </w:pPr>
      <w:r w:rsidRPr="008D0FB0">
        <w:rPr>
          <w:rFonts w:cs="Arial"/>
          <w:b/>
          <w:bCs/>
          <w:lang w:val="es-ES"/>
        </w:rPr>
        <w:t>Modo Positivo</w:t>
      </w:r>
      <w:r w:rsidRPr="008D0FB0">
        <w:rPr>
          <w:rFonts w:cs="Arial"/>
          <w:lang w:val="es-ES"/>
        </w:rPr>
        <w:t xml:space="preserve">: Permite leer en alto contraste, negro sobre blanco  </w:t>
      </w:r>
    </w:p>
    <w:p w14:paraId="514A7EE8" w14:textId="77777777" w:rsidR="00CF75EE" w:rsidRPr="008D0FB0" w:rsidRDefault="00CF75EE" w:rsidP="00914368">
      <w:pPr>
        <w:pStyle w:val="ListParagraph"/>
        <w:numPr>
          <w:ilvl w:val="0"/>
          <w:numId w:val="40"/>
        </w:numPr>
        <w:ind w:right="42"/>
        <w:rPr>
          <w:rFonts w:cs="Arial"/>
          <w:lang w:val="es-ES"/>
        </w:rPr>
      </w:pPr>
      <w:r w:rsidRPr="008D0FB0">
        <w:rPr>
          <w:rFonts w:cs="Arial"/>
          <w:lang w:val="es-ES"/>
        </w:rPr>
        <w:t xml:space="preserve">Alto contraste </w:t>
      </w:r>
      <w:r w:rsidRPr="008D0FB0">
        <w:rPr>
          <w:rFonts w:cs="Arial"/>
          <w:b/>
          <w:bCs/>
          <w:lang w:val="es-ES"/>
        </w:rPr>
        <w:t>combinación de colores 1</w:t>
      </w:r>
    </w:p>
    <w:p w14:paraId="31F36878" w14:textId="77777777" w:rsidR="00CF75EE" w:rsidRPr="008D0FB0" w:rsidRDefault="00CF75EE" w:rsidP="00914368">
      <w:pPr>
        <w:pStyle w:val="ListParagraph"/>
        <w:numPr>
          <w:ilvl w:val="0"/>
          <w:numId w:val="40"/>
        </w:numPr>
        <w:ind w:right="42"/>
        <w:rPr>
          <w:rFonts w:cs="Arial"/>
          <w:b/>
          <w:bCs/>
          <w:lang w:val="es-ES"/>
        </w:rPr>
      </w:pPr>
      <w:r w:rsidRPr="008D0FB0">
        <w:rPr>
          <w:rFonts w:cs="Arial"/>
          <w:lang w:val="es-ES"/>
        </w:rPr>
        <w:t xml:space="preserve">Alto contraste </w:t>
      </w:r>
      <w:r w:rsidRPr="008D0FB0">
        <w:rPr>
          <w:rFonts w:cs="Arial"/>
          <w:b/>
          <w:bCs/>
          <w:lang w:val="es-ES"/>
        </w:rPr>
        <w:t>combinación de colores 2</w:t>
      </w:r>
    </w:p>
    <w:p w14:paraId="61FB836E" w14:textId="137B0569" w:rsidR="00CF75EE" w:rsidRPr="00C9118B" w:rsidRDefault="00CF75EE" w:rsidP="00CF75EE">
      <w:pPr>
        <w:pStyle w:val="Heading1"/>
        <w:rPr>
          <w:lang w:val="it-IT"/>
        </w:rPr>
      </w:pPr>
      <w:bookmarkStart w:id="606" w:name="_Toc57022448"/>
      <w:r w:rsidRPr="00C9118B">
        <w:rPr>
          <w:lang w:val="it-IT"/>
        </w:rPr>
        <w:lastRenderedPageBreak/>
        <w:t>7. Funciones del modo Avanzado</w:t>
      </w:r>
      <w:bookmarkEnd w:id="606"/>
      <w:r w:rsidRPr="00C9118B">
        <w:rPr>
          <w:lang w:val="it-IT"/>
        </w:rPr>
        <w:t xml:space="preserve"> </w:t>
      </w:r>
    </w:p>
    <w:p w14:paraId="08EE09E0" w14:textId="77777777" w:rsidR="00CF75EE" w:rsidRPr="00C9118B" w:rsidRDefault="00CF75EE" w:rsidP="00CF75EE">
      <w:pPr>
        <w:pStyle w:val="Heading2"/>
        <w:rPr>
          <w:lang w:val="it-IT"/>
        </w:rPr>
      </w:pPr>
      <w:bookmarkStart w:id="607" w:name="_Toc57022449"/>
      <w:r w:rsidRPr="00C9118B">
        <w:rPr>
          <w:lang w:val="it-IT"/>
        </w:rPr>
        <w:t>Fecha y hora</w:t>
      </w:r>
      <w:bookmarkEnd w:id="607"/>
      <w:r w:rsidRPr="00C9118B">
        <w:rPr>
          <w:lang w:val="it-IT"/>
        </w:rPr>
        <w:t xml:space="preserve"> </w:t>
      </w:r>
    </w:p>
    <w:p w14:paraId="2EFD93F8" w14:textId="5595E50C" w:rsidR="00CF75EE" w:rsidRPr="00C9118B" w:rsidRDefault="00CF75EE" w:rsidP="00CF75EE">
      <w:pPr>
        <w:ind w:right="42"/>
        <w:rPr>
          <w:lang w:val="it-IT"/>
        </w:rPr>
      </w:pPr>
      <w:r w:rsidRPr="00C9118B">
        <w:rPr>
          <w:lang w:val="it-IT"/>
        </w:rPr>
        <w:t xml:space="preserve">Para abrir el reloj, toque la pantalla y a continuación haga un toque en el icono del "Reloj" que se encuentra en el borde derecho de la misma. </w:t>
      </w:r>
      <w:r w:rsidR="004E75AF">
        <w:rPr>
          <w:lang w:val="it-IT"/>
        </w:rPr>
        <w:t xml:space="preserve">O, </w:t>
      </w:r>
      <w:r w:rsidR="004E75AF" w:rsidRPr="004E75AF">
        <w:rPr>
          <w:lang w:val="it-IT"/>
        </w:rPr>
        <w:t xml:space="preserve">haga un deslizamiento desde el borde derecho de la pantalla hasta el izquierdo. </w:t>
      </w:r>
      <w:r w:rsidR="00182C7A" w:rsidRPr="00C9118B">
        <w:rPr>
          <w:lang w:val="it-IT"/>
        </w:rPr>
        <w:t>Utilice la "Barra Atrás" para salir de la pantalla de fecha y hora.</w:t>
      </w:r>
    </w:p>
    <w:p w14:paraId="51225068" w14:textId="77777777" w:rsidR="00CF75EE" w:rsidRPr="00C9118B" w:rsidRDefault="00CF75EE" w:rsidP="00CF75EE">
      <w:pPr>
        <w:ind w:right="42"/>
        <w:rPr>
          <w:lang w:val="it-IT"/>
        </w:rPr>
      </w:pPr>
    </w:p>
    <w:p w14:paraId="2C739247" w14:textId="4296C2EE" w:rsidR="00CF75EE" w:rsidRPr="00C9118B" w:rsidRDefault="00CF75EE" w:rsidP="00CF75EE">
      <w:pPr>
        <w:ind w:right="42"/>
        <w:jc w:val="center"/>
        <w:rPr>
          <w:lang w:val="it-IT"/>
        </w:rPr>
      </w:pPr>
      <w:r>
        <w:rPr>
          <w:noProof/>
          <w:lang w:val="nl-NL"/>
        </w:rPr>
        <w:drawing>
          <wp:inline distT="0" distB="0" distL="0" distR="0" wp14:anchorId="0C17DBB6" wp14:editId="2D065B32">
            <wp:extent cx="2905125" cy="1634132"/>
            <wp:effectExtent l="19050" t="19050" r="952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2905125" cy="1634132"/>
                    </a:xfrm>
                    <a:prstGeom prst="rect">
                      <a:avLst/>
                    </a:prstGeom>
                    <a:noFill/>
                    <a:ln w="9525" cmpd="sng">
                      <a:solidFill>
                        <a:schemeClr val="bg1">
                          <a:lumMod val="50000"/>
                        </a:schemeClr>
                      </a:solidFill>
                      <a:miter lim="800000"/>
                      <a:headEnd/>
                      <a:tailEnd/>
                    </a:ln>
                    <a:effectLst/>
                  </pic:spPr>
                </pic:pic>
              </a:graphicData>
            </a:graphic>
          </wp:inline>
        </w:drawing>
      </w:r>
      <w:r w:rsidRPr="00C9118B">
        <w:rPr>
          <w:lang w:val="it-IT"/>
        </w:rPr>
        <w:t xml:space="preserve">    </w:t>
      </w:r>
      <w:r>
        <w:rPr>
          <w:noProof/>
          <w:lang w:val="nl-NL"/>
        </w:rPr>
        <w:drawing>
          <wp:inline distT="0" distB="0" distL="0" distR="0" wp14:anchorId="0A549F86" wp14:editId="67E560B5">
            <wp:extent cx="2838450" cy="1596628"/>
            <wp:effectExtent l="19050" t="19050" r="19050"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2838450" cy="1596628"/>
                    </a:xfrm>
                    <a:prstGeom prst="rect">
                      <a:avLst/>
                    </a:prstGeom>
                    <a:noFill/>
                    <a:ln w="9525" cmpd="sng">
                      <a:solidFill>
                        <a:schemeClr val="bg1">
                          <a:lumMod val="50000"/>
                        </a:schemeClr>
                      </a:solidFill>
                      <a:miter lim="800000"/>
                      <a:headEnd/>
                      <a:tailEnd/>
                    </a:ln>
                    <a:effectLst/>
                  </pic:spPr>
                </pic:pic>
              </a:graphicData>
            </a:graphic>
          </wp:inline>
        </w:drawing>
      </w:r>
    </w:p>
    <w:p w14:paraId="68BF883B" w14:textId="77777777" w:rsidR="00CF75EE" w:rsidRPr="00C9118B" w:rsidRDefault="00CF75EE" w:rsidP="00CF75EE">
      <w:pPr>
        <w:rPr>
          <w:lang w:val="it-IT"/>
        </w:rPr>
      </w:pPr>
    </w:p>
    <w:p w14:paraId="16DA227E" w14:textId="5DE8D90F" w:rsidR="00CF75EE" w:rsidRPr="00C9118B" w:rsidRDefault="00CF75EE" w:rsidP="00CF75EE">
      <w:pPr>
        <w:rPr>
          <w:lang w:val="it-IT"/>
        </w:rPr>
      </w:pPr>
      <w:r w:rsidRPr="00C9118B">
        <w:rPr>
          <w:lang w:val="it-IT"/>
        </w:rPr>
        <w:t xml:space="preserve">Para fijar la hora y la fecha, haga un toque en el botón </w:t>
      </w:r>
      <w:r w:rsidR="003C6430" w:rsidRPr="00C9118B">
        <w:rPr>
          <w:lang w:val="it-IT"/>
        </w:rPr>
        <w:t>de fecha y hora</w:t>
      </w:r>
      <w:r w:rsidRPr="00C9118B">
        <w:rPr>
          <w:lang w:val="it-IT"/>
        </w:rPr>
        <w:t>. Para modificar un valor, haga un toque en el campo que desee modificar y toque los símbolos arriba o abajo para cambiar</w:t>
      </w:r>
      <w:r w:rsidR="003C6430" w:rsidRPr="00C9118B">
        <w:rPr>
          <w:lang w:val="it-IT"/>
        </w:rPr>
        <w:t xml:space="preserve"> el valor. </w:t>
      </w:r>
      <w:r w:rsidRPr="00C9118B">
        <w:rPr>
          <w:lang w:val="it-IT"/>
        </w:rPr>
        <w:t xml:space="preserve">Haga un toque en la "Barra Atrás" para salir de la pantalla de fijar fecha y hora. </w:t>
      </w:r>
    </w:p>
    <w:p w14:paraId="4969F432" w14:textId="77777777" w:rsidR="00CF75EE" w:rsidRPr="00C9118B" w:rsidRDefault="00CF75EE" w:rsidP="00CF75EE">
      <w:pPr>
        <w:pStyle w:val="Heading2"/>
        <w:rPr>
          <w:lang w:val="it-IT"/>
        </w:rPr>
      </w:pPr>
      <w:bookmarkStart w:id="608" w:name="_Toc57022450"/>
      <w:r w:rsidRPr="00C9118B">
        <w:rPr>
          <w:lang w:val="it-IT"/>
        </w:rPr>
        <w:lastRenderedPageBreak/>
        <w:t>Menú</w:t>
      </w:r>
      <w:bookmarkEnd w:id="608"/>
    </w:p>
    <w:p w14:paraId="00C9F364" w14:textId="77777777" w:rsidR="00CF75EE" w:rsidRPr="00C9118B" w:rsidRDefault="00CF75EE" w:rsidP="00CF75EE">
      <w:pPr>
        <w:rPr>
          <w:b/>
          <w:lang w:val="it-IT"/>
        </w:rPr>
      </w:pPr>
      <w:r w:rsidRPr="00C9118B">
        <w:rPr>
          <w:b/>
          <w:lang w:val="it-IT"/>
        </w:rPr>
        <w:t>Abrir y cerrar el menú</w:t>
      </w:r>
    </w:p>
    <w:p w14:paraId="5E8AF2E8" w14:textId="77777777" w:rsidR="00CF75EE" w:rsidRPr="00C9118B" w:rsidRDefault="00CF75EE" w:rsidP="00CF75EE">
      <w:pPr>
        <w:rPr>
          <w:lang w:val="it-IT"/>
        </w:rPr>
      </w:pPr>
    </w:p>
    <w:p w14:paraId="1395953D" w14:textId="3C66DA8E" w:rsidR="00CF75EE" w:rsidRPr="00C9118B" w:rsidRDefault="00CF75EE" w:rsidP="00CF75EE">
      <w:pPr>
        <w:rPr>
          <w:lang w:val="it-IT"/>
        </w:rPr>
      </w:pPr>
      <w:r w:rsidRPr="00C9118B">
        <w:rPr>
          <w:lang w:val="it-IT"/>
        </w:rPr>
        <w:t xml:space="preserve">Para abrir el menú, toque la pantalla y a continuación haga un toque en el icono del "Menú" que se encuentra en el borde izquierdo de la misma. </w:t>
      </w:r>
      <w:r w:rsidR="00074A33">
        <w:rPr>
          <w:lang w:val="it-IT"/>
        </w:rPr>
        <w:t xml:space="preserve">O, </w:t>
      </w:r>
      <w:r w:rsidR="00074A33" w:rsidRPr="00407488">
        <w:rPr>
          <w:rFonts w:cs="Arial"/>
          <w:lang w:val="es-ES"/>
        </w:rPr>
        <w:t>haga un deslizamiento desde el borde izquierdo de la pantalla hacia el derecho</w:t>
      </w:r>
      <w:r w:rsidR="00074A33">
        <w:rPr>
          <w:rFonts w:cs="Arial"/>
          <w:lang w:val="es-ES"/>
        </w:rPr>
        <w:t>.</w:t>
      </w:r>
      <w:r w:rsidRPr="00C9118B">
        <w:rPr>
          <w:lang w:val="it-IT"/>
        </w:rPr>
        <w:t xml:space="preserve"> Se abrirá el menú principal. Para cerrar el menú, toque la "barra Atrás".  </w:t>
      </w:r>
    </w:p>
    <w:p w14:paraId="6C8AF3C3" w14:textId="00EFA3B4" w:rsidR="00CF75EE" w:rsidRPr="00C9118B" w:rsidRDefault="00CF75EE" w:rsidP="00CF75EE">
      <w:pPr>
        <w:rPr>
          <w:lang w:val="it-IT"/>
        </w:rPr>
      </w:pPr>
      <w:r>
        <w:rPr>
          <w:noProof/>
          <w:lang w:val="nl-NL"/>
        </w:rPr>
        <mc:AlternateContent>
          <mc:Choice Requires="wps">
            <w:drawing>
              <wp:anchor distT="45720" distB="45720" distL="114300" distR="114300" simplePos="0" relativeHeight="251813888" behindDoc="0" locked="0" layoutInCell="1" allowOverlap="1" wp14:anchorId="49A49133" wp14:editId="65BBEDE6">
                <wp:simplePos x="0" y="0"/>
                <wp:positionH relativeFrom="margin">
                  <wp:posOffset>3571875</wp:posOffset>
                </wp:positionH>
                <wp:positionV relativeFrom="paragraph">
                  <wp:posOffset>93980</wp:posOffset>
                </wp:positionV>
                <wp:extent cx="1165860" cy="266700"/>
                <wp:effectExtent l="0" t="0" r="0" b="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266700"/>
                        </a:xfrm>
                        <a:prstGeom prst="rect">
                          <a:avLst/>
                        </a:prstGeom>
                        <a:noFill/>
                        <a:ln w="9525">
                          <a:noFill/>
                          <a:miter lim="800000"/>
                          <a:headEnd/>
                          <a:tailEnd/>
                        </a:ln>
                      </wps:spPr>
                      <wps:txbx>
                        <w:txbxContent>
                          <w:p w14:paraId="2AF80537" w14:textId="77777777" w:rsidR="00A477FC" w:rsidRPr="00AD566E" w:rsidRDefault="00A477FC" w:rsidP="00CF75EE">
                            <w:pPr>
                              <w:jc w:val="left"/>
                            </w:pPr>
                            <w:r>
                              <w:t xml:space="preserve">Línea activada/desactivada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49133" id="Text Box 270" o:spid="_x0000_s1083" type="#_x0000_t202" style="position:absolute;left:0;text-align:left;margin-left:281.25pt;margin-top:7.4pt;width:91.8pt;height:21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" filled="f" stroked="f">
                <v:textbox>
                  <w:txbxContent>
                    <w:p w14:paraId="2AF80537" w14:textId="77777777" w:rsidR="00A477FC" w:rsidRPr="00AD566E" w:rsidRDefault="00A477FC" w:rsidP="00CF75EE">
                      <w:pPr>
                        <w:jc w:val="left"/>
                      </w:pPr>
                      <w:r>
                        <w:t xml:space="preserve">Línea activada/desactivada </w:t>
                      </w:r>
                    </w:p>
                  </w:txbxContent>
                </v:textbox>
                <w10:wrap anchorx="margin"/>
              </v:shape>
            </w:pict>
          </mc:Fallback>
        </mc:AlternateContent>
      </w:r>
    </w:p>
    <w:p w14:paraId="29B67F4B" w14:textId="60540CA9" w:rsidR="00CF75EE" w:rsidRPr="00C9118B" w:rsidRDefault="00CF75EE" w:rsidP="00CF75EE">
      <w:pPr>
        <w:rPr>
          <w:lang w:val="it-IT"/>
        </w:rPr>
      </w:pPr>
      <w:r>
        <w:rPr>
          <w:noProof/>
          <w:lang w:val="nl-NL"/>
        </w:rPr>
        <mc:AlternateContent>
          <mc:Choice Requires="wps">
            <w:drawing>
              <wp:anchor distT="0" distB="0" distL="114300" distR="114300" simplePos="0" relativeHeight="251814912" behindDoc="0" locked="0" layoutInCell="1" allowOverlap="1" wp14:anchorId="4963242C" wp14:editId="75A26AD7">
                <wp:simplePos x="0" y="0"/>
                <wp:positionH relativeFrom="margin">
                  <wp:posOffset>3213100</wp:posOffset>
                </wp:positionH>
                <wp:positionV relativeFrom="paragraph">
                  <wp:posOffset>85725</wp:posOffset>
                </wp:positionV>
                <wp:extent cx="392430" cy="318135"/>
                <wp:effectExtent l="18097" t="39053" r="63818" b="44767"/>
                <wp:wrapNone/>
                <wp:docPr id="269" name="Straight Arrow Connector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392430" cy="31813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C61C01" id="Straight Arrow Connector 269" o:spid="_x0000_s1026" type="#_x0000_t32" style="position:absolute;margin-left:253pt;margin-top:6.75pt;width:30.9pt;height:25.05pt;rotation:90;flip:x y;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" strokecolor="#a6a6a6" strokeweight="4.5pt">
                <v:stroke endarrow="block" joinstyle="miter"/>
                <o:lock v:ext="edit" shapetype="f"/>
                <w10:wrap anchorx="margin"/>
              </v:shape>
            </w:pict>
          </mc:Fallback>
        </mc:AlternateContent>
      </w:r>
    </w:p>
    <w:p w14:paraId="593E3909" w14:textId="49161581" w:rsidR="00CF75EE" w:rsidRPr="00C9118B" w:rsidRDefault="0087479E" w:rsidP="00CF75EE">
      <w:pPr>
        <w:jc w:val="center"/>
        <w:rPr>
          <w:lang w:val="it-IT"/>
        </w:rPr>
      </w:pPr>
      <w:r>
        <w:rPr>
          <w:noProof/>
          <w:lang w:val="nl-NL"/>
        </w:rPr>
        <mc:AlternateContent>
          <mc:Choice Requires="wpg">
            <w:drawing>
              <wp:anchor distT="0" distB="0" distL="114300" distR="114300" simplePos="0" relativeHeight="251528190" behindDoc="0" locked="0" layoutInCell="1" allowOverlap="1" wp14:anchorId="6F43D086" wp14:editId="72E9B596">
                <wp:simplePos x="0" y="0"/>
                <wp:positionH relativeFrom="column">
                  <wp:posOffset>1323975</wp:posOffset>
                </wp:positionH>
                <wp:positionV relativeFrom="paragraph">
                  <wp:posOffset>1905</wp:posOffset>
                </wp:positionV>
                <wp:extent cx="4000500" cy="2181225"/>
                <wp:effectExtent l="0" t="0" r="0" b="9525"/>
                <wp:wrapSquare wrapText="bothSides"/>
                <wp:docPr id="404" name="Group 404"/>
                <wp:cNvGraphicFramePr/>
                <a:graphic xmlns:a="http://schemas.openxmlformats.org/drawingml/2006/main">
                  <a:graphicData uri="http://schemas.microsoft.com/office/word/2010/wordprocessingGroup">
                    <wpg:wgp>
                      <wpg:cNvGrpSpPr/>
                      <wpg:grpSpPr>
                        <a:xfrm>
                          <a:off x="0" y="0"/>
                          <a:ext cx="4000500" cy="2181225"/>
                          <a:chOff x="0" y="0"/>
                          <a:chExt cx="4000500" cy="2181225"/>
                        </a:xfrm>
                      </wpg:grpSpPr>
                      <pic:pic xmlns:pic="http://schemas.openxmlformats.org/drawingml/2006/picture">
                        <pic:nvPicPr>
                          <pic:cNvPr id="56" name="Picture 56" descr="M:\PLM Lowvision\Compact 6 HD\Marketing Material\Photos New Menu\Optelec Compact 6 HD_Menu_cropped_new UI_HR.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0" cy="2181225"/>
                          </a:xfrm>
                          <a:prstGeom prst="rect">
                            <a:avLst/>
                          </a:prstGeom>
                          <a:noFill/>
                          <a:ln>
                            <a:noFill/>
                          </a:ln>
                        </pic:spPr>
                      </pic:pic>
                      <pic:pic xmlns:pic="http://schemas.openxmlformats.org/drawingml/2006/picture">
                        <pic:nvPicPr>
                          <pic:cNvPr id="403" name="Picture 403" descr="R:\Compact 6HD\Compact 6 Plus\Screenshots\ES\MainMenu.png"/>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533400" y="171450"/>
                            <a:ext cx="2912745" cy="1638300"/>
                          </a:xfrm>
                          <a:prstGeom prst="rect">
                            <a:avLst/>
                          </a:prstGeom>
                          <a:noFill/>
                          <a:ln>
                            <a:noFill/>
                          </a:ln>
                        </pic:spPr>
                      </pic:pic>
                    </wpg:wgp>
                  </a:graphicData>
                </a:graphic>
              </wp:anchor>
            </w:drawing>
          </mc:Choice>
          <mc:Fallback>
            <w:pict>
              <v:group w14:anchorId="138A4F98" id="Group 404" o:spid="_x0000_s1026" style="position:absolute;margin-left:104.25pt;margin-top:.15pt;width:315pt;height:171.75pt;z-index:251528190" coordsize="40005,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">
                <v:shape id="Picture 56" o:spid="_x0000_s1027" type="#_x0000_t75" style="position:absolute;width:40005;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KEvFAAAA2wAAAA8AAABkcnMvZG93bnJldi54bWxEj81qwzAQhO+BvIPYQC+hkd2SEFzLpg0u&#10;5Jq/Q2+LtbWNrZWxlNjN01eBQo/DzHzDpPlkOnGjwTWWFcSrCARxaXXDlYLz6fN5C8J5ZI2dZVLw&#10;Qw7ybD5LMdF25APdjr4SAcIuQQW1930ipStrMuhWticO3rcdDPogh0rqAccAN518iaKNNNhwWKix&#10;p11NZXu8GgX3/batio/7VZ9e48tXcV6adrdU6mkxvb+B8DT5//Bfe68VrDfw+BJ+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ChLxQAAANsAAAAPAAAAAAAAAAAAAAAA&#10;AJ8CAABkcnMvZG93bnJldi54bWxQSwUGAAAAAAQABAD3AAAAkQMAAAAA&#10;">
                  <v:imagedata r:id="rId85" o:title="Optelec Compact 6 HD_Menu_cropped_new UI_HR"/>
                  <v:path arrowok="t"/>
                </v:shape>
                <v:shape id="Picture 403" o:spid="_x0000_s1028" type="#_x0000_t75" style="position:absolute;left:5334;top:1714;width:29127;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M6x/DAAAA3AAAAA8AAABkcnMvZG93bnJldi54bWxEj0GLwjAUhO/C/ofwFrxpulWkVKO4oqDH&#10;tfXg7dE829LmpTRRu/9+Iyx4HGbmG2a1GUwrHtS72rKCr2kEgriwuuZSQZ4dJgkI55E1tpZJwS85&#10;2Kw/RitMtX3yDz3OvhQBwi5FBZX3XSqlKyoy6Ka2Iw7ezfYGfZB9KXWPzwA3rYyjaCEN1hwWKuxo&#10;V1HRnO9GwfEbs6Q50fWyz5p4dqjz+ORzpcafw3YJwtPg3+H/9lErmEczeJ0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zrH8MAAADcAAAADwAAAAAAAAAAAAAAAACf&#10;AgAAZHJzL2Rvd25yZXYueG1sUEsFBgAAAAAEAAQA9wAAAI8DAAAAAA==&#10;">
                  <v:imagedata r:id="rId175" o:title="MainMenu"/>
                  <v:path arrowok="t"/>
                </v:shape>
                <w10:wrap type="square"/>
              </v:group>
            </w:pict>
          </mc:Fallback>
        </mc:AlternateContent>
      </w:r>
      <w:r w:rsidR="00CF75EE">
        <w:rPr>
          <w:noProof/>
          <w:lang w:val="nl-NL"/>
        </w:rPr>
        <mc:AlternateContent>
          <mc:Choice Requires="wps">
            <w:drawing>
              <wp:anchor distT="45720" distB="45720" distL="114300" distR="114300" simplePos="0" relativeHeight="251804672" behindDoc="0" locked="0" layoutInCell="1" allowOverlap="1" wp14:anchorId="7B6F933B" wp14:editId="0AE82286">
                <wp:simplePos x="0" y="0"/>
                <wp:positionH relativeFrom="margin">
                  <wp:posOffset>5600700</wp:posOffset>
                </wp:positionH>
                <wp:positionV relativeFrom="paragraph">
                  <wp:posOffset>1388110</wp:posOffset>
                </wp:positionV>
                <wp:extent cx="1133475" cy="428625"/>
                <wp:effectExtent l="0" t="0" r="9525" b="9525"/>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28625"/>
                        </a:xfrm>
                        <a:prstGeom prst="rect">
                          <a:avLst/>
                        </a:prstGeom>
                        <a:solidFill>
                          <a:srgbClr val="FFFFFF"/>
                        </a:solidFill>
                        <a:ln w="9525">
                          <a:noFill/>
                          <a:miter lim="800000"/>
                          <a:headEnd/>
                          <a:tailEnd/>
                        </a:ln>
                      </wps:spPr>
                      <wps:txbx>
                        <w:txbxContent>
                          <w:p w14:paraId="07ECC83B" w14:textId="77777777" w:rsidR="00A477FC" w:rsidRPr="00AD566E" w:rsidRDefault="00A477FC" w:rsidP="00CF75EE">
                            <w:r>
                              <w:t>Configuración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F933B" id="Text Box 268" o:spid="_x0000_s1084" type="#_x0000_t202" style="position:absolute;left:0;text-align:left;margin-left:441pt;margin-top:109.3pt;width:89.25pt;height:33.7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" stroked="f">
                <v:textbox>
                  <w:txbxContent>
                    <w:p w14:paraId="07ECC83B" w14:textId="77777777" w:rsidR="00A477FC" w:rsidRPr="00AD566E" w:rsidRDefault="00A477FC" w:rsidP="00CF75EE">
                      <w:r>
                        <w:t>Configuración</w:t>
                      </w:r>
                    </w:p>
                  </w:txbxContent>
                </v:textbox>
                <w10:wrap anchorx="margin"/>
              </v:shape>
            </w:pict>
          </mc:Fallback>
        </mc:AlternateContent>
      </w:r>
      <w:r w:rsidR="00CF75EE">
        <w:rPr>
          <w:noProof/>
          <w:lang w:val="nl-NL"/>
        </w:rPr>
        <mc:AlternateContent>
          <mc:Choice Requires="wps">
            <w:drawing>
              <wp:anchor distT="0" distB="0" distL="114300" distR="114300" simplePos="0" relativeHeight="251811840" behindDoc="0" locked="0" layoutInCell="1" allowOverlap="1" wp14:anchorId="02704A2E" wp14:editId="068118DE">
                <wp:simplePos x="0" y="0"/>
                <wp:positionH relativeFrom="column">
                  <wp:posOffset>979170</wp:posOffset>
                </wp:positionH>
                <wp:positionV relativeFrom="paragraph">
                  <wp:posOffset>607060</wp:posOffset>
                </wp:positionV>
                <wp:extent cx="1007745" cy="9525"/>
                <wp:effectExtent l="19050" t="114300" r="0" b="142875"/>
                <wp:wrapNone/>
                <wp:docPr id="263" name="Straight Arrow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774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5B3EBB" id="Straight Arrow Connector 263" o:spid="_x0000_s1026" type="#_x0000_t32" style="position:absolute;margin-left:77.1pt;margin-top:47.8pt;width:79.35pt;height:.7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" strokecolor="#a6a6a6" strokeweight="4.5pt">
                <v:stroke endarrow="block" joinstyle="miter"/>
                <o:lock v:ext="edit" shapetype="f"/>
              </v:shape>
            </w:pict>
          </mc:Fallback>
        </mc:AlternateContent>
      </w:r>
      <w:r w:rsidR="00CF75EE">
        <w:rPr>
          <w:noProof/>
          <w:lang w:val="nl-NL"/>
        </w:rPr>
        <mc:AlternateContent>
          <mc:Choice Requires="wps">
            <w:drawing>
              <wp:anchor distT="0" distB="0" distL="114300" distR="114300" simplePos="0" relativeHeight="251807744" behindDoc="0" locked="0" layoutInCell="1" allowOverlap="1" wp14:anchorId="28DA710C" wp14:editId="21A3BA3E">
                <wp:simplePos x="0" y="0"/>
                <wp:positionH relativeFrom="column">
                  <wp:posOffset>958850</wp:posOffset>
                </wp:positionH>
                <wp:positionV relativeFrom="paragraph">
                  <wp:posOffset>1149985</wp:posOffset>
                </wp:positionV>
                <wp:extent cx="1007745" cy="9525"/>
                <wp:effectExtent l="19050" t="114300" r="0" b="142875"/>
                <wp:wrapNone/>
                <wp:docPr id="262" name="Straight Arrow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774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686F5D" id="Straight Arrow Connector 262" o:spid="_x0000_s1026" type="#_x0000_t32" style="position:absolute;margin-left:75.5pt;margin-top:90.55pt;width:79.35pt;height:.75pt;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" strokecolor="#a6a6a6" strokeweight="4.5pt">
                <v:stroke endarrow="block" joinstyle="miter"/>
                <o:lock v:ext="edit" shapetype="f"/>
              </v:shape>
            </w:pict>
          </mc:Fallback>
        </mc:AlternateContent>
      </w:r>
      <w:r w:rsidR="00CF75EE">
        <w:rPr>
          <w:noProof/>
          <w:lang w:val="nl-NL"/>
        </w:rPr>
        <mc:AlternateContent>
          <mc:Choice Requires="wps">
            <w:drawing>
              <wp:anchor distT="0" distB="0" distL="114300" distR="114300" simplePos="0" relativeHeight="251809792" behindDoc="0" locked="0" layoutInCell="1" allowOverlap="1" wp14:anchorId="5F2FA4E3" wp14:editId="212C9BD7">
                <wp:simplePos x="0" y="0"/>
                <wp:positionH relativeFrom="column">
                  <wp:posOffset>979170</wp:posOffset>
                </wp:positionH>
                <wp:positionV relativeFrom="paragraph">
                  <wp:posOffset>1612265</wp:posOffset>
                </wp:positionV>
                <wp:extent cx="1007745" cy="9525"/>
                <wp:effectExtent l="19050" t="114300" r="0" b="142875"/>
                <wp:wrapNone/>
                <wp:docPr id="261" name="Straight Arrow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774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5C2FB8" id="Straight Arrow Connector 261" o:spid="_x0000_s1026" type="#_x0000_t32" style="position:absolute;margin-left:77.1pt;margin-top:126.95pt;width:79.35pt;height:.75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" strokecolor="#a6a6a6" strokeweight="4.5pt">
                <v:stroke endarrow="block" joinstyle="miter"/>
                <o:lock v:ext="edit" shapetype="f"/>
              </v:shape>
            </w:pict>
          </mc:Fallback>
        </mc:AlternateContent>
      </w:r>
      <w:r w:rsidR="00CF75EE">
        <w:rPr>
          <w:noProof/>
          <w:lang w:val="nl-NL"/>
        </w:rPr>
        <mc:AlternateContent>
          <mc:Choice Requires="wps">
            <w:drawing>
              <wp:anchor distT="0" distB="0" distL="114300" distR="114300" simplePos="0" relativeHeight="251803648" behindDoc="0" locked="0" layoutInCell="1" allowOverlap="1" wp14:anchorId="41D58CE7" wp14:editId="47634D3D">
                <wp:simplePos x="0" y="0"/>
                <wp:positionH relativeFrom="column">
                  <wp:posOffset>4441190</wp:posOffset>
                </wp:positionH>
                <wp:positionV relativeFrom="paragraph">
                  <wp:posOffset>1612265</wp:posOffset>
                </wp:positionV>
                <wp:extent cx="1115695" cy="9525"/>
                <wp:effectExtent l="0" t="114300" r="0" b="142875"/>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569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B6A909" id="Straight Arrow Connector 260" o:spid="_x0000_s1026" type="#_x0000_t32" style="position:absolute;margin-left:349.7pt;margin-top:126.95pt;width:87.85pt;height:.7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" strokecolor="#a6a6a6" strokeweight="4.5pt">
                <v:stroke endarrow="block" joinstyle="miter"/>
                <o:lock v:ext="edit" shapetype="f"/>
              </v:shape>
            </w:pict>
          </mc:Fallback>
        </mc:AlternateContent>
      </w:r>
      <w:r w:rsidR="00CF75EE">
        <w:rPr>
          <w:noProof/>
          <w:lang w:val="nl-NL"/>
        </w:rPr>
        <mc:AlternateContent>
          <mc:Choice Requires="wps">
            <w:drawing>
              <wp:anchor distT="0" distB="0" distL="114300" distR="114300" simplePos="0" relativeHeight="251801600" behindDoc="0" locked="0" layoutInCell="1" allowOverlap="1" wp14:anchorId="388B5E19" wp14:editId="4796F799">
                <wp:simplePos x="0" y="0"/>
                <wp:positionH relativeFrom="column">
                  <wp:posOffset>4420870</wp:posOffset>
                </wp:positionH>
                <wp:positionV relativeFrom="paragraph">
                  <wp:posOffset>1149985</wp:posOffset>
                </wp:positionV>
                <wp:extent cx="1115695" cy="9525"/>
                <wp:effectExtent l="0" t="114300" r="0" b="142875"/>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569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551F8E" id="Straight Arrow Connector 259" o:spid="_x0000_s1026" type="#_x0000_t32" style="position:absolute;margin-left:348.1pt;margin-top:90.55pt;width:87.85pt;height:.75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" strokecolor="#a6a6a6" strokeweight="4.5pt">
                <v:stroke endarrow="block" joinstyle="miter"/>
                <o:lock v:ext="edit" shapetype="f"/>
              </v:shape>
            </w:pict>
          </mc:Fallback>
        </mc:AlternateContent>
      </w:r>
      <w:r w:rsidR="00CF75EE">
        <w:rPr>
          <w:noProof/>
          <w:lang w:val="nl-NL"/>
        </w:rPr>
        <mc:AlternateContent>
          <mc:Choice Requires="wps">
            <w:drawing>
              <wp:anchor distT="0" distB="0" distL="114300" distR="114300" simplePos="0" relativeHeight="251805696" behindDoc="0" locked="0" layoutInCell="1" allowOverlap="1" wp14:anchorId="55A5B94D" wp14:editId="05A58BA4">
                <wp:simplePos x="0" y="0"/>
                <wp:positionH relativeFrom="column">
                  <wp:posOffset>4441825</wp:posOffset>
                </wp:positionH>
                <wp:positionV relativeFrom="paragraph">
                  <wp:posOffset>607060</wp:posOffset>
                </wp:positionV>
                <wp:extent cx="1115695" cy="9525"/>
                <wp:effectExtent l="0" t="114300" r="0" b="142875"/>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5695" cy="9525"/>
                        </a:xfrm>
                        <a:prstGeom prst="straightConnector1">
                          <a:avLst/>
                        </a:prstGeom>
                        <a:noFill/>
                        <a:ln w="57150" cap="flat" cmpd="sng" algn="ctr">
                          <a:solidFill>
                            <a:sysClr val="window" lastClr="FFFFFF">
                              <a:lumMod val="6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6E2B41" id="Straight Arrow Connector 258" o:spid="_x0000_s1026" type="#_x0000_t32" style="position:absolute;margin-left:349.75pt;margin-top:47.8pt;width:87.85pt;height:.75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" strokecolor="#a6a6a6" strokeweight="4.5pt">
                <v:stroke endarrow="block" joinstyle="miter"/>
                <o:lock v:ext="edit" shapetype="f"/>
              </v:shape>
            </w:pict>
          </mc:Fallback>
        </mc:AlternateContent>
      </w:r>
      <w:r w:rsidR="00CF75EE">
        <w:rPr>
          <w:noProof/>
          <w:lang w:val="nl-NL"/>
        </w:rPr>
        <mc:AlternateContent>
          <mc:Choice Requires="wps">
            <w:drawing>
              <wp:anchor distT="45720" distB="45720" distL="114300" distR="114300" simplePos="0" relativeHeight="251810816" behindDoc="0" locked="0" layoutInCell="1" allowOverlap="1" wp14:anchorId="51C29F1B" wp14:editId="3AEACB00">
                <wp:simplePos x="0" y="0"/>
                <wp:positionH relativeFrom="margin">
                  <wp:posOffset>-19050</wp:posOffset>
                </wp:positionH>
                <wp:positionV relativeFrom="paragraph">
                  <wp:posOffset>1400810</wp:posOffset>
                </wp:positionV>
                <wp:extent cx="962025" cy="428625"/>
                <wp:effectExtent l="0" t="0" r="9525" b="9525"/>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28625"/>
                        </a:xfrm>
                        <a:prstGeom prst="rect">
                          <a:avLst/>
                        </a:prstGeom>
                        <a:solidFill>
                          <a:srgbClr val="FFFFFF"/>
                        </a:solidFill>
                        <a:ln w="9525">
                          <a:noFill/>
                          <a:miter lim="800000"/>
                          <a:headEnd/>
                          <a:tailEnd/>
                        </a:ln>
                      </wps:spPr>
                      <wps:txbx>
                        <w:txbxContent>
                          <w:p w14:paraId="21CA2A38" w14:textId="77777777" w:rsidR="00A477FC" w:rsidRDefault="00A477FC" w:rsidP="00CF75EE">
                            <w:pPr>
                              <w:jc w:val="right"/>
                            </w:pPr>
                            <w:r>
                              <w:t xml:space="preserve">Brillo </w:t>
                            </w:r>
                          </w:p>
                          <w:p w14:paraId="63C27551" w14:textId="77777777" w:rsidR="00A477FC" w:rsidRPr="00AD566E" w:rsidRDefault="00A477FC" w:rsidP="00CF75EE">
                            <w:pPr>
                              <w:jc w:val="right"/>
                            </w:pPr>
                            <w:r>
                              <w:t>Barra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29F1B" id="Text Box 257" o:spid="_x0000_s1085" type="#_x0000_t202" style="position:absolute;left:0;text-align:left;margin-left:-1.5pt;margin-top:110.3pt;width:75.75pt;height:33.75pt;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" stroked="f">
                <v:textbox>
                  <w:txbxContent>
                    <w:p w14:paraId="21CA2A38" w14:textId="77777777" w:rsidR="00A477FC" w:rsidRDefault="00A477FC" w:rsidP="00CF75EE">
                      <w:pPr>
                        <w:jc w:val="right"/>
                      </w:pPr>
                      <w:r>
                        <w:t xml:space="preserve">Brillo </w:t>
                      </w:r>
                    </w:p>
                    <w:p w14:paraId="63C27551" w14:textId="77777777" w:rsidR="00A477FC" w:rsidRPr="00AD566E" w:rsidRDefault="00A477FC" w:rsidP="00CF75EE">
                      <w:pPr>
                        <w:jc w:val="right"/>
                      </w:pPr>
                      <w:r>
                        <w:t>Barra</w:t>
                      </w:r>
                    </w:p>
                  </w:txbxContent>
                </v:textbox>
                <w10:wrap anchorx="margin"/>
              </v:shape>
            </w:pict>
          </mc:Fallback>
        </mc:AlternateContent>
      </w:r>
      <w:r w:rsidR="00CF75EE">
        <w:rPr>
          <w:noProof/>
          <w:lang w:val="nl-NL"/>
        </w:rPr>
        <mc:AlternateContent>
          <mc:Choice Requires="wps">
            <w:drawing>
              <wp:anchor distT="45720" distB="45720" distL="114300" distR="114300" simplePos="0" relativeHeight="251812864" behindDoc="0" locked="0" layoutInCell="1" allowOverlap="1" wp14:anchorId="325EAA5F" wp14:editId="5C7A9039">
                <wp:simplePos x="0" y="0"/>
                <wp:positionH relativeFrom="margin">
                  <wp:posOffset>257175</wp:posOffset>
                </wp:positionH>
                <wp:positionV relativeFrom="paragraph">
                  <wp:posOffset>467360</wp:posOffset>
                </wp:positionV>
                <wp:extent cx="676275" cy="266700"/>
                <wp:effectExtent l="0" t="0" r="9525"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66700"/>
                        </a:xfrm>
                        <a:prstGeom prst="rect">
                          <a:avLst/>
                        </a:prstGeom>
                        <a:solidFill>
                          <a:srgbClr val="FFFFFF"/>
                        </a:solidFill>
                        <a:ln w="9525">
                          <a:noFill/>
                          <a:miter lim="800000"/>
                          <a:headEnd/>
                          <a:tailEnd/>
                        </a:ln>
                      </wps:spPr>
                      <wps:txbx>
                        <w:txbxContent>
                          <w:p w14:paraId="361B8F80" w14:textId="77777777" w:rsidR="00A477FC" w:rsidRPr="00AD566E" w:rsidRDefault="00A477FC" w:rsidP="00CF75EE">
                            <w:pPr>
                              <w:jc w:val="right"/>
                            </w:pPr>
                            <w:r>
                              <w:t xml:space="preserve">Voz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EAA5F" id="Text Box 255" o:spid="_x0000_s1086" type="#_x0000_t202" style="position:absolute;left:0;text-align:left;margin-left:20.25pt;margin-top:36.8pt;width:53.25pt;height:21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" stroked="f">
                <v:textbox>
                  <w:txbxContent>
                    <w:p w14:paraId="361B8F80" w14:textId="77777777" w:rsidR="00A477FC" w:rsidRPr="00AD566E" w:rsidRDefault="00A477FC" w:rsidP="00CF75EE">
                      <w:pPr>
                        <w:jc w:val="right"/>
                      </w:pPr>
                      <w:r>
                        <w:t xml:space="preserve">Voz </w:t>
                      </w:r>
                    </w:p>
                  </w:txbxContent>
                </v:textbox>
                <w10:wrap anchorx="margin"/>
              </v:shape>
            </w:pict>
          </mc:Fallback>
        </mc:AlternateContent>
      </w:r>
      <w:r w:rsidR="00CF75EE">
        <w:rPr>
          <w:noProof/>
          <w:lang w:val="nl-NL"/>
        </w:rPr>
        <mc:AlternateContent>
          <mc:Choice Requires="wps">
            <w:drawing>
              <wp:anchor distT="45720" distB="45720" distL="114300" distR="114300" simplePos="0" relativeHeight="251808768" behindDoc="0" locked="0" layoutInCell="1" allowOverlap="1" wp14:anchorId="74BAD700" wp14:editId="64FBB0A6">
                <wp:simplePos x="0" y="0"/>
                <wp:positionH relativeFrom="margin">
                  <wp:posOffset>66675</wp:posOffset>
                </wp:positionH>
                <wp:positionV relativeFrom="paragraph">
                  <wp:posOffset>991235</wp:posOffset>
                </wp:positionV>
                <wp:extent cx="866775" cy="285750"/>
                <wp:effectExtent l="0" t="0" r="9525"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5750"/>
                        </a:xfrm>
                        <a:prstGeom prst="rect">
                          <a:avLst/>
                        </a:prstGeom>
                        <a:solidFill>
                          <a:srgbClr val="FFFFFF"/>
                        </a:solidFill>
                        <a:ln w="9525">
                          <a:noFill/>
                          <a:miter lim="800000"/>
                          <a:headEnd/>
                          <a:tailEnd/>
                        </a:ln>
                      </wps:spPr>
                      <wps:txbx>
                        <w:txbxContent>
                          <w:p w14:paraId="5A5CEAA1" w14:textId="77777777" w:rsidR="00A477FC" w:rsidRPr="00AD566E" w:rsidRDefault="00A477FC" w:rsidP="00CF75EE">
                            <w:pPr>
                              <w:ind w:left="709" w:hanging="709"/>
                              <w:jc w:val="right"/>
                            </w:pPr>
                            <w:r>
                              <w:t xml:space="preserve">Guardar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AD700" id="Text Box 254" o:spid="_x0000_s1087" type="#_x0000_t202" style="position:absolute;left:0;text-align:left;margin-left:5.25pt;margin-top:78.05pt;width:68.25pt;height:22.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" stroked="f">
                <v:textbox>
                  <w:txbxContent>
                    <w:p w14:paraId="5A5CEAA1" w14:textId="77777777" w:rsidR="00A477FC" w:rsidRPr="00AD566E" w:rsidRDefault="00A477FC" w:rsidP="00CF75EE">
                      <w:pPr>
                        <w:ind w:left="709" w:hanging="709"/>
                        <w:jc w:val="right"/>
                      </w:pPr>
                      <w:r>
                        <w:t xml:space="preserve">Guardar </w:t>
                      </w:r>
                    </w:p>
                  </w:txbxContent>
                </v:textbox>
                <w10:wrap anchorx="margin"/>
              </v:shape>
            </w:pict>
          </mc:Fallback>
        </mc:AlternateContent>
      </w:r>
      <w:r w:rsidR="00CF75EE">
        <w:rPr>
          <w:noProof/>
          <w:lang w:val="nl-NL"/>
        </w:rPr>
        <mc:AlternateContent>
          <mc:Choice Requires="wps">
            <w:drawing>
              <wp:anchor distT="45720" distB="45720" distL="114300" distR="114300" simplePos="0" relativeHeight="251802624" behindDoc="0" locked="0" layoutInCell="1" allowOverlap="1" wp14:anchorId="3ED708B2" wp14:editId="26B4B742">
                <wp:simplePos x="0" y="0"/>
                <wp:positionH relativeFrom="margin">
                  <wp:posOffset>5581650</wp:posOffset>
                </wp:positionH>
                <wp:positionV relativeFrom="paragraph">
                  <wp:posOffset>1000760</wp:posOffset>
                </wp:positionV>
                <wp:extent cx="942975" cy="285750"/>
                <wp:effectExtent l="0" t="0" r="9525"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39A2071E" w14:textId="77777777" w:rsidR="00A477FC" w:rsidRPr="00AD566E" w:rsidRDefault="00A477FC" w:rsidP="00CF75EE">
                            <w:r>
                              <w:t>Abrir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708B2" id="Text Box 253" o:spid="_x0000_s1088" type="#_x0000_t202" style="position:absolute;left:0;text-align:left;margin-left:439.5pt;margin-top:78.8pt;width:74.25pt;height:22.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" stroked="f">
                <v:textbox>
                  <w:txbxContent>
                    <w:p w14:paraId="39A2071E" w14:textId="77777777" w:rsidR="00A477FC" w:rsidRPr="00AD566E" w:rsidRDefault="00A477FC" w:rsidP="00CF75EE">
                      <w:r>
                        <w:t>Abrir</w:t>
                      </w:r>
                    </w:p>
                  </w:txbxContent>
                </v:textbox>
                <w10:wrap anchorx="margin"/>
              </v:shape>
            </w:pict>
          </mc:Fallback>
        </mc:AlternateContent>
      </w:r>
      <w:r w:rsidR="00CF75EE">
        <w:rPr>
          <w:noProof/>
          <w:lang w:val="nl-NL"/>
        </w:rPr>
        <mc:AlternateContent>
          <mc:Choice Requires="wps">
            <w:drawing>
              <wp:anchor distT="45720" distB="45720" distL="114300" distR="114300" simplePos="0" relativeHeight="251806720" behindDoc="0" locked="0" layoutInCell="1" allowOverlap="1" wp14:anchorId="5A756B81" wp14:editId="7DE7287A">
                <wp:simplePos x="0" y="0"/>
                <wp:positionH relativeFrom="margin">
                  <wp:posOffset>5600700</wp:posOffset>
                </wp:positionH>
                <wp:positionV relativeFrom="paragraph">
                  <wp:posOffset>387985</wp:posOffset>
                </wp:positionV>
                <wp:extent cx="942975" cy="428625"/>
                <wp:effectExtent l="0" t="0" r="9525" b="952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17F7E191" w14:textId="77777777" w:rsidR="00A477FC" w:rsidRDefault="00A477FC" w:rsidP="00CF75EE">
                            <w:r>
                              <w:t xml:space="preserve">Batería </w:t>
                            </w:r>
                          </w:p>
                          <w:p w14:paraId="1B953F16" w14:textId="77777777" w:rsidR="00A477FC" w:rsidRPr="00AD566E" w:rsidRDefault="00A477FC" w:rsidP="00CF75EE">
                            <w:r>
                              <w:t>Estado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56B81" id="Text Box 241" o:spid="_x0000_s1089" type="#_x0000_t202" style="position:absolute;left:0;text-align:left;margin-left:441pt;margin-top:30.55pt;width:74.25pt;height:33.7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" stroked="f">
                <v:textbox>
                  <w:txbxContent>
                    <w:p w14:paraId="17F7E191" w14:textId="77777777" w:rsidR="00A477FC" w:rsidRDefault="00A477FC" w:rsidP="00CF75EE">
                      <w:r>
                        <w:t xml:space="preserve">Batería </w:t>
                      </w:r>
                    </w:p>
                    <w:p w14:paraId="1B953F16" w14:textId="77777777" w:rsidR="00A477FC" w:rsidRPr="00AD566E" w:rsidRDefault="00A477FC" w:rsidP="00CF75EE">
                      <w:r>
                        <w:t>Estado</w:t>
                      </w:r>
                    </w:p>
                  </w:txbxContent>
                </v:textbox>
                <w10:wrap anchorx="margin"/>
              </v:shape>
            </w:pict>
          </mc:Fallback>
        </mc:AlternateContent>
      </w:r>
    </w:p>
    <w:p w14:paraId="3CE5A271" w14:textId="4E3FEEA9" w:rsidR="0087479E" w:rsidRPr="00C9118B" w:rsidRDefault="0087479E">
      <w:pPr>
        <w:spacing w:after="160" w:line="259" w:lineRule="auto"/>
        <w:jc w:val="left"/>
        <w:rPr>
          <w:lang w:val="it-IT"/>
        </w:rPr>
      </w:pPr>
      <w:r w:rsidRPr="00C9118B">
        <w:rPr>
          <w:lang w:val="it-IT"/>
        </w:rPr>
        <w:br w:type="page"/>
      </w:r>
    </w:p>
    <w:p w14:paraId="431EF17A" w14:textId="1CC7ED41" w:rsidR="00CF75EE" w:rsidRPr="00C9118B" w:rsidRDefault="00CF75EE" w:rsidP="00CF75EE">
      <w:pPr>
        <w:rPr>
          <w:lang w:val="it-IT"/>
        </w:rPr>
      </w:pPr>
      <w:r w:rsidRPr="00C9118B">
        <w:rPr>
          <w:lang w:val="it-IT"/>
        </w:rPr>
        <w:lastRenderedPageBreak/>
        <w:t xml:space="preserve">Los elementos del menú variarán en función de si se trabaja con Compact 6 HD o con Compact 6 HD Speech. Para activar un botón, haga un toque en él.  Cuando se activa un botón, se abre una nueva pantalla del menú o una lista.  Para volver al menú principal, toque la "barra Atrás".  Para ajustar las barras, toque, mantenga el toque y desplácese a derecha o izquierda. </w:t>
      </w:r>
    </w:p>
    <w:p w14:paraId="15229BAE" w14:textId="77777777" w:rsidR="00CF75EE" w:rsidRPr="00C9118B" w:rsidRDefault="00CF75EE" w:rsidP="00CF75EE">
      <w:pPr>
        <w:rPr>
          <w:lang w:val="it-IT"/>
        </w:rPr>
      </w:pPr>
    </w:p>
    <w:p w14:paraId="6BBB2B30" w14:textId="77777777" w:rsidR="00CF75EE" w:rsidRPr="001D25E4" w:rsidRDefault="00CF75EE" w:rsidP="00CF75EE">
      <w:r>
        <w:t xml:space="preserve">El menú principal contiene las siguientes opciones: </w:t>
      </w:r>
    </w:p>
    <w:p w14:paraId="0674CD7F" w14:textId="77777777" w:rsidR="00CF75EE" w:rsidRPr="001008AA" w:rsidRDefault="00CF75EE" w:rsidP="00CF75EE">
      <w:pPr>
        <w:numPr>
          <w:ilvl w:val="0"/>
          <w:numId w:val="3"/>
        </w:numPr>
        <w:jc w:val="left"/>
        <w:rPr>
          <w:rStyle w:val="Opmaakprofiel14ptVet"/>
          <w:b w:val="0"/>
          <w:bCs w:val="0"/>
          <w:sz w:val="24"/>
        </w:rPr>
      </w:pPr>
      <w:r w:rsidRPr="001008AA">
        <w:t>Voz (s</w:t>
      </w:r>
      <w:r>
        <w:t>o</w:t>
      </w:r>
      <w:r w:rsidRPr="001008AA">
        <w:t>lo Compact 6 HD Speech)</w:t>
      </w:r>
      <w:r w:rsidRPr="001008AA">
        <w:rPr>
          <w:rStyle w:val="Opmaakprofiel14ptVet"/>
          <w:b w:val="0"/>
          <w:bCs w:val="0"/>
          <w:sz w:val="32"/>
        </w:rPr>
        <w:t xml:space="preserve"> </w:t>
      </w:r>
    </w:p>
    <w:p w14:paraId="49FC3AC2" w14:textId="77777777" w:rsidR="00CF75EE" w:rsidRDefault="00CF75EE" w:rsidP="00CF75EE">
      <w:pPr>
        <w:numPr>
          <w:ilvl w:val="0"/>
          <w:numId w:val="3"/>
        </w:numPr>
        <w:jc w:val="left"/>
      </w:pPr>
      <w:r>
        <w:t xml:space="preserve">Línea activada/desactivada </w:t>
      </w:r>
    </w:p>
    <w:p w14:paraId="6C66F21A" w14:textId="77777777" w:rsidR="00CF75EE" w:rsidRDefault="00CF75EE" w:rsidP="00CF75EE">
      <w:pPr>
        <w:numPr>
          <w:ilvl w:val="0"/>
          <w:numId w:val="3"/>
        </w:numPr>
        <w:jc w:val="left"/>
      </w:pPr>
      <w:r>
        <w:t xml:space="preserve">Estado de la batería </w:t>
      </w:r>
    </w:p>
    <w:p w14:paraId="4462B02E" w14:textId="77777777" w:rsidR="00CF75EE" w:rsidRDefault="00CF75EE" w:rsidP="00CF75EE">
      <w:pPr>
        <w:numPr>
          <w:ilvl w:val="0"/>
          <w:numId w:val="3"/>
        </w:numPr>
        <w:jc w:val="left"/>
      </w:pPr>
      <w:r>
        <w:t xml:space="preserve">Guardar </w:t>
      </w:r>
    </w:p>
    <w:p w14:paraId="190D9B5F" w14:textId="77777777" w:rsidR="00CF75EE" w:rsidRDefault="00CF75EE" w:rsidP="00CF75EE">
      <w:pPr>
        <w:numPr>
          <w:ilvl w:val="0"/>
          <w:numId w:val="3"/>
        </w:numPr>
        <w:jc w:val="left"/>
      </w:pPr>
      <w:r>
        <w:t>Abrir</w:t>
      </w:r>
    </w:p>
    <w:p w14:paraId="3A0E4A01" w14:textId="77777777" w:rsidR="00CF75EE" w:rsidRDefault="00CF75EE" w:rsidP="00CF75EE">
      <w:pPr>
        <w:numPr>
          <w:ilvl w:val="0"/>
          <w:numId w:val="3"/>
        </w:numPr>
        <w:jc w:val="left"/>
      </w:pPr>
      <w:r>
        <w:t xml:space="preserve">Barra de brillo </w:t>
      </w:r>
    </w:p>
    <w:p w14:paraId="5139CE92" w14:textId="77777777" w:rsidR="00CF75EE" w:rsidRDefault="00CF75EE" w:rsidP="00CF75EE">
      <w:pPr>
        <w:numPr>
          <w:ilvl w:val="0"/>
          <w:numId w:val="3"/>
        </w:numPr>
        <w:jc w:val="left"/>
      </w:pPr>
      <w:r>
        <w:t>Configuración</w:t>
      </w:r>
    </w:p>
    <w:p w14:paraId="31B69872" w14:textId="1410AF2E" w:rsidR="00CF75EE" w:rsidRPr="001008AA" w:rsidRDefault="00CF75EE" w:rsidP="00CF75EE">
      <w:pPr>
        <w:pStyle w:val="Heading3"/>
      </w:pPr>
      <w:r>
        <w:br w:type="page"/>
      </w:r>
      <w:bookmarkStart w:id="609" w:name="_Toc57022451"/>
      <w:r>
        <w:rPr>
          <w:noProof/>
          <w:lang w:val="nl-NL"/>
        </w:rPr>
        <w:lastRenderedPageBreak/>
        <w:drawing>
          <wp:anchor distT="0" distB="0" distL="114300" distR="114300" simplePos="0" relativeHeight="251821056" behindDoc="0" locked="0" layoutInCell="1" allowOverlap="1" wp14:anchorId="65AA21B5" wp14:editId="2808D7CB">
            <wp:simplePos x="0" y="0"/>
            <wp:positionH relativeFrom="margin">
              <wp:posOffset>0</wp:posOffset>
            </wp:positionH>
            <wp:positionV relativeFrom="paragraph">
              <wp:posOffset>157480</wp:posOffset>
            </wp:positionV>
            <wp:extent cx="546100" cy="542925"/>
            <wp:effectExtent l="0" t="0" r="6350" b="9525"/>
            <wp:wrapSquare wrapText="bothSides"/>
            <wp:docPr id="240" name="Picture 240"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08AA">
        <w:t>Voz (s</w:t>
      </w:r>
      <w:r>
        <w:t>o</w:t>
      </w:r>
      <w:r w:rsidRPr="001008AA">
        <w:t>lo Compact 6 HD Speech)</w:t>
      </w:r>
      <w:bookmarkEnd w:id="609"/>
    </w:p>
    <w:p w14:paraId="45032C59" w14:textId="77777777" w:rsidR="00CF75EE" w:rsidRPr="00C9118B" w:rsidRDefault="00CF75EE" w:rsidP="00CF75EE">
      <w:pPr>
        <w:rPr>
          <w:lang w:val="it-IT"/>
        </w:rPr>
      </w:pPr>
      <w:r w:rsidRPr="00C9118B">
        <w:rPr>
          <w:lang w:val="it-IT"/>
        </w:rPr>
        <w:t xml:space="preserve">para seleccionar una voz, un idioma o el idioma del menú, o para agregar o eliminar una voz o idioma, abra el menú y toque el botón "Voz". </w:t>
      </w:r>
    </w:p>
    <w:p w14:paraId="25C9317E" w14:textId="77777777" w:rsidR="00CF75EE" w:rsidRPr="00C9118B" w:rsidRDefault="00CF75EE" w:rsidP="00CF75EE">
      <w:pPr>
        <w:rPr>
          <w:sz w:val="18"/>
          <w:lang w:val="it-IT"/>
        </w:rPr>
      </w:pPr>
    </w:p>
    <w:p w14:paraId="327C7C7A" w14:textId="77777777" w:rsidR="00CF75EE" w:rsidRPr="00CF75EE" w:rsidRDefault="00CF75EE" w:rsidP="00CF75EE">
      <w:pPr>
        <w:rPr>
          <w:b/>
          <w:lang w:val="nl-NL"/>
        </w:rPr>
      </w:pPr>
      <w:r w:rsidRPr="00CF75EE">
        <w:rPr>
          <w:b/>
          <w:lang w:val="nl-NL"/>
        </w:rPr>
        <w:t>Seleccionar voz, idioma e idioma del menú</w:t>
      </w:r>
    </w:p>
    <w:p w14:paraId="6CC015A8" w14:textId="77777777" w:rsidR="00CF75EE" w:rsidRPr="00C9118B" w:rsidRDefault="00CF75EE" w:rsidP="00CF75EE">
      <w:pPr>
        <w:rPr>
          <w:rFonts w:cs="Arial"/>
          <w:lang w:val="it-IT"/>
        </w:rPr>
      </w:pPr>
      <w:r w:rsidRPr="00C9118B">
        <w:rPr>
          <w:lang w:val="it-IT"/>
        </w:rPr>
        <w:t xml:space="preserve">Este elemento de menú permite seleccionar la voz y el idioma de lectura.  </w:t>
      </w:r>
      <w:r w:rsidRPr="00C9118B">
        <w:rPr>
          <w:rFonts w:cs="Arial"/>
          <w:lang w:val="it-IT"/>
        </w:rPr>
        <w:t xml:space="preserve">para seleccionar otra voz de lectura, </w:t>
      </w:r>
      <w:r w:rsidRPr="00C9118B">
        <w:rPr>
          <w:lang w:val="it-IT"/>
        </w:rPr>
        <w:t xml:space="preserve">toque el icono Voz situado en la esquina superior izquierda del menú principal para abrir la lista de las voces preseleccionadas.  Cada voz representa un idioma.  Toque una voz para seleccionarla.  </w:t>
      </w:r>
      <w:r w:rsidRPr="00C9118B">
        <w:rPr>
          <w:rFonts w:cs="Arial"/>
          <w:lang w:val="it-IT"/>
        </w:rPr>
        <w:t xml:space="preserve">Si, al seleccionar una voz de lectura, se cambia de idioma, los menús cambiarán automáticamente a dicho idioma. </w:t>
      </w:r>
    </w:p>
    <w:p w14:paraId="200BB6DC" w14:textId="77777777" w:rsidR="00CF75EE" w:rsidRPr="00C9118B" w:rsidRDefault="00CF75EE" w:rsidP="00CF75EE">
      <w:pPr>
        <w:rPr>
          <w:rFonts w:cs="Arial"/>
          <w:sz w:val="18"/>
          <w:lang w:val="it-IT"/>
        </w:rPr>
      </w:pPr>
    </w:p>
    <w:p w14:paraId="7C72CDE4" w14:textId="77777777" w:rsidR="00CF75EE" w:rsidRPr="00C9118B" w:rsidRDefault="00CF75EE" w:rsidP="00CF75EE">
      <w:pPr>
        <w:rPr>
          <w:b/>
          <w:lang w:val="it-IT"/>
        </w:rPr>
      </w:pPr>
      <w:r w:rsidRPr="00C9118B">
        <w:rPr>
          <w:b/>
          <w:lang w:val="it-IT"/>
        </w:rPr>
        <w:t xml:space="preserve">Agregar o eliminar una voz o idioma  </w:t>
      </w:r>
    </w:p>
    <w:p w14:paraId="5B5197F7" w14:textId="77777777" w:rsidR="00CF75EE" w:rsidRPr="00C9118B" w:rsidRDefault="00CF75EE" w:rsidP="00CF75EE">
      <w:pPr>
        <w:rPr>
          <w:lang w:val="it-IT"/>
        </w:rPr>
      </w:pPr>
      <w:r w:rsidRPr="00C9118B">
        <w:rPr>
          <w:lang w:val="it-IT"/>
        </w:rPr>
        <w:t xml:space="preserve">Para agregar o eliminar una voz o idioma, toque el icono Voz que se encuentra en la esquina superior izquierda del menú principal.  En la lista de voces preseleccionadas, toque el botón "Agregar/Eliminar".  Para agregar o eliminar una voz de lectura, seleccione el idioma en la lista haciendo un toque en él.  Aparecerá la lista de las voces disponibles para el idioma seleccionado.  Para activar una voz de lectura, selecciónela haciendo un toque en ella.  Una marca de verificación delante del nombre de la voz indicará si está activada.   Las voces activadas estarán disponibles en el botón "Voz" del menú principal.  Si se elimina la selección de una voz, ésta ya no estará entre las voces de lectura disponibles.   los idiomas que tienen una voz de lectura seleccionada se mostrarán al principio de la lista de idiomas y presentarán una marca de verificación.   </w:t>
      </w:r>
    </w:p>
    <w:p w14:paraId="643FCD8C" w14:textId="77777777" w:rsidR="00CF75EE" w:rsidRPr="00C9118B" w:rsidRDefault="00CF75EE" w:rsidP="00CF75EE">
      <w:pPr>
        <w:rPr>
          <w:lang w:val="it-IT"/>
        </w:rPr>
      </w:pPr>
    </w:p>
    <w:p w14:paraId="45AB6849" w14:textId="77777777" w:rsidR="00EC60A4" w:rsidRPr="00C9118B" w:rsidRDefault="00EC60A4" w:rsidP="00CF75EE">
      <w:pPr>
        <w:rPr>
          <w:b/>
          <w:lang w:val="it-IT"/>
        </w:rPr>
      </w:pPr>
    </w:p>
    <w:p w14:paraId="7EBD667F" w14:textId="77777777" w:rsidR="00CF75EE" w:rsidRPr="00C9118B" w:rsidRDefault="00CF75EE" w:rsidP="00CF75EE">
      <w:pPr>
        <w:rPr>
          <w:b/>
          <w:lang w:val="it-IT"/>
        </w:rPr>
      </w:pPr>
      <w:r w:rsidRPr="00C9118B">
        <w:rPr>
          <w:b/>
          <w:lang w:val="it-IT"/>
        </w:rPr>
        <w:lastRenderedPageBreak/>
        <w:t xml:space="preserve">Cambiar el idioma y la voz en el Modo Básico </w:t>
      </w:r>
    </w:p>
    <w:p w14:paraId="431212E4" w14:textId="6EED089E" w:rsidR="00CF75EE" w:rsidRPr="00C9118B" w:rsidRDefault="00CF75EE" w:rsidP="00CF75EE">
      <w:pPr>
        <w:rPr>
          <w:lang w:val="it-IT"/>
        </w:rPr>
      </w:pPr>
      <w:r w:rsidRPr="00C9118B">
        <w:rPr>
          <w:lang w:val="it-IT"/>
        </w:rPr>
        <w:t>No es posible acceder</w:t>
      </w:r>
      <w:r w:rsidR="00074A33">
        <w:rPr>
          <w:lang w:val="it-IT"/>
        </w:rPr>
        <w:t xml:space="preserve"> al menú desde el modo Básico. </w:t>
      </w:r>
      <w:r w:rsidRPr="00C9118B">
        <w:rPr>
          <w:lang w:val="it-IT"/>
        </w:rPr>
        <w:t>Para cambiar el idioma y la voz en el Modo Básico,, mantenga pulsado el botón "</w:t>
      </w:r>
      <w:r w:rsidR="00074A33">
        <w:rPr>
          <w:lang w:val="it-IT"/>
        </w:rPr>
        <w:t>Audio</w:t>
      </w:r>
      <w:r w:rsidRPr="00C9118B">
        <w:rPr>
          <w:lang w:val="it-IT"/>
        </w:rPr>
        <w:t xml:space="preserve">" para abrir directamente el menú Voz y siga los pasos antes descritos. </w:t>
      </w:r>
    </w:p>
    <w:p w14:paraId="276B9F4E" w14:textId="77777777" w:rsidR="00CF75EE" w:rsidRPr="00C9118B" w:rsidRDefault="00CF75EE" w:rsidP="00CF75EE">
      <w:pPr>
        <w:pStyle w:val="Heading3"/>
        <w:rPr>
          <w:lang w:val="it-IT"/>
        </w:rPr>
      </w:pPr>
      <w:bookmarkStart w:id="610" w:name="_Toc57022452"/>
      <w:r w:rsidRPr="00C9118B">
        <w:rPr>
          <w:lang w:val="it-IT"/>
        </w:rPr>
        <w:t>Línea activada/desactivada</w:t>
      </w:r>
      <w:bookmarkEnd w:id="610"/>
      <w:r w:rsidRPr="00C9118B">
        <w:rPr>
          <w:lang w:val="it-IT"/>
        </w:rPr>
        <w:t xml:space="preserve"> </w:t>
      </w:r>
    </w:p>
    <w:p w14:paraId="66CB2B15" w14:textId="29740048" w:rsidR="00CF75EE" w:rsidRPr="00074A33" w:rsidRDefault="00CF75EE" w:rsidP="00074A33">
      <w:pPr>
        <w:rPr>
          <w:rFonts w:eastAsiaTheme="minorHAnsi"/>
          <w:lang w:val="es-ES"/>
        </w:rPr>
      </w:pPr>
      <w:r w:rsidRPr="00C9118B">
        <w:rPr>
          <w:szCs w:val="32"/>
          <w:lang w:val="it-IT"/>
        </w:rPr>
        <w:t xml:space="preserve">Compact 6 HD permite activar una línea guía que le ayudará a situar el equipo en el documento.  Para activar la línea guía, toque el botón "Línea".  Vuelva a tocar el botón para ocultar la línea. </w:t>
      </w:r>
      <w:r w:rsidR="00074A33">
        <w:rPr>
          <w:lang w:val="es-ES"/>
        </w:rPr>
        <w:t xml:space="preserve">La posición de la línea guía puede modificarse en el menú Configuración. </w:t>
      </w:r>
      <w:r w:rsidRPr="00C9118B">
        <w:rPr>
          <w:szCs w:val="32"/>
          <w:lang w:val="it-IT"/>
        </w:rPr>
        <w:t xml:space="preserve"> </w:t>
      </w:r>
    </w:p>
    <w:p w14:paraId="1B40A3DE" w14:textId="77777777" w:rsidR="00CF75EE" w:rsidRPr="00C9118B" w:rsidRDefault="00CF75EE" w:rsidP="00CF75EE">
      <w:pPr>
        <w:pStyle w:val="Heading3"/>
        <w:rPr>
          <w:lang w:val="it-IT"/>
        </w:rPr>
      </w:pPr>
      <w:bookmarkStart w:id="611" w:name="_Toc57022453"/>
      <w:r w:rsidRPr="00C9118B">
        <w:rPr>
          <w:lang w:val="it-IT"/>
        </w:rPr>
        <w:t>Estado de la batería</w:t>
      </w:r>
      <w:bookmarkEnd w:id="611"/>
      <w:r w:rsidRPr="00C9118B">
        <w:rPr>
          <w:lang w:val="it-IT"/>
        </w:rPr>
        <w:t xml:space="preserve"> </w:t>
      </w:r>
    </w:p>
    <w:p w14:paraId="19DB29F5" w14:textId="77777777" w:rsidR="00CF75EE" w:rsidRPr="00C9118B" w:rsidRDefault="00CF75EE" w:rsidP="00CF75EE">
      <w:pPr>
        <w:rPr>
          <w:lang w:val="it-IT"/>
        </w:rPr>
      </w:pPr>
      <w:r w:rsidRPr="00C9118B">
        <w:rPr>
          <w:lang w:val="it-IT"/>
        </w:rPr>
        <w:t xml:space="preserve">El estado de la batería se muestra en la esquina superior derecha de la pantalla.  Si se hace un toque en el icono de la batería, se abre una nueva pantalla con un icono de batería y el estado de la batería ampliados, el botón "Acerca de" y la "flecha Atrás" para volver al menú principal.  El símbolo de un relámpago indica que la batería está en carga.   </w:t>
      </w:r>
    </w:p>
    <w:p w14:paraId="07E55939" w14:textId="77777777" w:rsidR="00CF75EE" w:rsidRPr="00C9118B" w:rsidRDefault="00CF75EE" w:rsidP="00CF75EE">
      <w:pPr>
        <w:rPr>
          <w:b/>
          <w:lang w:val="it-IT"/>
        </w:rPr>
      </w:pPr>
    </w:p>
    <w:p w14:paraId="049CA28C" w14:textId="77777777" w:rsidR="00CF75EE" w:rsidRPr="00CF75EE" w:rsidRDefault="00CF75EE" w:rsidP="00CF75EE">
      <w:pPr>
        <w:rPr>
          <w:b/>
          <w:lang w:val="nl-NL"/>
        </w:rPr>
      </w:pPr>
      <w:r w:rsidRPr="00CF75EE">
        <w:rPr>
          <w:b/>
          <w:lang w:val="nl-NL"/>
        </w:rPr>
        <w:t>Acerca de</w:t>
      </w:r>
    </w:p>
    <w:p w14:paraId="0814893D" w14:textId="77777777" w:rsidR="00CF75EE" w:rsidRPr="00CF75EE" w:rsidRDefault="00CF75EE" w:rsidP="00CF75EE">
      <w:pPr>
        <w:rPr>
          <w:lang w:val="nl-NL"/>
        </w:rPr>
      </w:pPr>
      <w:r w:rsidRPr="00CF75EE">
        <w:rPr>
          <w:lang w:val="nl-NL"/>
        </w:rPr>
        <w:t xml:space="preserve">Toque el botón "Acerca de" en la pantalla de la batería para ver la versión de la aplicación.  </w:t>
      </w:r>
    </w:p>
    <w:p w14:paraId="16E19B5D" w14:textId="77777777" w:rsidR="00CF75EE" w:rsidRPr="00C9118B" w:rsidRDefault="00CF75EE" w:rsidP="00CF75EE">
      <w:pPr>
        <w:pStyle w:val="Heading3"/>
        <w:rPr>
          <w:lang w:val="it-IT"/>
        </w:rPr>
      </w:pPr>
      <w:bookmarkStart w:id="612" w:name="_Toc57022454"/>
      <w:r w:rsidRPr="00C9118B">
        <w:rPr>
          <w:lang w:val="it-IT"/>
        </w:rPr>
        <w:t>Guardar</w:t>
      </w:r>
      <w:bookmarkEnd w:id="612"/>
      <w:r w:rsidRPr="00C9118B">
        <w:rPr>
          <w:lang w:val="it-IT"/>
        </w:rPr>
        <w:t xml:space="preserve"> </w:t>
      </w:r>
    </w:p>
    <w:p w14:paraId="68120D15" w14:textId="77777777" w:rsidR="00CF75EE" w:rsidRPr="00C9118B" w:rsidRDefault="00CF75EE" w:rsidP="00CF75EE">
      <w:pPr>
        <w:rPr>
          <w:lang w:val="it-IT"/>
        </w:rPr>
      </w:pPr>
      <w:r w:rsidRPr="00C9118B">
        <w:rPr>
          <w:lang w:val="it-IT"/>
        </w:rPr>
        <w:t xml:space="preserve">Para guardar una captura, abra el menú y toque el botón "Guardar".  </w:t>
      </w:r>
    </w:p>
    <w:p w14:paraId="178CD7B7" w14:textId="77777777" w:rsidR="00CF75EE" w:rsidRPr="008D0FB0" w:rsidRDefault="00CF75EE" w:rsidP="00CF75EE">
      <w:pPr>
        <w:pStyle w:val="ListParagraph"/>
        <w:numPr>
          <w:ilvl w:val="0"/>
          <w:numId w:val="3"/>
        </w:numPr>
        <w:rPr>
          <w:lang w:val="es-ES"/>
        </w:rPr>
      </w:pPr>
      <w:r w:rsidRPr="008D0FB0">
        <w:rPr>
          <w:lang w:val="es-ES"/>
        </w:rPr>
        <w:t>Haga una captura con el botón de Captura</w:t>
      </w:r>
    </w:p>
    <w:p w14:paraId="113C4F57" w14:textId="77777777" w:rsidR="00CF75EE" w:rsidRDefault="00CF75EE" w:rsidP="00CF75EE">
      <w:pPr>
        <w:pStyle w:val="ListParagraph"/>
        <w:numPr>
          <w:ilvl w:val="0"/>
          <w:numId w:val="3"/>
        </w:numPr>
      </w:pPr>
      <w:r>
        <w:lastRenderedPageBreak/>
        <w:t>Abra el menú</w:t>
      </w:r>
    </w:p>
    <w:p w14:paraId="51BC7780" w14:textId="77777777" w:rsidR="00CF75EE" w:rsidRPr="008D0FB0" w:rsidRDefault="00CF75EE" w:rsidP="00CF75EE">
      <w:pPr>
        <w:pStyle w:val="ListParagraph"/>
        <w:numPr>
          <w:ilvl w:val="0"/>
          <w:numId w:val="3"/>
        </w:numPr>
        <w:rPr>
          <w:lang w:val="es-ES"/>
        </w:rPr>
      </w:pPr>
      <w:r w:rsidRPr="008D0FB0">
        <w:rPr>
          <w:lang w:val="es-ES"/>
        </w:rPr>
        <w:t>Pulse el botón Guardar para guardar la captura</w:t>
      </w:r>
    </w:p>
    <w:p w14:paraId="46413A7F" w14:textId="77777777" w:rsidR="00CF75EE" w:rsidRPr="008D0FB0" w:rsidRDefault="00CF75EE" w:rsidP="00CF75EE">
      <w:pPr>
        <w:pStyle w:val="ListParagraph"/>
        <w:numPr>
          <w:ilvl w:val="0"/>
          <w:numId w:val="3"/>
        </w:numPr>
        <w:rPr>
          <w:lang w:val="es-ES"/>
        </w:rPr>
      </w:pPr>
      <w:r w:rsidRPr="008D0FB0">
        <w:rPr>
          <w:lang w:val="es-ES"/>
        </w:rPr>
        <w:t xml:space="preserve">El menú se cerrará y se mostrará la captura. </w:t>
      </w:r>
    </w:p>
    <w:p w14:paraId="4F6E018A" w14:textId="77777777" w:rsidR="00CF75EE" w:rsidRPr="00C9118B" w:rsidRDefault="00CF75EE" w:rsidP="00CF75EE">
      <w:pPr>
        <w:rPr>
          <w:lang w:val="it-IT"/>
        </w:rPr>
      </w:pPr>
      <w:r w:rsidRPr="00C9118B">
        <w:rPr>
          <w:lang w:val="it-IT"/>
        </w:rPr>
        <w:t xml:space="preserve">Si no hay capturas que guardar o la captura ya se ha guardado, el botón "Guardar" estará oculto.  </w:t>
      </w:r>
    </w:p>
    <w:p w14:paraId="4A3DD815" w14:textId="77777777" w:rsidR="00CF75EE" w:rsidRPr="00C9118B" w:rsidRDefault="00CF75EE" w:rsidP="00CF75EE">
      <w:pPr>
        <w:pStyle w:val="Heading3"/>
        <w:rPr>
          <w:lang w:val="it-IT"/>
        </w:rPr>
      </w:pPr>
      <w:bookmarkStart w:id="613" w:name="_Toc57022455"/>
      <w:r w:rsidRPr="00C9118B">
        <w:rPr>
          <w:lang w:val="it-IT"/>
        </w:rPr>
        <w:t>Abrir</w:t>
      </w:r>
      <w:bookmarkEnd w:id="613"/>
    </w:p>
    <w:p w14:paraId="41978C60" w14:textId="77777777" w:rsidR="00CF75EE" w:rsidRPr="00C9118B" w:rsidRDefault="00CF75EE" w:rsidP="00CF75EE">
      <w:pPr>
        <w:rPr>
          <w:lang w:val="it-IT"/>
        </w:rPr>
      </w:pPr>
      <w:r w:rsidRPr="00C9118B">
        <w:rPr>
          <w:lang w:val="it-IT"/>
        </w:rPr>
        <w:t xml:space="preserve">Para abrir una captura, abra el menú y toque el botón "Abrir".  Se mostrará una lista en miniatura de las capturas guardadas, empezando por la última que se guardó.  Si existen más capturas de las que pueden mostrarse en una pantalla, deslícese arriba o abajo para desplazar la pantalla.  Toque una miniatura para abrir la captura correspondiente. </w:t>
      </w:r>
    </w:p>
    <w:p w14:paraId="6DF1042E" w14:textId="77777777" w:rsidR="00CF75EE" w:rsidRPr="00C9118B" w:rsidRDefault="00CF75EE" w:rsidP="00CF75EE">
      <w:pPr>
        <w:rPr>
          <w:lang w:val="it-IT"/>
        </w:rPr>
      </w:pPr>
    </w:p>
    <w:p w14:paraId="523A5996" w14:textId="4A5E0205" w:rsidR="00CF75EE" w:rsidRPr="00C9118B" w:rsidRDefault="00CF75EE" w:rsidP="00CF75EE">
      <w:pPr>
        <w:jc w:val="center"/>
        <w:rPr>
          <w:lang w:val="it-IT"/>
        </w:rPr>
      </w:pPr>
      <w:r>
        <w:rPr>
          <w:noProof/>
          <w:lang w:val="nl-NL"/>
        </w:rPr>
        <w:drawing>
          <wp:inline distT="0" distB="0" distL="0" distR="0" wp14:anchorId="0C9E96C4" wp14:editId="764B49CE">
            <wp:extent cx="2886075" cy="1623417"/>
            <wp:effectExtent l="19050" t="19050" r="9525"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2886075" cy="1623417"/>
                    </a:xfrm>
                    <a:prstGeom prst="rect">
                      <a:avLst/>
                    </a:prstGeom>
                    <a:noFill/>
                    <a:ln w="9525" cmpd="sng">
                      <a:solidFill>
                        <a:schemeClr val="bg1">
                          <a:lumMod val="50000"/>
                        </a:schemeClr>
                      </a:solidFill>
                      <a:miter lim="800000"/>
                      <a:headEnd/>
                      <a:tailEnd/>
                    </a:ln>
                    <a:effectLst/>
                  </pic:spPr>
                </pic:pic>
              </a:graphicData>
            </a:graphic>
          </wp:inline>
        </w:drawing>
      </w:r>
      <w:r w:rsidRPr="00C9118B">
        <w:rPr>
          <w:lang w:val="it-IT"/>
        </w:rPr>
        <w:t xml:space="preserve">   </w:t>
      </w:r>
      <w:r>
        <w:rPr>
          <w:noProof/>
          <w:lang w:val="nl-NL"/>
        </w:rPr>
        <w:drawing>
          <wp:inline distT="0" distB="0" distL="0" distR="0" wp14:anchorId="3B0A84B1" wp14:editId="415B537B">
            <wp:extent cx="2895600" cy="16287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2895600" cy="1628775"/>
                    </a:xfrm>
                    <a:prstGeom prst="rect">
                      <a:avLst/>
                    </a:prstGeom>
                    <a:noFill/>
                    <a:ln w="9525" cmpd="sng">
                      <a:solidFill>
                        <a:schemeClr val="bg1">
                          <a:lumMod val="50000"/>
                        </a:schemeClr>
                      </a:solidFill>
                      <a:miter lim="800000"/>
                      <a:headEnd/>
                      <a:tailEnd/>
                    </a:ln>
                    <a:effectLst/>
                  </pic:spPr>
                </pic:pic>
              </a:graphicData>
            </a:graphic>
          </wp:inline>
        </w:drawing>
      </w:r>
    </w:p>
    <w:p w14:paraId="238BB985" w14:textId="77777777" w:rsidR="00CF75EE" w:rsidRPr="00C9118B" w:rsidRDefault="00CF75EE" w:rsidP="00CF75EE">
      <w:pPr>
        <w:ind w:left="709"/>
        <w:jc w:val="left"/>
        <w:rPr>
          <w:i/>
          <w:lang w:val="it-IT"/>
        </w:rPr>
      </w:pPr>
      <w:r w:rsidRPr="00C9118B">
        <w:rPr>
          <w:i/>
          <w:lang w:val="it-IT"/>
        </w:rPr>
        <w:t xml:space="preserve">    Abrir para ver capturas guardadas                          </w:t>
      </w:r>
      <w:r w:rsidRPr="00C9118B">
        <w:rPr>
          <w:i/>
          <w:lang w:val="it-IT"/>
        </w:rPr>
        <w:tab/>
        <w:t xml:space="preserve">      Eliminar capturas </w:t>
      </w:r>
    </w:p>
    <w:p w14:paraId="4258D79E" w14:textId="77777777" w:rsidR="00CF75EE" w:rsidRPr="00C9118B" w:rsidRDefault="00CF75EE" w:rsidP="00CF75EE">
      <w:pPr>
        <w:rPr>
          <w:b/>
          <w:lang w:val="it-IT"/>
        </w:rPr>
      </w:pPr>
    </w:p>
    <w:p w14:paraId="09A9F4A6" w14:textId="77777777" w:rsidR="0087479E" w:rsidRPr="00C9118B" w:rsidRDefault="0087479E" w:rsidP="00CF75EE">
      <w:pPr>
        <w:rPr>
          <w:b/>
          <w:lang w:val="it-IT"/>
        </w:rPr>
      </w:pPr>
    </w:p>
    <w:p w14:paraId="655499FE" w14:textId="77777777" w:rsidR="00CF75EE" w:rsidRPr="00C9118B" w:rsidRDefault="00CF75EE" w:rsidP="00CF75EE">
      <w:pPr>
        <w:rPr>
          <w:b/>
          <w:lang w:val="it-IT"/>
        </w:rPr>
      </w:pPr>
      <w:r w:rsidRPr="00C9118B">
        <w:rPr>
          <w:b/>
          <w:lang w:val="it-IT"/>
        </w:rPr>
        <w:t xml:space="preserve">Eliminar </w:t>
      </w:r>
    </w:p>
    <w:p w14:paraId="79A49E0E" w14:textId="77777777" w:rsidR="00CF75EE" w:rsidRPr="00C9118B" w:rsidRDefault="00CF75EE" w:rsidP="00CF75EE">
      <w:pPr>
        <w:rPr>
          <w:lang w:val="it-IT"/>
        </w:rPr>
      </w:pPr>
      <w:r w:rsidRPr="00C9118B">
        <w:rPr>
          <w:lang w:val="it-IT"/>
        </w:rPr>
        <w:t xml:space="preserve">Para eliminar una captura, abra el menú y toque el botón "Abrir".  En la pantalla abrir, toque el botón "Eliminar". Se mostrará una lista en miniatura de las capturas guardadas, empezando por la última que se guardó.  Cada captura presenta una casilla de verificación en la esquina superior derecha.  Para seleccionar una captura, verifique la casilla.  Toque el botón "Eliminar" para borrar las capturas seleccionadas.  Para eliminar todas las capturas, toque el botón "Eliminar" sin seleccionar ninguna captura.  Aparecerá un mensaje de confirmación de que desea eliminar todas las capturas.  Para borrarlas, seleccione "Sí".  Cancelar, seleccione "No".  Ambas acciones le devolverán a la lista de capturas.  Toque la "barra Atrás" para volver a la pantalla "Abrir".  Vuelva a tocar la "barra Atrás" para volver al menú principal.  </w:t>
      </w:r>
    </w:p>
    <w:p w14:paraId="3B5077CC" w14:textId="77777777" w:rsidR="00CF75EE" w:rsidRPr="00C9118B" w:rsidRDefault="00CF75EE" w:rsidP="00CF75EE">
      <w:pPr>
        <w:pStyle w:val="Heading3"/>
        <w:rPr>
          <w:lang w:val="it-IT"/>
        </w:rPr>
      </w:pPr>
      <w:bookmarkStart w:id="614" w:name="_Toc57022456"/>
      <w:r w:rsidRPr="00C9118B">
        <w:rPr>
          <w:lang w:val="it-IT"/>
        </w:rPr>
        <w:t>Ajustar el brillo</w:t>
      </w:r>
      <w:bookmarkEnd w:id="614"/>
      <w:r w:rsidRPr="00C9118B">
        <w:rPr>
          <w:lang w:val="it-IT"/>
        </w:rPr>
        <w:t xml:space="preserve"> </w:t>
      </w:r>
    </w:p>
    <w:p w14:paraId="19109891" w14:textId="77777777" w:rsidR="00CF75EE" w:rsidRPr="00C9118B" w:rsidRDefault="00CF75EE" w:rsidP="00CF75EE">
      <w:pPr>
        <w:rPr>
          <w:lang w:val="it-IT"/>
        </w:rPr>
      </w:pPr>
      <w:r w:rsidRPr="00C9118B">
        <w:rPr>
          <w:lang w:val="it-IT"/>
        </w:rPr>
        <w:t xml:space="preserve">Utilice la barra con el símbolo de un sol para aumentar o disminuir el brillo de la pantalla. </w:t>
      </w:r>
    </w:p>
    <w:p w14:paraId="2CB9A2C8" w14:textId="77777777" w:rsidR="00CF75EE" w:rsidRPr="00C9118B" w:rsidRDefault="00CF75EE" w:rsidP="00CF75EE">
      <w:pPr>
        <w:rPr>
          <w:rFonts w:cs="Arial"/>
          <w:b/>
          <w:bCs/>
          <w:sz w:val="28"/>
          <w:szCs w:val="26"/>
          <w:lang w:val="it-IT"/>
        </w:rPr>
      </w:pPr>
    </w:p>
    <w:p w14:paraId="310DE6B2" w14:textId="77777777" w:rsidR="00EC60A4" w:rsidRPr="00C9118B" w:rsidRDefault="00EC60A4">
      <w:pPr>
        <w:spacing w:after="160" w:line="259" w:lineRule="auto"/>
        <w:jc w:val="left"/>
        <w:rPr>
          <w:rFonts w:cs="Arial"/>
          <w:b/>
          <w:bCs/>
          <w:iCs/>
          <w:sz w:val="28"/>
          <w:szCs w:val="28"/>
          <w:lang w:val="it-IT"/>
        </w:rPr>
      </w:pPr>
      <w:r w:rsidRPr="00C9118B">
        <w:rPr>
          <w:lang w:val="it-IT"/>
        </w:rPr>
        <w:br w:type="page"/>
      </w:r>
    </w:p>
    <w:p w14:paraId="68A69DA8" w14:textId="1953E51E" w:rsidR="00CF75EE" w:rsidRPr="00C9118B" w:rsidRDefault="00CF75EE" w:rsidP="00CF75EE">
      <w:pPr>
        <w:pStyle w:val="Heading2"/>
        <w:rPr>
          <w:lang w:val="it-IT"/>
        </w:rPr>
      </w:pPr>
      <w:bookmarkStart w:id="615" w:name="_Toc57022457"/>
      <w:r w:rsidRPr="00C9118B">
        <w:rPr>
          <w:lang w:val="it-IT"/>
        </w:rPr>
        <w:lastRenderedPageBreak/>
        <w:t>Configuración</w:t>
      </w:r>
      <w:bookmarkEnd w:id="615"/>
    </w:p>
    <w:p w14:paraId="5AFB2F6A" w14:textId="5BA24830" w:rsidR="00CF75EE" w:rsidRPr="001D25E4" w:rsidRDefault="00CF75EE" w:rsidP="00CF75EE">
      <w:r w:rsidRPr="00C9118B">
        <w:rPr>
          <w:lang w:val="it-IT"/>
        </w:rPr>
        <w:t xml:space="preserve">Toque el botón "Configuración" para entrar en el menú Configuración.  </w:t>
      </w:r>
      <w:r w:rsidRPr="00CF75EE">
        <w:rPr>
          <w:lang w:val="nl-NL"/>
        </w:rPr>
        <w:t xml:space="preserve">El botón de "Configuración" se encuentra en la esquina inferior derecha y presenta un icono en forma de rueda dentada.   </w:t>
      </w:r>
      <w:r>
        <w:t xml:space="preserve">El menú Configuración contiene los botones siguientes: </w:t>
      </w:r>
    </w:p>
    <w:p w14:paraId="7156D93C" w14:textId="69C3696F" w:rsidR="00CF75EE" w:rsidRDefault="00CF75EE" w:rsidP="00CF75EE">
      <w:pPr>
        <w:numPr>
          <w:ilvl w:val="0"/>
          <w:numId w:val="4"/>
        </w:numPr>
        <w:jc w:val="left"/>
      </w:pPr>
      <w:r>
        <w:t>Color</w:t>
      </w:r>
    </w:p>
    <w:p w14:paraId="2BD8C9EF" w14:textId="1E963449" w:rsidR="00CF75EE" w:rsidRPr="00C9118B" w:rsidRDefault="00EC60A4" w:rsidP="00CF75EE">
      <w:pPr>
        <w:numPr>
          <w:ilvl w:val="0"/>
          <w:numId w:val="4"/>
        </w:numPr>
        <w:jc w:val="left"/>
        <w:rPr>
          <w:lang w:val="it-IT"/>
        </w:rPr>
      </w:pPr>
      <w:r>
        <w:rPr>
          <w:noProof/>
          <w:lang w:val="nl-NL"/>
        </w:rPr>
        <mc:AlternateContent>
          <mc:Choice Requires="wpg">
            <w:drawing>
              <wp:anchor distT="0" distB="0" distL="114300" distR="114300" simplePos="0" relativeHeight="251820032" behindDoc="0" locked="0" layoutInCell="1" allowOverlap="1" wp14:anchorId="4ADC0188" wp14:editId="679E6209">
                <wp:simplePos x="0" y="0"/>
                <wp:positionH relativeFrom="margin">
                  <wp:posOffset>3512820</wp:posOffset>
                </wp:positionH>
                <wp:positionV relativeFrom="margin">
                  <wp:posOffset>1023620</wp:posOffset>
                </wp:positionV>
                <wp:extent cx="3200400" cy="2190750"/>
                <wp:effectExtent l="0" t="0" r="0" b="0"/>
                <wp:wrapSquare wrapText="bothSides"/>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2110051"/>
                          <a:chOff x="-257174" y="81026"/>
                          <a:chExt cx="3200400" cy="2118614"/>
                        </a:xfrm>
                      </wpg:grpSpPr>
                      <wps:wsp>
                        <wps:cNvPr id="208" name="Tekstvak 2"/>
                        <wps:cNvSpPr txBox="1">
                          <a:spLocks noChangeArrowheads="1"/>
                        </wps:cNvSpPr>
                        <wps:spPr bwMode="auto">
                          <a:xfrm>
                            <a:off x="-257174" y="1924050"/>
                            <a:ext cx="3200400" cy="275590"/>
                          </a:xfrm>
                          <a:prstGeom prst="rect">
                            <a:avLst/>
                          </a:prstGeom>
                          <a:noFill/>
                          <a:ln w="9525">
                            <a:noFill/>
                            <a:miter lim="800000"/>
                            <a:headEnd/>
                            <a:tailEnd/>
                          </a:ln>
                        </wps:spPr>
                        <wps:txbx>
                          <w:txbxContent>
                            <w:p w14:paraId="47A1E670" w14:textId="77777777" w:rsidR="00A477FC" w:rsidRPr="007E6D94" w:rsidRDefault="00A477FC" w:rsidP="00CF75EE">
                              <w:pPr>
                                <w:jc w:val="center"/>
                                <w:rPr>
                                  <w:i/>
                                </w:rPr>
                              </w:pPr>
                              <w:r>
                                <w:rPr>
                                  <w:i/>
                                </w:rPr>
                                <w:t>Menú Configuración</w:t>
                              </w:r>
                            </w:p>
                          </w:txbxContent>
                        </wps:txbx>
                        <wps:bodyPr rot="0" vert="horz" wrap="square" lIns="91440" tIns="45720" rIns="91440" bIns="45720" anchor="t" anchorCtr="0">
                          <a:spAutoFit/>
                        </wps:bodyPr>
                      </wps:wsp>
                      <pic:pic xmlns:pic="http://schemas.openxmlformats.org/drawingml/2006/picture">
                        <pic:nvPicPr>
                          <pic:cNvPr id="236" name="Picture 101"/>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81026"/>
                            <a:ext cx="2899410" cy="1637536"/>
                          </a:xfrm>
                          <a:prstGeom prst="rect">
                            <a:avLst/>
                          </a:prstGeom>
                          <a:ln>
                            <a:solidFill>
                              <a:schemeClr val="bg1">
                                <a:lumMod val="50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w14:anchorId="4ADC0188" id="Group 207" o:spid="_x0000_s1090" style="position:absolute;left:0;text-align:left;margin-left:276.6pt;margin-top:80.6pt;width:252pt;height:172.5pt;z-index:251820032;mso-position-horizontal-relative:margin;mso-position-vertical-relative:margin;mso-width-relative:margin" coordorigin="-2571,810" coordsize="32004,21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">
                <v:shape id="_x0000_s1091" type="#_x0000_t202" style="position:absolute;left:-2571;top:19240;width:32003;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47A1E670" w14:textId="77777777" w:rsidR="00A477FC" w:rsidRPr="007E6D94" w:rsidRDefault="00A477FC" w:rsidP="00CF75EE">
                        <w:pPr>
                          <w:jc w:val="center"/>
                          <w:rPr>
                            <w:i/>
                          </w:rPr>
                        </w:pPr>
                        <w:r>
                          <w:rPr>
                            <w:i/>
                          </w:rPr>
                          <w:t>Menú Configuración</w:t>
                        </w:r>
                      </w:p>
                    </w:txbxContent>
                  </v:textbox>
                </v:shape>
                <v:shape id="Picture 101" o:spid="_x0000_s1092" type="#_x0000_t75" style="position:absolute;top:810;width:28994;height:16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" stroked="t" strokecolor="#7f7f7f [1612]">
                  <v:imagedata r:id="rId179" o:title=""/>
                  <v:path arrowok="t"/>
                </v:shape>
                <w10:wrap type="square" anchorx="margin" anchory="margin"/>
              </v:group>
            </w:pict>
          </mc:Fallback>
        </mc:AlternateContent>
      </w:r>
      <w:r w:rsidR="00CF75EE" w:rsidRPr="00C9118B">
        <w:rPr>
          <w:lang w:val="it-IT"/>
        </w:rPr>
        <w:t>Vista (solo Compact 6 HD Speech)</w:t>
      </w:r>
      <w:r w:rsidR="00CF75EE" w:rsidRPr="00C9118B">
        <w:rPr>
          <w:lang w:val="it-IT"/>
        </w:rPr>
        <w:tab/>
        <w:t xml:space="preserve">          </w:t>
      </w:r>
    </w:p>
    <w:p w14:paraId="36C7A879" w14:textId="7637E67C" w:rsidR="00CF75EE" w:rsidRPr="000134AD" w:rsidRDefault="00CF75EE" w:rsidP="00CF75EE">
      <w:pPr>
        <w:numPr>
          <w:ilvl w:val="0"/>
          <w:numId w:val="4"/>
        </w:numPr>
        <w:jc w:val="left"/>
      </w:pPr>
      <w:r>
        <w:t xml:space="preserve">Miracast </w:t>
      </w:r>
    </w:p>
    <w:p w14:paraId="2496EAD9" w14:textId="4C8828E8" w:rsidR="00CF75EE" w:rsidRPr="008D0FB0" w:rsidRDefault="00CF75EE" w:rsidP="00CF75EE">
      <w:pPr>
        <w:numPr>
          <w:ilvl w:val="0"/>
          <w:numId w:val="4"/>
        </w:numPr>
        <w:jc w:val="left"/>
      </w:pPr>
      <w:r w:rsidRPr="008D0FB0">
        <w:rPr>
          <w:rFonts w:cs="Arial"/>
        </w:rPr>
        <w:t>Bluetooth (s</w:t>
      </w:r>
      <w:r>
        <w:rPr>
          <w:rFonts w:cs="Arial"/>
        </w:rPr>
        <w:t>o</w:t>
      </w:r>
      <w:r w:rsidRPr="008D0FB0">
        <w:rPr>
          <w:rFonts w:cs="Arial"/>
        </w:rPr>
        <w:t xml:space="preserve">lo </w:t>
      </w:r>
      <w:r w:rsidRPr="008D0FB0">
        <w:t>Compact 6 HD Speech)</w:t>
      </w:r>
    </w:p>
    <w:p w14:paraId="4CBC45D9" w14:textId="07208C9E" w:rsidR="00CF75EE" w:rsidRPr="005259C3" w:rsidRDefault="00CF75EE" w:rsidP="00CF75EE">
      <w:pPr>
        <w:numPr>
          <w:ilvl w:val="0"/>
          <w:numId w:val="4"/>
        </w:numPr>
        <w:jc w:val="left"/>
      </w:pPr>
      <w:r>
        <w:rPr>
          <w:rFonts w:cs="Arial"/>
        </w:rPr>
        <w:t>línea</w:t>
      </w:r>
    </w:p>
    <w:p w14:paraId="6DD06674" w14:textId="77777777" w:rsidR="00CF75EE" w:rsidRPr="005259C3" w:rsidRDefault="00CF75EE" w:rsidP="00CF75EE">
      <w:pPr>
        <w:numPr>
          <w:ilvl w:val="0"/>
          <w:numId w:val="4"/>
        </w:numPr>
        <w:jc w:val="left"/>
      </w:pPr>
      <w:r>
        <w:rPr>
          <w:rFonts w:cs="Arial"/>
        </w:rPr>
        <w:t>Botones</w:t>
      </w:r>
    </w:p>
    <w:p w14:paraId="6EF75B10" w14:textId="77777777" w:rsidR="00CF75EE" w:rsidRPr="005259C3" w:rsidRDefault="00CF75EE" w:rsidP="00CF75EE">
      <w:pPr>
        <w:numPr>
          <w:ilvl w:val="0"/>
          <w:numId w:val="4"/>
        </w:numPr>
        <w:jc w:val="left"/>
      </w:pPr>
      <w:r>
        <w:rPr>
          <w:rFonts w:cs="Arial"/>
        </w:rPr>
        <w:t xml:space="preserve">Tema </w:t>
      </w:r>
    </w:p>
    <w:p w14:paraId="226D5672" w14:textId="5A29C622" w:rsidR="00CF75EE" w:rsidRPr="001008AA" w:rsidRDefault="00CF75EE" w:rsidP="00CF75EE">
      <w:pPr>
        <w:numPr>
          <w:ilvl w:val="0"/>
          <w:numId w:val="4"/>
        </w:numPr>
        <w:jc w:val="left"/>
      </w:pPr>
      <w:r w:rsidRPr="001008AA">
        <w:rPr>
          <w:rFonts w:cs="Arial"/>
        </w:rPr>
        <w:t>Columnas (s</w:t>
      </w:r>
      <w:r>
        <w:rPr>
          <w:rFonts w:cs="Arial"/>
        </w:rPr>
        <w:t>o</w:t>
      </w:r>
      <w:r w:rsidRPr="001008AA">
        <w:rPr>
          <w:rFonts w:cs="Arial"/>
        </w:rPr>
        <w:t xml:space="preserve">lo </w:t>
      </w:r>
      <w:r w:rsidRPr="001008AA">
        <w:t>Compact 6 HD Speech)</w:t>
      </w:r>
    </w:p>
    <w:p w14:paraId="579A20F7" w14:textId="77777777" w:rsidR="00CF75EE" w:rsidRDefault="00CF75EE" w:rsidP="00CF75EE">
      <w:pPr>
        <w:numPr>
          <w:ilvl w:val="0"/>
          <w:numId w:val="4"/>
        </w:numPr>
        <w:jc w:val="left"/>
      </w:pPr>
      <w:r>
        <w:rPr>
          <w:rFonts w:cs="Arial"/>
        </w:rPr>
        <w:t>Luces</w:t>
      </w:r>
    </w:p>
    <w:p w14:paraId="4EEF7D7E" w14:textId="30275753" w:rsidR="00CF75EE" w:rsidRDefault="00CF75EE" w:rsidP="00CF75EE">
      <w:pPr>
        <w:numPr>
          <w:ilvl w:val="0"/>
          <w:numId w:val="4"/>
        </w:numPr>
        <w:jc w:val="left"/>
      </w:pPr>
      <w:r>
        <w:t xml:space="preserve">Sonido </w:t>
      </w:r>
    </w:p>
    <w:p w14:paraId="54AE3BD7" w14:textId="77777777" w:rsidR="00CF75EE" w:rsidRDefault="00CF75EE" w:rsidP="00CF75EE">
      <w:pPr>
        <w:numPr>
          <w:ilvl w:val="0"/>
          <w:numId w:val="4"/>
        </w:numPr>
        <w:jc w:val="left"/>
      </w:pPr>
      <w:r>
        <w:t xml:space="preserve">Standby </w:t>
      </w:r>
    </w:p>
    <w:p w14:paraId="3B3A849E" w14:textId="77777777" w:rsidR="00CF75EE" w:rsidRDefault="00CF75EE" w:rsidP="00CF75EE">
      <w:pPr>
        <w:numPr>
          <w:ilvl w:val="0"/>
          <w:numId w:val="4"/>
        </w:numPr>
        <w:jc w:val="left"/>
      </w:pPr>
      <w:r>
        <w:t xml:space="preserve">Idioma </w:t>
      </w:r>
      <w:r>
        <w:rPr>
          <w:rFonts w:cs="Arial"/>
        </w:rPr>
        <w:t xml:space="preserve">(solo </w:t>
      </w:r>
      <w:r>
        <w:t>Compact 6 HD)</w:t>
      </w:r>
    </w:p>
    <w:p w14:paraId="4EFE6F40" w14:textId="77777777" w:rsidR="00CF75EE" w:rsidRPr="00D85473" w:rsidRDefault="00CF75EE" w:rsidP="00CF75EE">
      <w:pPr>
        <w:numPr>
          <w:ilvl w:val="0"/>
          <w:numId w:val="4"/>
        </w:numPr>
        <w:jc w:val="left"/>
      </w:pPr>
      <w:r>
        <w:t xml:space="preserve">Restaurar </w:t>
      </w:r>
    </w:p>
    <w:p w14:paraId="11FEB987" w14:textId="77777777" w:rsidR="00CF75EE" w:rsidRPr="00747040" w:rsidRDefault="00CF75EE" w:rsidP="00CF75EE">
      <w:pPr>
        <w:spacing w:after="160" w:line="259" w:lineRule="auto"/>
        <w:ind w:left="720"/>
        <w:jc w:val="left"/>
        <w:rPr>
          <w:rFonts w:cs="Arial"/>
          <w:b/>
          <w:bCs/>
          <w:sz w:val="28"/>
          <w:szCs w:val="26"/>
        </w:rPr>
      </w:pPr>
    </w:p>
    <w:p w14:paraId="74202A42" w14:textId="1885F19E" w:rsidR="00CF75EE" w:rsidRDefault="00CF75EE" w:rsidP="00CF75EE">
      <w:pPr>
        <w:pStyle w:val="Heading3"/>
      </w:pPr>
      <w:bookmarkStart w:id="616" w:name="_Toc57022458"/>
      <w:r>
        <w:lastRenderedPageBreak/>
        <w:t>Color</w:t>
      </w:r>
      <w:bookmarkEnd w:id="616"/>
    </w:p>
    <w:p w14:paraId="6E00C3E7" w14:textId="74D2AB91" w:rsidR="00074A33" w:rsidRPr="00B068C8" w:rsidRDefault="00CF75EE" w:rsidP="00074A33">
      <w:pPr>
        <w:rPr>
          <w:rFonts w:cs="Arial"/>
          <w:lang w:val="es-ES"/>
        </w:rPr>
      </w:pPr>
      <w:r>
        <w:rPr>
          <w:noProof/>
          <w:lang w:val="nl-NL"/>
        </w:rPr>
        <w:drawing>
          <wp:anchor distT="0" distB="0" distL="114300" distR="114300" simplePos="0" relativeHeight="251827200" behindDoc="0" locked="0" layoutInCell="1" allowOverlap="1" wp14:anchorId="7533A402" wp14:editId="4223D0A1">
            <wp:simplePos x="0" y="0"/>
            <wp:positionH relativeFrom="column">
              <wp:posOffset>3971925</wp:posOffset>
            </wp:positionH>
            <wp:positionV relativeFrom="paragraph">
              <wp:posOffset>136525</wp:posOffset>
            </wp:positionV>
            <wp:extent cx="2847975" cy="1601470"/>
            <wp:effectExtent l="19050" t="19050" r="28575" b="177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2847975" cy="1601470"/>
                    </a:xfrm>
                    <a:prstGeom prst="rect">
                      <a:avLst/>
                    </a:prstGeom>
                    <a:noFill/>
                    <a:ln w="9525">
                      <a:solidFill>
                        <a:schemeClr val="bg1">
                          <a:lumMod val="50000"/>
                        </a:schemeClr>
                      </a:solidFill>
                      <a:miter lim="800000"/>
                      <a:headEnd/>
                      <a:tailEnd/>
                    </a:ln>
                  </pic:spPr>
                </pic:pic>
              </a:graphicData>
            </a:graphic>
            <wp14:sizeRelH relativeFrom="page">
              <wp14:pctWidth>0</wp14:pctWidth>
            </wp14:sizeRelH>
            <wp14:sizeRelV relativeFrom="page">
              <wp14:pctHeight>0</wp14:pctHeight>
            </wp14:sizeRelV>
          </wp:anchor>
        </w:drawing>
      </w:r>
      <w:r w:rsidRPr="00C9118B">
        <w:rPr>
          <w:lang w:val="it-IT"/>
        </w:rPr>
        <w:t xml:space="preserve">En </w:t>
      </w:r>
      <w:r w:rsidR="00074A33" w:rsidRPr="00747207">
        <w:rPr>
          <w:lang w:val="es-ES"/>
        </w:rPr>
        <w:t>el menú configuración, toque el botón "Color" para seleccionar la combinación de colores de alto co</w:t>
      </w:r>
      <w:r w:rsidR="00074A33">
        <w:rPr>
          <w:lang w:val="es-ES"/>
        </w:rPr>
        <w:t>ntraste que prefiera.  Compact 6</w:t>
      </w:r>
      <w:r w:rsidR="00074A33" w:rsidRPr="00747207">
        <w:rPr>
          <w:lang w:val="es-ES"/>
        </w:rPr>
        <w:t xml:space="preserve"> HD ofrece cuatro modos de alto contraste</w:t>
      </w:r>
      <w:r w:rsidR="00074A33">
        <w:rPr>
          <w:lang w:val="es-ES"/>
        </w:rPr>
        <w:t>.</w:t>
      </w:r>
      <w:r w:rsidR="00074A33" w:rsidRPr="00747207">
        <w:rPr>
          <w:lang w:val="es-ES"/>
        </w:rPr>
        <w:t xml:space="preserve"> Es posible seleccionar los colores de fondo y texto para cada uno de estos cuatro modos.  </w:t>
      </w:r>
      <w:r w:rsidR="00074A33" w:rsidRPr="00283EA2">
        <w:rPr>
          <w:rFonts w:cs="Arial"/>
          <w:lang w:val="es-ES"/>
        </w:rPr>
        <w:t xml:space="preserve">El primer modo de alto contraste arriba a la izquierda no puede desactivarse.  </w:t>
      </w:r>
    </w:p>
    <w:p w14:paraId="2E687100" w14:textId="77777777" w:rsidR="00074A33" w:rsidRPr="00747207" w:rsidRDefault="00074A33" w:rsidP="00074A33">
      <w:pPr>
        <w:ind w:right="4523"/>
        <w:rPr>
          <w:lang w:val="es-ES"/>
        </w:rPr>
      </w:pPr>
    </w:p>
    <w:p w14:paraId="77C3DF0B" w14:textId="77777777" w:rsidR="00074A33" w:rsidRPr="00283EA2" w:rsidRDefault="00074A33" w:rsidP="00074A33">
      <w:pPr>
        <w:rPr>
          <w:rFonts w:cs="Arial"/>
          <w:lang w:val="en-GB"/>
        </w:rPr>
      </w:pPr>
      <w:r w:rsidRPr="00283EA2">
        <w:rPr>
          <w:rFonts w:cs="Arial"/>
          <w:lang w:val="es-ES"/>
        </w:rPr>
        <w:t xml:space="preserve">Para cambiar los colores de fondo y texto, toque la flecha arriba o abajo que se encuentra junto al modo que desea modificar.  De esta forma conmutará entre los distintos modos disponibles y podrá detenerse en el que prefiera.  Para desactivar un modo de alto contraste, seleccione el símbolo "X".  </w:t>
      </w:r>
      <w:r w:rsidRPr="00283EA2">
        <w:rPr>
          <w:rFonts w:cs="Arial"/>
          <w:lang w:val="en-GB"/>
        </w:rPr>
        <w:t>Toque la barra "Atrás" para volver al menú Configuración.</w:t>
      </w:r>
    </w:p>
    <w:p w14:paraId="191F1CE0" w14:textId="1B4981AE" w:rsidR="00CF75EE" w:rsidRPr="00C9118B" w:rsidRDefault="00CF75EE" w:rsidP="00074A33">
      <w:pPr>
        <w:ind w:right="4523"/>
        <w:rPr>
          <w:lang w:val="it-IT"/>
        </w:rPr>
      </w:pPr>
    </w:p>
    <w:p w14:paraId="59A38767" w14:textId="1E3E28C8" w:rsidR="00CF75EE" w:rsidRPr="00C9118B" w:rsidRDefault="001745D8" w:rsidP="00CF75EE">
      <w:pPr>
        <w:pStyle w:val="Heading3"/>
        <w:rPr>
          <w:lang w:val="it-IT"/>
        </w:rPr>
      </w:pPr>
      <w:bookmarkStart w:id="617" w:name="_Toc57022459"/>
      <w:r>
        <w:rPr>
          <w:noProof/>
          <w:lang w:val="nl-NL"/>
        </w:rPr>
        <w:lastRenderedPageBreak/>
        <w:drawing>
          <wp:anchor distT="0" distB="0" distL="114300" distR="114300" simplePos="0" relativeHeight="251822080" behindDoc="0" locked="0" layoutInCell="1" allowOverlap="1" wp14:anchorId="65ED8A3F" wp14:editId="730796C3">
            <wp:simplePos x="0" y="0"/>
            <wp:positionH relativeFrom="margin">
              <wp:posOffset>3886200</wp:posOffset>
            </wp:positionH>
            <wp:positionV relativeFrom="paragraph">
              <wp:posOffset>19050</wp:posOffset>
            </wp:positionV>
            <wp:extent cx="2781300" cy="1564005"/>
            <wp:effectExtent l="19050" t="19050" r="19050" b="1714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2781300" cy="1564005"/>
                    </a:xfrm>
                    <a:prstGeom prst="rect">
                      <a:avLst/>
                    </a:prstGeom>
                    <a:noFill/>
                    <a:ln w="9525">
                      <a:solidFill>
                        <a:schemeClr val="bg1">
                          <a:lumMod val="50000"/>
                        </a:schemeClr>
                      </a:solidFill>
                      <a:miter lim="800000"/>
                      <a:headEnd/>
                      <a:tailEnd/>
                    </a:ln>
                  </pic:spPr>
                </pic:pic>
              </a:graphicData>
            </a:graphic>
            <wp14:sizeRelH relativeFrom="page">
              <wp14:pctWidth>0</wp14:pctWidth>
            </wp14:sizeRelH>
            <wp14:sizeRelV relativeFrom="page">
              <wp14:pctHeight>0</wp14:pctHeight>
            </wp14:sizeRelV>
          </wp:anchor>
        </w:drawing>
      </w:r>
      <w:r w:rsidR="00CF75EE">
        <w:rPr>
          <w:noProof/>
          <w:lang w:val="nl-NL"/>
        </w:rPr>
        <w:drawing>
          <wp:anchor distT="0" distB="0" distL="114300" distR="114300" simplePos="0" relativeHeight="251823104" behindDoc="0" locked="0" layoutInCell="1" allowOverlap="1" wp14:anchorId="5927C641" wp14:editId="052FB4B9">
            <wp:simplePos x="0" y="0"/>
            <wp:positionH relativeFrom="margin">
              <wp:align>left</wp:align>
            </wp:positionH>
            <wp:positionV relativeFrom="paragraph">
              <wp:posOffset>27940</wp:posOffset>
            </wp:positionV>
            <wp:extent cx="546100" cy="542925"/>
            <wp:effectExtent l="0" t="0" r="6350" b="9525"/>
            <wp:wrapSquare wrapText="bothSides"/>
            <wp:docPr id="205" name="Picture 205"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5EE" w:rsidRPr="00C9118B">
        <w:rPr>
          <w:lang w:val="it-IT"/>
        </w:rPr>
        <w:t>Vista (solo Compact 6 HD Speech)</w:t>
      </w:r>
      <w:bookmarkEnd w:id="617"/>
    </w:p>
    <w:p w14:paraId="550C2481" w14:textId="77777777" w:rsidR="00FB3FC0" w:rsidRPr="00747207" w:rsidRDefault="00CF75EE" w:rsidP="00FB3FC0">
      <w:pPr>
        <w:rPr>
          <w:lang w:val="es-ES"/>
        </w:rPr>
      </w:pPr>
      <w:r w:rsidRPr="00C9118B">
        <w:rPr>
          <w:lang w:val="it-IT"/>
        </w:rPr>
        <w:t xml:space="preserve">En </w:t>
      </w:r>
      <w:r w:rsidR="00FB3FC0" w:rsidRPr="00283EA2">
        <w:rPr>
          <w:rFonts w:cs="Arial"/>
          <w:lang w:val="es-ES"/>
        </w:rPr>
        <w:t>el menú configuración, toque el botón "Vista" para configurar la apariencia del texto capturado cuando trabaje con la función de Texto a voz</w:t>
      </w:r>
      <w:r w:rsidR="00FB3FC0" w:rsidRPr="00747207">
        <w:rPr>
          <w:lang w:val="es-ES"/>
        </w:rPr>
        <w:t xml:space="preserve"> </w:t>
      </w:r>
      <w:r w:rsidR="00FB3FC0" w:rsidRPr="00283EA2">
        <w:rPr>
          <w:rFonts w:cs="Arial"/>
          <w:lang w:val="es-ES"/>
        </w:rPr>
        <w:t>Para configurar la apariencia de todo el texto, pulse el botón Modo para conmutar entre los distintos modos de vista</w:t>
      </w:r>
      <w:r w:rsidR="00FB3FC0" w:rsidRPr="00747207">
        <w:rPr>
          <w:lang w:val="es-ES"/>
        </w:rPr>
        <w:t xml:space="preserve">: original, Línea y Columna.  </w:t>
      </w:r>
    </w:p>
    <w:p w14:paraId="4DE13C1C" w14:textId="77777777" w:rsidR="00FB3FC0" w:rsidRPr="00747207" w:rsidRDefault="00FB3FC0" w:rsidP="00FB3FC0">
      <w:pPr>
        <w:rPr>
          <w:lang w:val="es-ES"/>
        </w:rPr>
      </w:pPr>
      <w:r w:rsidRPr="00283EA2">
        <w:rPr>
          <w:rFonts w:cs="Arial"/>
          <w:lang w:val="es-ES"/>
        </w:rPr>
        <w:t>Para configurar la apariencia de la palabra que se está leyendo, pulse el botón Resaltado para conmutar entre los distintos modos de resaltado</w:t>
      </w:r>
      <w:r>
        <w:rPr>
          <w:rFonts w:cs="Arial"/>
          <w:lang w:val="es-ES"/>
        </w:rPr>
        <w:t>:</w:t>
      </w:r>
      <w:r w:rsidRPr="00747207">
        <w:rPr>
          <w:lang w:val="es-ES"/>
        </w:rPr>
        <w:t xml:space="preserve"> Rectángulo y Subrayado. </w:t>
      </w:r>
    </w:p>
    <w:p w14:paraId="54CBD071" w14:textId="77777777" w:rsidR="00FB3FC0" w:rsidRPr="00283EA2" w:rsidRDefault="00FB3FC0" w:rsidP="00FB3FC0">
      <w:pPr>
        <w:rPr>
          <w:rFonts w:cs="Arial"/>
          <w:lang w:val="es-ES"/>
        </w:rPr>
      </w:pPr>
      <w:r w:rsidRPr="00283EA2">
        <w:rPr>
          <w:rFonts w:cs="Arial"/>
          <w:lang w:val="es-ES"/>
        </w:rPr>
        <w:t xml:space="preserve">Cuando trabaje con la función de texto a voz, toque el botón Modo en la barra de botones para ver el texto capturado en el modo de visualización que ha seleccionado y para conmutar entre los colores de alto contraste configurados.  </w:t>
      </w:r>
    </w:p>
    <w:p w14:paraId="4D280628" w14:textId="77777777" w:rsidR="00CF75EE" w:rsidRPr="00C9118B" w:rsidRDefault="00CF75EE" w:rsidP="00CF75EE">
      <w:pPr>
        <w:pStyle w:val="Heading3"/>
        <w:rPr>
          <w:lang w:val="it-IT"/>
        </w:rPr>
      </w:pPr>
      <w:bookmarkStart w:id="618" w:name="_Toc57022460"/>
      <w:r w:rsidRPr="00C9118B">
        <w:rPr>
          <w:lang w:val="it-IT"/>
        </w:rPr>
        <w:t>Miracast: conexión inalámbrica con un monitor o televisor</w:t>
      </w:r>
      <w:bookmarkEnd w:id="618"/>
      <w:r w:rsidRPr="00C9118B">
        <w:rPr>
          <w:lang w:val="it-IT"/>
        </w:rPr>
        <w:t xml:space="preserve"> </w:t>
      </w:r>
    </w:p>
    <w:p w14:paraId="13811BBA" w14:textId="77777777" w:rsidR="00CF75EE" w:rsidRPr="00C9118B" w:rsidRDefault="00CF75EE" w:rsidP="00CF75EE">
      <w:pPr>
        <w:rPr>
          <w:rFonts w:cs="Arial"/>
          <w:color w:val="222222"/>
          <w:lang w:val="it-IT"/>
        </w:rPr>
      </w:pPr>
      <w:r w:rsidRPr="00C9118B">
        <w:rPr>
          <w:rFonts w:cs="Arial"/>
          <w:b/>
          <w:bCs/>
          <w:color w:val="222222"/>
          <w:lang w:val="it-IT"/>
        </w:rPr>
        <w:t xml:space="preserve">Miracast </w:t>
      </w:r>
      <w:r w:rsidRPr="00C9118B">
        <w:rPr>
          <w:rFonts w:cs="Arial"/>
          <w:color w:val="222222"/>
          <w:lang w:val="it-IT"/>
        </w:rPr>
        <w:t>es un protocolo de conexión inalámbrica con un monitor.   Podría describirse como "</w:t>
      </w:r>
      <w:r w:rsidRPr="00C9118B">
        <w:rPr>
          <w:lang w:val="it-IT"/>
        </w:rPr>
        <w:t>HDMI</w:t>
      </w:r>
      <w:r w:rsidRPr="00C9118B">
        <w:rPr>
          <w:rFonts w:cs="Arial"/>
          <w:color w:val="222222"/>
          <w:lang w:val="it-IT"/>
        </w:rPr>
        <w:t xml:space="preserve"> sobre </w:t>
      </w:r>
      <w:r w:rsidRPr="00C9118B">
        <w:rPr>
          <w:lang w:val="it-IT"/>
        </w:rPr>
        <w:br/>
        <w:t>Wi-Fi</w:t>
      </w:r>
      <w:r w:rsidRPr="00C9118B">
        <w:rPr>
          <w:rFonts w:cs="Arial"/>
          <w:color w:val="222222"/>
          <w:lang w:val="it-IT"/>
        </w:rPr>
        <w:t xml:space="preserve">", por lo que sustituiría el cable de conexión entre Compact 6 HD y el monitor o televisor.   Pero, para que sea posible utilizar la función Miracast de Compact 6 HD, es necesario que el monitor o televisor también la incluya.   Consulte el manual y la documentación de su monitor o televisor para comprobar si este trabaja con el protocolo Miracast.  </w:t>
      </w:r>
    </w:p>
    <w:p w14:paraId="5B117753" w14:textId="77777777" w:rsidR="00CF75EE" w:rsidRPr="00C9118B" w:rsidRDefault="00CF75EE" w:rsidP="00CF75EE">
      <w:pPr>
        <w:rPr>
          <w:rFonts w:cs="Arial"/>
          <w:color w:val="222222"/>
          <w:lang w:val="it-IT"/>
        </w:rPr>
      </w:pPr>
    </w:p>
    <w:p w14:paraId="481B934D" w14:textId="5D81AEBC" w:rsidR="00CF75EE" w:rsidRPr="00C9118B" w:rsidRDefault="00CF75EE" w:rsidP="00CF75EE">
      <w:pPr>
        <w:jc w:val="center"/>
        <w:rPr>
          <w:lang w:val="it-IT"/>
        </w:rPr>
      </w:pPr>
      <w:r>
        <w:rPr>
          <w:noProof/>
          <w:lang w:val="nl-NL"/>
        </w:rPr>
        <w:lastRenderedPageBreak/>
        <w:drawing>
          <wp:inline distT="0" distB="0" distL="0" distR="0" wp14:anchorId="1D914994" wp14:editId="1234D6AE">
            <wp:extent cx="2838450" cy="1596628"/>
            <wp:effectExtent l="19050" t="19050" r="19050"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2838450" cy="1596628"/>
                    </a:xfrm>
                    <a:prstGeom prst="rect">
                      <a:avLst/>
                    </a:prstGeom>
                    <a:noFill/>
                    <a:ln w="9525" cmpd="sng">
                      <a:solidFill>
                        <a:schemeClr val="bg1">
                          <a:lumMod val="50000"/>
                        </a:schemeClr>
                      </a:solidFill>
                      <a:miter lim="800000"/>
                      <a:headEnd/>
                      <a:tailEnd/>
                    </a:ln>
                    <a:effectLst/>
                  </pic:spPr>
                </pic:pic>
              </a:graphicData>
            </a:graphic>
          </wp:inline>
        </w:drawing>
      </w:r>
      <w:r w:rsidRPr="00C9118B">
        <w:rPr>
          <w:lang w:val="it-IT"/>
        </w:rPr>
        <w:t xml:space="preserve">     </w:t>
      </w:r>
      <w:r>
        <w:rPr>
          <w:noProof/>
          <w:lang w:val="nl-NL"/>
        </w:rPr>
        <w:drawing>
          <wp:inline distT="0" distB="0" distL="0" distR="0" wp14:anchorId="69C06CFC" wp14:editId="101C90E7">
            <wp:extent cx="2847975" cy="1601985"/>
            <wp:effectExtent l="19050" t="19050" r="952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2847975" cy="1601985"/>
                    </a:xfrm>
                    <a:prstGeom prst="rect">
                      <a:avLst/>
                    </a:prstGeom>
                    <a:noFill/>
                    <a:ln w="9525" cmpd="sng">
                      <a:solidFill>
                        <a:schemeClr val="bg1">
                          <a:lumMod val="65000"/>
                        </a:schemeClr>
                      </a:solidFill>
                      <a:miter lim="800000"/>
                      <a:headEnd/>
                      <a:tailEnd/>
                    </a:ln>
                    <a:effectLst/>
                  </pic:spPr>
                </pic:pic>
              </a:graphicData>
            </a:graphic>
          </wp:inline>
        </w:drawing>
      </w:r>
    </w:p>
    <w:p w14:paraId="64EEDD3E" w14:textId="77777777" w:rsidR="00CF75EE" w:rsidRPr="00C9118B" w:rsidRDefault="00CF75EE" w:rsidP="00CF75EE">
      <w:pPr>
        <w:rPr>
          <w:lang w:val="it-IT"/>
        </w:rPr>
      </w:pPr>
    </w:p>
    <w:p w14:paraId="3AAA7F6C" w14:textId="77777777" w:rsidR="00CF75EE" w:rsidRPr="00C9118B" w:rsidRDefault="00CF75EE" w:rsidP="00CF75EE">
      <w:pPr>
        <w:rPr>
          <w:lang w:val="it-IT"/>
        </w:rPr>
      </w:pPr>
      <w:r w:rsidRPr="00C9118B">
        <w:rPr>
          <w:lang w:val="it-IT"/>
        </w:rPr>
        <w:t xml:space="preserve">Para conectar Compact 6 HD a un monitor o televisor vía Miracast, toque el botón “”Miracast”” y active Miracast.  Se mostrará la lista de los dispositivos disponibles.  Haga clic en un dispositivo para conectar.  La conexión podría tardar hasta un minuto en establecerse.  Vuelva a hacer un toque en el dispositivo para desconectar.  Cuando se establece una conexión vía Miracast, tanto el audio como el vídeo se envían al monitor o televisor.  Para que la calidad de la conexión sea óptima, Compact 6 HD debe estar a una distancia de un metro del monitor o televisor.  Dependiendo de la conexión, podría apreciarse un pequeño retardo en el vídeo y/o audio.  </w:t>
      </w:r>
    </w:p>
    <w:p w14:paraId="39E71B4A" w14:textId="77777777" w:rsidR="00CF75EE" w:rsidRPr="00C9118B" w:rsidRDefault="00CF75EE" w:rsidP="00CF75EE">
      <w:pPr>
        <w:spacing w:after="160" w:line="259" w:lineRule="auto"/>
        <w:jc w:val="left"/>
        <w:rPr>
          <w:rFonts w:cs="Arial"/>
          <w:b/>
          <w:bCs/>
          <w:sz w:val="28"/>
          <w:szCs w:val="26"/>
          <w:lang w:val="it-IT"/>
        </w:rPr>
      </w:pPr>
      <w:r w:rsidRPr="00C9118B">
        <w:rPr>
          <w:lang w:val="it-IT"/>
        </w:rPr>
        <w:br w:type="page"/>
      </w:r>
    </w:p>
    <w:p w14:paraId="720EC38A" w14:textId="0B42873F" w:rsidR="00CF75EE" w:rsidRPr="00575E33" w:rsidRDefault="00CF75EE" w:rsidP="00CF75EE">
      <w:pPr>
        <w:pStyle w:val="Heading3"/>
        <w:rPr>
          <w:lang w:val="it-IT"/>
        </w:rPr>
      </w:pPr>
      <w:bookmarkStart w:id="619" w:name="_Toc57022461"/>
      <w:r>
        <w:rPr>
          <w:noProof/>
          <w:lang w:val="nl-NL"/>
        </w:rPr>
        <w:lastRenderedPageBreak/>
        <w:drawing>
          <wp:anchor distT="0" distB="0" distL="114300" distR="114300" simplePos="0" relativeHeight="251824128" behindDoc="0" locked="0" layoutInCell="1" allowOverlap="1" wp14:anchorId="64DD7C89" wp14:editId="32EFB088">
            <wp:simplePos x="0" y="0"/>
            <wp:positionH relativeFrom="margin">
              <wp:align>left</wp:align>
            </wp:positionH>
            <wp:positionV relativeFrom="paragraph">
              <wp:posOffset>18415</wp:posOffset>
            </wp:positionV>
            <wp:extent cx="546100" cy="542925"/>
            <wp:effectExtent l="0" t="0" r="6350" b="9525"/>
            <wp:wrapSquare wrapText="bothSides"/>
            <wp:docPr id="201" name="Picture 201"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60A4" w:rsidRPr="00575E33">
        <w:rPr>
          <w:lang w:val="it-IT"/>
        </w:rPr>
        <w:t>Bluet</w:t>
      </w:r>
      <w:r w:rsidRPr="00575E33">
        <w:rPr>
          <w:lang w:val="it-IT"/>
        </w:rPr>
        <w:t>ooth (solo Compact 6 HD Speech)</w:t>
      </w:r>
      <w:bookmarkEnd w:id="619"/>
    </w:p>
    <w:p w14:paraId="3B708749" w14:textId="77777777" w:rsidR="00CF75EE" w:rsidRDefault="00CF75EE" w:rsidP="00CF75EE">
      <w:r>
        <w:t xml:space="preserve">para conectar un altavoz o unos auriculares Bluetooth, toque el botón "Bluetooth" y active el Bluetooth.  </w:t>
      </w:r>
    </w:p>
    <w:p w14:paraId="6702C2A0" w14:textId="77777777" w:rsidR="00CF75EE" w:rsidRDefault="00CF75EE" w:rsidP="00CF75EE"/>
    <w:p w14:paraId="6FF15C6C" w14:textId="1C176485" w:rsidR="00CF75EE" w:rsidRPr="00C9118B" w:rsidRDefault="00CF75EE" w:rsidP="00CF75EE">
      <w:pPr>
        <w:jc w:val="center"/>
        <w:rPr>
          <w:lang w:val="it-IT"/>
        </w:rPr>
      </w:pPr>
      <w:r>
        <w:rPr>
          <w:noProof/>
          <w:lang w:val="nl-NL"/>
        </w:rPr>
        <w:drawing>
          <wp:inline distT="0" distB="0" distL="0" distR="0" wp14:anchorId="1621DE8F" wp14:editId="3054173E">
            <wp:extent cx="2867025" cy="1612701"/>
            <wp:effectExtent l="19050" t="19050" r="952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2867025" cy="1612701"/>
                    </a:xfrm>
                    <a:prstGeom prst="rect">
                      <a:avLst/>
                    </a:prstGeom>
                    <a:noFill/>
                    <a:ln w="9525" cmpd="sng">
                      <a:solidFill>
                        <a:schemeClr val="bg1">
                          <a:lumMod val="50000"/>
                        </a:schemeClr>
                      </a:solidFill>
                      <a:miter lim="800000"/>
                      <a:headEnd/>
                      <a:tailEnd/>
                    </a:ln>
                    <a:effectLst/>
                  </pic:spPr>
                </pic:pic>
              </a:graphicData>
            </a:graphic>
          </wp:inline>
        </w:drawing>
      </w:r>
      <w:r w:rsidRPr="00C9118B">
        <w:rPr>
          <w:lang w:val="it-IT"/>
        </w:rPr>
        <w:t xml:space="preserve">     </w:t>
      </w:r>
      <w:r>
        <w:rPr>
          <w:noProof/>
          <w:lang w:val="nl-NL"/>
        </w:rPr>
        <w:drawing>
          <wp:inline distT="0" distB="0" distL="0" distR="0" wp14:anchorId="2C63D3B7" wp14:editId="250C6417">
            <wp:extent cx="2568533" cy="1612800"/>
            <wp:effectExtent l="19050" t="19050" r="22860"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8533" cy="1612800"/>
                    </a:xfrm>
                    <a:prstGeom prst="rect">
                      <a:avLst/>
                    </a:prstGeom>
                    <a:noFill/>
                    <a:ln w="9525" cmpd="sng">
                      <a:solidFill>
                        <a:srgbClr val="D9D9D9"/>
                      </a:solidFill>
                      <a:miter lim="800000"/>
                      <a:headEnd/>
                      <a:tailEnd/>
                    </a:ln>
                    <a:effectLst/>
                  </pic:spPr>
                </pic:pic>
              </a:graphicData>
            </a:graphic>
          </wp:inline>
        </w:drawing>
      </w:r>
    </w:p>
    <w:p w14:paraId="19739572" w14:textId="77777777" w:rsidR="00CF75EE" w:rsidRPr="00C9118B" w:rsidRDefault="00CF75EE" w:rsidP="00CF75EE">
      <w:pPr>
        <w:rPr>
          <w:lang w:val="it-IT"/>
        </w:rPr>
      </w:pPr>
    </w:p>
    <w:p w14:paraId="0238F3C9" w14:textId="77777777" w:rsidR="00CF75EE" w:rsidRPr="00C9118B" w:rsidRDefault="00CF75EE" w:rsidP="00CF75EE">
      <w:pPr>
        <w:rPr>
          <w:lang w:val="it-IT"/>
        </w:rPr>
      </w:pPr>
      <w:r w:rsidRPr="00C9118B">
        <w:rPr>
          <w:lang w:val="it-IT"/>
        </w:rPr>
        <w:t xml:space="preserve">Se mostrará la lista de los dispositivos vinculados.  </w:t>
      </w:r>
    </w:p>
    <w:p w14:paraId="5DED106D" w14:textId="77777777" w:rsidR="00CF75EE" w:rsidRPr="00C9118B" w:rsidRDefault="00CF75EE" w:rsidP="00CF75EE">
      <w:pPr>
        <w:rPr>
          <w:lang w:val="it-IT"/>
        </w:rPr>
      </w:pPr>
    </w:p>
    <w:p w14:paraId="6A9C1E75" w14:textId="77777777" w:rsidR="00CF75EE" w:rsidRPr="00C9118B" w:rsidRDefault="00CF75EE" w:rsidP="00CF75EE">
      <w:pPr>
        <w:rPr>
          <w:lang w:val="it-IT"/>
        </w:rPr>
      </w:pPr>
      <w:r w:rsidRPr="00C9118B">
        <w:rPr>
          <w:lang w:val="it-IT"/>
        </w:rPr>
        <w:t xml:space="preserve">Si no hay altavoces ni auriculares vinculados, toque el botón "Buscar" para que el equipo busque los dispositivos disponibles.  Antes de iniciar la búsqueda, asegúrese de que el altavoz o los auriculares están encendidos y en modo visible.  Consulte la documentación del altavoz o los auriculares para averiguar cómo poner el dispositivo en modo visible.  Para vincular el altavoz o los auriculares, haga un toque en el nombre del dispositivo e introduzca el código pin si es necesario.  Consulte el código pin del dispositivo en el manual correspondiente.  </w:t>
      </w:r>
    </w:p>
    <w:p w14:paraId="02495ED3" w14:textId="77777777" w:rsidR="00CF75EE" w:rsidRPr="00C9118B" w:rsidRDefault="00CF75EE" w:rsidP="00CF75EE">
      <w:pPr>
        <w:rPr>
          <w:lang w:val="it-IT"/>
        </w:rPr>
      </w:pPr>
      <w:r w:rsidRPr="00C9118B">
        <w:rPr>
          <w:lang w:val="it-IT"/>
        </w:rPr>
        <w:lastRenderedPageBreak/>
        <w:t xml:space="preserve">Una vez que el dispositivo esté vinculado, para conectarlo, haga un toque en el dispositivo.  se le preguntará si desea conectar o ignorar el dispositivo.  Toque el botón "Conectar" para establecer la conexión.  </w:t>
      </w:r>
    </w:p>
    <w:p w14:paraId="53C782D8" w14:textId="77777777" w:rsidR="00CF75EE" w:rsidRPr="00C9118B" w:rsidRDefault="00CF75EE" w:rsidP="00CF75EE">
      <w:pPr>
        <w:rPr>
          <w:sz w:val="14"/>
          <w:lang w:val="it-IT"/>
        </w:rPr>
      </w:pPr>
    </w:p>
    <w:p w14:paraId="27F3692C" w14:textId="77777777" w:rsidR="00CF75EE" w:rsidRPr="00C9118B" w:rsidRDefault="00CF75EE" w:rsidP="00CF75EE">
      <w:pPr>
        <w:rPr>
          <w:sz w:val="14"/>
          <w:lang w:val="it-IT"/>
        </w:rPr>
      </w:pPr>
    </w:p>
    <w:p w14:paraId="40167927" w14:textId="10D4538D" w:rsidR="00CF75EE" w:rsidRPr="00C9118B" w:rsidRDefault="00CF75EE" w:rsidP="00CF75EE">
      <w:pPr>
        <w:jc w:val="center"/>
        <w:rPr>
          <w:lang w:val="it-IT"/>
        </w:rPr>
      </w:pPr>
      <w:r>
        <w:rPr>
          <w:noProof/>
          <w:lang w:val="nl-NL"/>
        </w:rPr>
        <w:drawing>
          <wp:inline distT="0" distB="0" distL="0" distR="0" wp14:anchorId="0CBDDD10" wp14:editId="67689388">
            <wp:extent cx="2867025" cy="1612701"/>
            <wp:effectExtent l="19050" t="19050" r="9525"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2867025" cy="1612701"/>
                    </a:xfrm>
                    <a:prstGeom prst="rect">
                      <a:avLst/>
                    </a:prstGeom>
                    <a:noFill/>
                    <a:ln w="9525" cmpd="sng">
                      <a:solidFill>
                        <a:schemeClr val="bg1">
                          <a:lumMod val="50000"/>
                        </a:schemeClr>
                      </a:solidFill>
                      <a:miter lim="800000"/>
                      <a:headEnd/>
                      <a:tailEnd/>
                    </a:ln>
                    <a:effectLst/>
                  </pic:spPr>
                </pic:pic>
              </a:graphicData>
            </a:graphic>
          </wp:inline>
        </w:drawing>
      </w:r>
      <w:r w:rsidRPr="00C9118B">
        <w:rPr>
          <w:lang w:val="it-IT"/>
        </w:rPr>
        <w:t xml:space="preserve">     </w:t>
      </w:r>
      <w:r>
        <w:rPr>
          <w:noProof/>
          <w:lang w:val="nl-NL"/>
        </w:rPr>
        <w:drawing>
          <wp:inline distT="0" distB="0" distL="0" distR="0" wp14:anchorId="6AD67086" wp14:editId="31F0A5B1">
            <wp:extent cx="2838450" cy="1596628"/>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2838450" cy="1596628"/>
                    </a:xfrm>
                    <a:prstGeom prst="rect">
                      <a:avLst/>
                    </a:prstGeom>
                    <a:noFill/>
                    <a:ln w="9525" cmpd="sng">
                      <a:solidFill>
                        <a:schemeClr val="bg1">
                          <a:lumMod val="50000"/>
                        </a:schemeClr>
                      </a:solidFill>
                      <a:miter lim="800000"/>
                      <a:headEnd/>
                      <a:tailEnd/>
                    </a:ln>
                    <a:effectLst/>
                  </pic:spPr>
                </pic:pic>
              </a:graphicData>
            </a:graphic>
          </wp:inline>
        </w:drawing>
      </w:r>
    </w:p>
    <w:p w14:paraId="3932A18A" w14:textId="77777777" w:rsidR="00CF75EE" w:rsidRPr="00C9118B" w:rsidRDefault="00CF75EE" w:rsidP="00CF75EE">
      <w:pPr>
        <w:rPr>
          <w:sz w:val="12"/>
          <w:lang w:val="it-IT"/>
        </w:rPr>
      </w:pPr>
    </w:p>
    <w:p w14:paraId="666BF2D6" w14:textId="77777777" w:rsidR="00CF75EE" w:rsidRPr="00C9118B" w:rsidRDefault="00CF75EE" w:rsidP="00CF75EE">
      <w:pPr>
        <w:rPr>
          <w:lang w:val="it-IT"/>
        </w:rPr>
      </w:pPr>
      <w:r w:rsidRPr="00C9118B">
        <w:rPr>
          <w:lang w:val="it-IT"/>
        </w:rPr>
        <w:t xml:space="preserve">Para indicar que un dispositivo está conectado, éste presentará una marca de verificación y se mostrará de color azul. </w:t>
      </w:r>
    </w:p>
    <w:p w14:paraId="564FF56D" w14:textId="77777777" w:rsidR="00CF75EE" w:rsidRPr="00C9118B" w:rsidRDefault="00CF75EE" w:rsidP="00CF75EE">
      <w:pPr>
        <w:rPr>
          <w:iCs/>
          <w:lang w:val="it-IT"/>
        </w:rPr>
      </w:pPr>
      <w:r w:rsidRPr="00C9118B">
        <w:rPr>
          <w:iCs/>
          <w:lang w:val="it-IT"/>
        </w:rPr>
        <w:t xml:space="preserve">Para desvincular / ignorar un dispositivo, toque el botón "Desvincular".  El dispositivo se eliminará de la lista de dispositivos vinculados.  </w:t>
      </w:r>
    </w:p>
    <w:p w14:paraId="54872FD6" w14:textId="77777777" w:rsidR="00CF75EE" w:rsidRPr="00C9118B" w:rsidRDefault="00CF75EE" w:rsidP="00CF75EE">
      <w:pPr>
        <w:rPr>
          <w:iCs/>
          <w:lang w:val="it-IT"/>
        </w:rPr>
      </w:pPr>
    </w:p>
    <w:p w14:paraId="61430B64" w14:textId="77777777" w:rsidR="00CF75EE" w:rsidRPr="00C9118B" w:rsidRDefault="00CF75EE" w:rsidP="00CF75EE">
      <w:pPr>
        <w:rPr>
          <w:b/>
          <w:iCs/>
          <w:lang w:val="it-IT"/>
        </w:rPr>
      </w:pPr>
      <w:r w:rsidRPr="00C9118B">
        <w:rPr>
          <w:b/>
          <w:iCs/>
          <w:lang w:val="it-IT"/>
        </w:rPr>
        <w:t xml:space="preserve">Nota: Solo es posible trabajar con auriculares y altavoces Bluetooth versión 4.0 o superior </w:t>
      </w:r>
    </w:p>
    <w:p w14:paraId="6418F5AF" w14:textId="77777777" w:rsidR="00CF75EE" w:rsidRPr="00C9118B" w:rsidRDefault="00CF75EE" w:rsidP="00CF75EE">
      <w:pPr>
        <w:pStyle w:val="Heading3"/>
        <w:rPr>
          <w:lang w:val="it-IT"/>
        </w:rPr>
      </w:pPr>
      <w:bookmarkStart w:id="620" w:name="_Toc57022462"/>
      <w:r w:rsidRPr="00C9118B">
        <w:rPr>
          <w:lang w:val="it-IT"/>
        </w:rPr>
        <w:lastRenderedPageBreak/>
        <w:t>Línea</w:t>
      </w:r>
      <w:bookmarkEnd w:id="620"/>
    </w:p>
    <w:p w14:paraId="2C962C2B" w14:textId="054BEC44" w:rsidR="00CF75EE" w:rsidRPr="00074A33" w:rsidRDefault="00CF75EE" w:rsidP="00CF75EE">
      <w:pPr>
        <w:rPr>
          <w:rFonts w:eastAsiaTheme="minorHAnsi"/>
          <w:lang w:val="es-ES"/>
        </w:rPr>
      </w:pPr>
      <w:r w:rsidRPr="00C9118B">
        <w:rPr>
          <w:lang w:val="it-IT"/>
        </w:rPr>
        <w:t xml:space="preserve">Este elemento de menú permite cambiar la posición de la línea guía seleccionando una de las seis posiciones disponibles: horizontal arriba, horizontal centro, horizontal abajo, vertical izquierda, vertical centro y vertical derecha.  </w:t>
      </w:r>
      <w:r w:rsidRPr="00CF75EE">
        <w:rPr>
          <w:lang w:val="nl-NL"/>
        </w:rPr>
        <w:t xml:space="preserve">De forma predeterminada, la línea guía está en horizontal y se sitúa en el centro de la pantalla. </w:t>
      </w:r>
      <w:r w:rsidR="00074A33">
        <w:rPr>
          <w:lang w:val="es-ES"/>
        </w:rPr>
        <w:t xml:space="preserve">La línea guía se activa automáticamente si se modifica su posición. La línea guía puede desactivarse en el menú Principal. </w:t>
      </w:r>
    </w:p>
    <w:p w14:paraId="18292F30" w14:textId="77777777" w:rsidR="00CF75EE" w:rsidRPr="00EC20F6" w:rsidRDefault="00CF75EE" w:rsidP="00CF75EE">
      <w:pPr>
        <w:pStyle w:val="Heading3"/>
        <w:rPr>
          <w:lang w:val="es-ES"/>
        </w:rPr>
      </w:pPr>
      <w:bookmarkStart w:id="621" w:name="_Toc57022463"/>
      <w:r w:rsidRPr="00EC20F6">
        <w:rPr>
          <w:lang w:val="es-ES"/>
        </w:rPr>
        <w:t>Botones</w:t>
      </w:r>
      <w:bookmarkEnd w:id="621"/>
    </w:p>
    <w:p w14:paraId="7F03F570" w14:textId="77777777" w:rsidR="00CF75EE" w:rsidRPr="00EC20F6" w:rsidRDefault="00CF75EE" w:rsidP="00CF75EE">
      <w:pPr>
        <w:rPr>
          <w:lang w:val="es-ES"/>
        </w:rPr>
      </w:pPr>
      <w:r w:rsidRPr="00EC20F6">
        <w:rPr>
          <w:lang w:val="es-ES"/>
        </w:rPr>
        <w:t xml:space="preserve">Este elemento de menú permite situar la barra de botones en dos posiciones diferentes:  abajo o lateral.  Cada usuario puede situar la barra de botones donde le resulte más cómodo, en la parte inferior o en el lateral de la pantalla.  La opción predeterminada es "Abajo".  </w:t>
      </w:r>
    </w:p>
    <w:p w14:paraId="55EBC1F2" w14:textId="77777777" w:rsidR="00CF75EE" w:rsidRPr="00EC20F6" w:rsidRDefault="00CF75EE" w:rsidP="00CF75EE">
      <w:pPr>
        <w:rPr>
          <w:lang w:val="es-ES"/>
        </w:rPr>
      </w:pPr>
    </w:p>
    <w:p w14:paraId="507C4F48" w14:textId="77777777" w:rsidR="00CF75EE" w:rsidRPr="00EC20F6" w:rsidRDefault="00CF75EE" w:rsidP="00CF75EE">
      <w:pPr>
        <w:rPr>
          <w:i/>
          <w:lang w:val="es-ES"/>
        </w:rPr>
      </w:pPr>
      <w:r w:rsidRPr="00EC20F6">
        <w:rPr>
          <w:i/>
          <w:lang w:val="es-ES"/>
        </w:rPr>
        <w:t xml:space="preserve">Tenga en cuenta que la posición puede variar en función del accesorio con el que se trabaje.  </w:t>
      </w:r>
    </w:p>
    <w:p w14:paraId="4BFA6C59" w14:textId="77777777" w:rsidR="00CF75EE" w:rsidRPr="00EC20F6" w:rsidRDefault="00CF75EE" w:rsidP="00CF75EE">
      <w:pPr>
        <w:pStyle w:val="Heading3"/>
        <w:rPr>
          <w:lang w:val="es-ES"/>
        </w:rPr>
      </w:pPr>
      <w:bookmarkStart w:id="622" w:name="_Toc57022464"/>
      <w:r w:rsidRPr="00EC20F6">
        <w:rPr>
          <w:lang w:val="es-ES"/>
        </w:rPr>
        <w:t>Tema</w:t>
      </w:r>
      <w:bookmarkEnd w:id="622"/>
      <w:r w:rsidRPr="00EC20F6">
        <w:rPr>
          <w:lang w:val="es-ES"/>
        </w:rPr>
        <w:t xml:space="preserve"> </w:t>
      </w:r>
    </w:p>
    <w:p w14:paraId="611B8173" w14:textId="77777777" w:rsidR="00CF75EE" w:rsidRPr="00EC20F6" w:rsidRDefault="00CF75EE" w:rsidP="00CF75EE">
      <w:pPr>
        <w:rPr>
          <w:lang w:val="es-ES"/>
        </w:rPr>
      </w:pPr>
      <w:r w:rsidRPr="00EC20F6">
        <w:rPr>
          <w:lang w:val="es-ES"/>
        </w:rPr>
        <w:t xml:space="preserve">Este elemento de menú permite seleccionar un tema claro u oscuro para los botones y menús.  </w:t>
      </w:r>
    </w:p>
    <w:p w14:paraId="774200ED" w14:textId="68A77548" w:rsidR="00CF75EE" w:rsidRPr="00EC20F6" w:rsidRDefault="00CF75EE" w:rsidP="00CF75EE">
      <w:pPr>
        <w:pStyle w:val="Heading3"/>
        <w:rPr>
          <w:lang w:val="es-ES"/>
        </w:rPr>
      </w:pPr>
      <w:bookmarkStart w:id="623" w:name="_Toc57022465"/>
      <w:r>
        <w:rPr>
          <w:noProof/>
          <w:lang w:val="nl-NL"/>
        </w:rPr>
        <w:drawing>
          <wp:anchor distT="0" distB="0" distL="114300" distR="114300" simplePos="0" relativeHeight="251825152" behindDoc="0" locked="0" layoutInCell="1" allowOverlap="1" wp14:anchorId="1FFF71F5" wp14:editId="7811569B">
            <wp:simplePos x="0" y="0"/>
            <wp:positionH relativeFrom="margin">
              <wp:align>left</wp:align>
            </wp:positionH>
            <wp:positionV relativeFrom="paragraph">
              <wp:posOffset>142240</wp:posOffset>
            </wp:positionV>
            <wp:extent cx="546100" cy="542925"/>
            <wp:effectExtent l="0" t="0" r="6350" b="9525"/>
            <wp:wrapSquare wrapText="bothSides"/>
            <wp:docPr id="200" name="Picture 200"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20F6">
        <w:rPr>
          <w:lang w:val="es-ES"/>
        </w:rPr>
        <w:t>Columnas (solo Compact 6 HD Speech)</w:t>
      </w:r>
      <w:bookmarkEnd w:id="623"/>
    </w:p>
    <w:p w14:paraId="3A2A705F" w14:textId="77777777" w:rsidR="00CF75EE" w:rsidRPr="00C9118B" w:rsidRDefault="00CF75EE" w:rsidP="00CF75EE">
      <w:pPr>
        <w:autoSpaceDE w:val="0"/>
        <w:autoSpaceDN w:val="0"/>
        <w:adjustRightInd w:val="0"/>
        <w:jc w:val="left"/>
        <w:rPr>
          <w:rFonts w:ascii="ArialMT" w:eastAsia="Calibri" w:hAnsi="ArialMT" w:cs="ArialMT"/>
          <w:sz w:val="25"/>
          <w:szCs w:val="25"/>
          <w:lang w:val="it-IT"/>
        </w:rPr>
      </w:pPr>
      <w:r w:rsidRPr="00C9118B">
        <w:rPr>
          <w:rFonts w:ascii="ArialMT" w:eastAsia="Calibri" w:hAnsi="ArialMT" w:cs="ArialMT"/>
          <w:sz w:val="25"/>
          <w:szCs w:val="25"/>
          <w:lang w:val="it-IT"/>
        </w:rPr>
        <w:t xml:space="preserve">Este elemento de menú permite activar si se desea que Compact 6 HD Speech lea únicamente las columnas completas o también las incompletas.  De forma predeterminada está seleccionada la opción Leer solo columnas completas.  Tenga en cuenta </w:t>
      </w:r>
      <w:r w:rsidRPr="00C9118B">
        <w:rPr>
          <w:rFonts w:ascii="ArialMT" w:eastAsia="Calibri" w:hAnsi="ArialMT" w:cs="ArialMT"/>
          <w:sz w:val="25"/>
          <w:szCs w:val="25"/>
          <w:lang w:val="it-IT"/>
        </w:rPr>
        <w:lastRenderedPageBreak/>
        <w:t xml:space="preserve">que si decide que el dispositivo lea también las columnas incompletas, pueden aparecer incoherencias en el texto, ya que se leerán fragmentos en los que no se han capturado todos los caracteres. </w:t>
      </w:r>
    </w:p>
    <w:p w14:paraId="0925B220" w14:textId="77777777" w:rsidR="00CF75EE" w:rsidRPr="00C9118B" w:rsidRDefault="00CF75EE" w:rsidP="00CF75EE">
      <w:pPr>
        <w:pStyle w:val="Heading3"/>
        <w:rPr>
          <w:lang w:val="it-IT"/>
        </w:rPr>
      </w:pPr>
      <w:bookmarkStart w:id="624" w:name="_Toc57022466"/>
      <w:r w:rsidRPr="00C9118B">
        <w:rPr>
          <w:lang w:val="it-IT"/>
        </w:rPr>
        <w:t>Luces</w:t>
      </w:r>
      <w:bookmarkEnd w:id="624"/>
    </w:p>
    <w:p w14:paraId="062F1F4A" w14:textId="77777777" w:rsidR="00CF75EE" w:rsidRPr="00C9118B" w:rsidRDefault="00CF75EE" w:rsidP="00F712DA">
      <w:pPr>
        <w:rPr>
          <w:lang w:val="it-IT"/>
        </w:rPr>
      </w:pPr>
      <w:r w:rsidRPr="00C9118B">
        <w:rPr>
          <w:lang w:val="it-IT"/>
        </w:rPr>
        <w:t xml:space="preserve">Este elemento de menú permite activar o desactivar las luces en los modos Ampliación y Vista general.  Las luces de Ampliación se encuentran situadas a izquierda y derecha de la cámara de ampliación.  De forma predeterminada, las luces de lectura están activadas para obtener una imagen de calidad óptima. </w:t>
      </w:r>
    </w:p>
    <w:p w14:paraId="58D00D0F" w14:textId="77777777" w:rsidR="00CF75EE" w:rsidRPr="00CF75EE" w:rsidRDefault="00CF75EE" w:rsidP="00F712DA">
      <w:pPr>
        <w:rPr>
          <w:lang w:val="nl-NL"/>
        </w:rPr>
      </w:pPr>
      <w:r w:rsidRPr="00C9118B">
        <w:rPr>
          <w:lang w:val="it-IT"/>
        </w:rPr>
        <w:t xml:space="preserve">La luz de Vista general se encuentra junto a la cámara de vista general.  </w:t>
      </w:r>
      <w:r w:rsidRPr="00CF75EE">
        <w:rPr>
          <w:lang w:val="nl-NL"/>
        </w:rPr>
        <w:t xml:space="preserve">De forma predeterminada la luz de vista general está desactivada. </w:t>
      </w:r>
    </w:p>
    <w:p w14:paraId="4091D49C" w14:textId="77777777" w:rsidR="00CF75EE" w:rsidRPr="00CF75EE" w:rsidRDefault="00CF75EE" w:rsidP="00CF75EE">
      <w:pPr>
        <w:pStyle w:val="Heading3"/>
        <w:rPr>
          <w:lang w:val="nl-NL"/>
        </w:rPr>
      </w:pPr>
      <w:bookmarkStart w:id="625" w:name="_Toc57022467"/>
      <w:r w:rsidRPr="00CF75EE">
        <w:rPr>
          <w:lang w:val="nl-NL"/>
        </w:rPr>
        <w:t>Sonido</w:t>
      </w:r>
      <w:bookmarkEnd w:id="625"/>
    </w:p>
    <w:p w14:paraId="35964E8C" w14:textId="447D5FFD" w:rsidR="00CF75EE" w:rsidRPr="00EC20F6" w:rsidRDefault="00074A33" w:rsidP="00F712DA">
      <w:pPr>
        <w:rPr>
          <w:lang w:val="es-ES"/>
        </w:rPr>
      </w:pPr>
      <w:r w:rsidRPr="001D5261">
        <w:rPr>
          <w:lang w:val="es-ES"/>
        </w:rPr>
        <w:t>Este elemento de menú permite subir y bajar el volumen</w:t>
      </w:r>
      <w:r>
        <w:rPr>
          <w:lang w:val="es-ES"/>
        </w:rPr>
        <w:t>,</w:t>
      </w:r>
      <w:r w:rsidRPr="00747207">
        <w:rPr>
          <w:lang w:val="es-ES"/>
        </w:rPr>
        <w:t xml:space="preserve"> silenciar la respuesta de voz y activar o desactivar los av</w:t>
      </w:r>
      <w:r>
        <w:rPr>
          <w:lang w:val="es-ES"/>
        </w:rPr>
        <w:t>isos de vibración del equipo. D</w:t>
      </w:r>
      <w:r w:rsidR="00CF75EE" w:rsidRPr="00EC20F6">
        <w:rPr>
          <w:lang w:val="es-ES"/>
        </w:rPr>
        <w:t xml:space="preserve">e forma predeterminada, el sonido y la vibración están activados. </w:t>
      </w:r>
    </w:p>
    <w:p w14:paraId="62501D96" w14:textId="77777777" w:rsidR="00CF75EE" w:rsidRPr="00EC20F6" w:rsidRDefault="00CF75EE" w:rsidP="00CF75EE">
      <w:pPr>
        <w:pStyle w:val="Heading3"/>
        <w:rPr>
          <w:lang w:val="es-ES"/>
        </w:rPr>
      </w:pPr>
      <w:bookmarkStart w:id="626" w:name="_Toc57022468"/>
      <w:r w:rsidRPr="00EC20F6">
        <w:rPr>
          <w:lang w:val="es-ES"/>
        </w:rPr>
        <w:t>Standby</w:t>
      </w:r>
      <w:bookmarkEnd w:id="626"/>
      <w:r w:rsidRPr="00EC20F6">
        <w:rPr>
          <w:lang w:val="es-ES"/>
        </w:rPr>
        <w:t xml:space="preserve">  </w:t>
      </w:r>
    </w:p>
    <w:p w14:paraId="368BDD55" w14:textId="04298A86" w:rsidR="00CF75EE" w:rsidRPr="00C9118B" w:rsidRDefault="00CF75EE" w:rsidP="00F712DA">
      <w:pPr>
        <w:rPr>
          <w:szCs w:val="26"/>
          <w:lang w:val="it-IT"/>
        </w:rPr>
      </w:pPr>
      <w:r w:rsidRPr="00EC20F6">
        <w:rPr>
          <w:lang w:val="es-ES"/>
        </w:rPr>
        <w:t xml:space="preserve">El tiempo de standby define el tiempo tras el cual Compact 6 HD entrará en modo suspensión para ahorrar energía.  </w:t>
      </w:r>
      <w:r w:rsidRPr="00C9118B">
        <w:rPr>
          <w:lang w:val="it-IT"/>
        </w:rPr>
        <w:t xml:space="preserve">El modo suspensión se desactivará cuando se pulse un botón.  De forma predeterminada, el tiempo de espera es de </w:t>
      </w:r>
      <w:r w:rsidR="00074A33">
        <w:rPr>
          <w:lang w:val="it-IT"/>
        </w:rPr>
        <w:t>5</w:t>
      </w:r>
      <w:r w:rsidRPr="00C9118B">
        <w:rPr>
          <w:lang w:val="it-IT"/>
        </w:rPr>
        <w:t xml:space="preserve"> minutos sin que se pulse ningún botón o Compact 6 HD detecte ningún movimiento. </w:t>
      </w:r>
    </w:p>
    <w:p w14:paraId="2EB6D78D" w14:textId="48D3D24F" w:rsidR="00CF75EE" w:rsidRPr="00C9118B" w:rsidRDefault="00CF75EE" w:rsidP="00CF75EE">
      <w:pPr>
        <w:pStyle w:val="Heading3"/>
        <w:rPr>
          <w:lang w:val="it-IT"/>
        </w:rPr>
      </w:pPr>
      <w:bookmarkStart w:id="627" w:name="_Toc57022469"/>
      <w:r w:rsidRPr="00C9118B">
        <w:rPr>
          <w:lang w:val="it-IT"/>
        </w:rPr>
        <w:lastRenderedPageBreak/>
        <w:t>Idioma (solo Compact 6 HD)</w:t>
      </w:r>
      <w:bookmarkEnd w:id="627"/>
    </w:p>
    <w:p w14:paraId="3778159D" w14:textId="77777777" w:rsidR="00CF75EE" w:rsidRPr="00C9118B" w:rsidRDefault="00CF75EE" w:rsidP="00F712DA">
      <w:pPr>
        <w:rPr>
          <w:lang w:val="it-IT"/>
        </w:rPr>
      </w:pPr>
      <w:r w:rsidRPr="00C9118B">
        <w:rPr>
          <w:lang w:val="it-IT"/>
        </w:rPr>
        <w:t xml:space="preserve">Este elemento de menú permite seleccionar el idioma de Compact 6 HD. Toque para seleccionar el idioma del menú. </w:t>
      </w:r>
    </w:p>
    <w:p w14:paraId="14E1F643" w14:textId="77777777" w:rsidR="00CF75EE" w:rsidRPr="00C9118B" w:rsidRDefault="00CF75EE" w:rsidP="00CF75EE">
      <w:pPr>
        <w:pStyle w:val="Heading3"/>
        <w:rPr>
          <w:lang w:val="it-IT"/>
        </w:rPr>
      </w:pPr>
      <w:bookmarkStart w:id="628" w:name="_Toc57022470"/>
      <w:r w:rsidRPr="00C9118B">
        <w:rPr>
          <w:lang w:val="it-IT"/>
        </w:rPr>
        <w:t>Restaurar</w:t>
      </w:r>
      <w:bookmarkEnd w:id="628"/>
      <w:r w:rsidRPr="00C9118B">
        <w:rPr>
          <w:lang w:val="it-IT"/>
        </w:rPr>
        <w:t xml:space="preserve">  </w:t>
      </w:r>
    </w:p>
    <w:p w14:paraId="3BB13418" w14:textId="77777777" w:rsidR="00CF75EE" w:rsidRPr="00C9118B" w:rsidRDefault="00CF75EE" w:rsidP="00F712DA">
      <w:pPr>
        <w:rPr>
          <w:lang w:val="it-IT"/>
        </w:rPr>
      </w:pPr>
      <w:r w:rsidRPr="00C9118B">
        <w:rPr>
          <w:lang w:val="it-IT"/>
        </w:rPr>
        <w:t xml:space="preserve">Toque este elemento de menú si desea restaurar la configuración predeterminada.  Verá un mensaje de confirmación.  Para restaurar la configuración, seleccione "Sí".  Para cancelar, seleccione "No".  </w:t>
      </w:r>
    </w:p>
    <w:p w14:paraId="38052479" w14:textId="77777777" w:rsidR="0045535F" w:rsidRPr="00C9118B" w:rsidRDefault="0045535F" w:rsidP="0045535F">
      <w:pPr>
        <w:rPr>
          <w:rFonts w:eastAsia="Times New Roman" w:cs="Arial"/>
          <w:lang w:val="it-IT"/>
        </w:rPr>
        <w:sectPr w:rsidR="0045535F" w:rsidRPr="00C9118B">
          <w:headerReference w:type="even" r:id="rId187"/>
          <w:headerReference w:type="default" r:id="rId188"/>
          <w:footerReference w:type="even" r:id="rId189"/>
          <w:type w:val="continuous"/>
          <w:pgSz w:w="11907" w:h="8391" w:orient="landscape" w:code="11"/>
          <w:pgMar w:top="720" w:right="720" w:bottom="720" w:left="720" w:header="567" w:footer="567" w:gutter="0"/>
          <w:cols w:space="720"/>
          <w:docGrid w:linePitch="381"/>
        </w:sectPr>
      </w:pPr>
    </w:p>
    <w:p w14:paraId="3854F93E" w14:textId="77777777" w:rsidR="0045535F" w:rsidRPr="00C9118B" w:rsidRDefault="0045535F" w:rsidP="0045535F">
      <w:pPr>
        <w:pStyle w:val="Heading1"/>
        <w:rPr>
          <w:bCs w:val="0"/>
          <w:szCs w:val="24"/>
          <w:lang w:val="it-IT"/>
        </w:rPr>
      </w:pPr>
      <w:bookmarkStart w:id="629" w:name="_Toc493158778"/>
      <w:bookmarkStart w:id="630" w:name="_Toc57022471"/>
      <w:r w:rsidRPr="00407488">
        <w:rPr>
          <w:rStyle w:val="Opmaakprofiel14ptVet"/>
          <w:b/>
          <w:bCs/>
          <w:szCs w:val="24"/>
          <w:lang w:val="es-ES"/>
        </w:rPr>
        <w:lastRenderedPageBreak/>
        <w:t>Apéndice A:</w:t>
      </w:r>
      <w:r w:rsidRPr="00C9118B">
        <w:rPr>
          <w:rStyle w:val="Opmaakprofiel14ptVet"/>
          <w:b/>
          <w:bCs/>
          <w:szCs w:val="24"/>
          <w:lang w:val="it-IT"/>
        </w:rPr>
        <w:t xml:space="preserve"> </w:t>
      </w:r>
      <w:r w:rsidRPr="00407488">
        <w:rPr>
          <w:rStyle w:val="Opmaakprofiel14ptVet"/>
          <w:b/>
          <w:bCs/>
          <w:szCs w:val="24"/>
          <w:lang w:val="es-ES"/>
        </w:rPr>
        <w:t>Información técnica</w:t>
      </w:r>
      <w:bookmarkEnd w:id="629"/>
      <w:bookmarkEnd w:id="630"/>
      <w:r w:rsidRPr="00407488">
        <w:rPr>
          <w:rStyle w:val="Opmaakprofiel14ptVet"/>
          <w:b/>
          <w:bCs/>
          <w:szCs w:val="24"/>
          <w:lang w:val="es-ES"/>
        </w:rPr>
        <w:t xml:space="preserve"> </w:t>
      </w:r>
      <w:r w:rsidRPr="00C9118B">
        <w:rPr>
          <w:rStyle w:val="Opmaakprofiel14ptVet"/>
          <w:b/>
          <w:bCs/>
          <w:szCs w:val="24"/>
          <w:lang w:val="it-IT"/>
        </w:rPr>
        <w:t xml:space="preserve"> </w:t>
      </w:r>
    </w:p>
    <w:p w14:paraId="2EEA9DB6" w14:textId="008CD2AD" w:rsidR="0045535F" w:rsidRPr="00C9118B" w:rsidRDefault="0045535F" w:rsidP="0045535F">
      <w:pPr>
        <w:ind w:right="42"/>
        <w:rPr>
          <w:rFonts w:cs="Arial"/>
          <w:lang w:val="it-IT"/>
        </w:rPr>
      </w:pPr>
      <w:r w:rsidRPr="00407488">
        <w:rPr>
          <w:rFonts w:cs="Arial"/>
          <w:lang w:val="es-ES"/>
        </w:rPr>
        <w:t>Ampliación</w:t>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00C9591D" w:rsidRPr="00C9118B">
        <w:rPr>
          <w:lang w:val="it-IT"/>
        </w:rPr>
        <w:t>&lt;0.5X - &gt; 21X</w:t>
      </w:r>
    </w:p>
    <w:p w14:paraId="79B10EF4" w14:textId="77777777" w:rsidR="0045535F" w:rsidRPr="00C9118B" w:rsidRDefault="0045535F" w:rsidP="0045535F">
      <w:pPr>
        <w:pStyle w:val="BodyText"/>
        <w:ind w:right="42"/>
        <w:rPr>
          <w:lang w:val="it-IT"/>
        </w:rPr>
      </w:pPr>
      <w:r w:rsidRPr="00407488">
        <w:rPr>
          <w:sz w:val="24"/>
          <w:lang w:val="es-ES"/>
        </w:rPr>
        <w:t>Modos de vista</w:t>
      </w:r>
      <w:r w:rsidRPr="00C9118B">
        <w:rPr>
          <w:sz w:val="24"/>
          <w:lang w:val="it-IT"/>
        </w:rPr>
        <w:tab/>
      </w:r>
      <w:r w:rsidRPr="00C9118B">
        <w:rPr>
          <w:sz w:val="24"/>
          <w:lang w:val="it-IT"/>
        </w:rPr>
        <w:tab/>
      </w:r>
      <w:r w:rsidRPr="00C9118B">
        <w:rPr>
          <w:sz w:val="24"/>
          <w:lang w:val="it-IT"/>
        </w:rPr>
        <w:tab/>
      </w:r>
      <w:r w:rsidRPr="00C9118B">
        <w:rPr>
          <w:sz w:val="24"/>
          <w:lang w:val="it-IT"/>
        </w:rPr>
        <w:tab/>
      </w:r>
      <w:r w:rsidRPr="00407488">
        <w:rPr>
          <w:sz w:val="24"/>
          <w:lang w:val="es-ES"/>
        </w:rPr>
        <w:t xml:space="preserve">Modo foto a todo color </w:t>
      </w:r>
      <w:r w:rsidRPr="00C9118B">
        <w:rPr>
          <w:sz w:val="24"/>
          <w:lang w:val="it-IT"/>
        </w:rPr>
        <w:t xml:space="preserve"> </w:t>
      </w:r>
    </w:p>
    <w:p w14:paraId="18979D8E" w14:textId="77777777" w:rsidR="0045535F" w:rsidRPr="00C9118B" w:rsidRDefault="0045535F" w:rsidP="0045535F">
      <w:pPr>
        <w:pStyle w:val="BodyText"/>
        <w:ind w:right="42"/>
        <w:rPr>
          <w:sz w:val="24"/>
          <w:lang w:val="it-IT"/>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407488">
        <w:rPr>
          <w:sz w:val="24"/>
          <w:lang w:val="es-ES"/>
        </w:rPr>
        <w:t xml:space="preserve">Alto contraste, blanco sobre negro </w:t>
      </w:r>
    </w:p>
    <w:p w14:paraId="0B840E41" w14:textId="77777777" w:rsidR="0045535F" w:rsidRPr="00C9118B" w:rsidRDefault="0045535F" w:rsidP="0045535F">
      <w:pPr>
        <w:pStyle w:val="BodyText"/>
        <w:ind w:right="42"/>
        <w:rPr>
          <w:sz w:val="24"/>
          <w:lang w:val="it-IT"/>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407488">
        <w:rPr>
          <w:sz w:val="24"/>
          <w:lang w:val="es-ES"/>
        </w:rPr>
        <w:t xml:space="preserve">Alto contraste, negro sobre blanco </w:t>
      </w:r>
    </w:p>
    <w:p w14:paraId="642399E5" w14:textId="77777777" w:rsidR="0045535F" w:rsidRPr="00C9118B" w:rsidRDefault="0045535F" w:rsidP="0045535F">
      <w:pPr>
        <w:pStyle w:val="BodyText"/>
        <w:ind w:right="42"/>
        <w:rPr>
          <w:sz w:val="24"/>
          <w:lang w:val="it-IT"/>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407488">
        <w:rPr>
          <w:sz w:val="24"/>
          <w:lang w:val="es-ES"/>
        </w:rPr>
        <w:t>Alto contraste combinación de colores 1</w:t>
      </w:r>
    </w:p>
    <w:p w14:paraId="44D3CE91" w14:textId="77777777" w:rsidR="0045535F" w:rsidRPr="00C9118B" w:rsidRDefault="0045535F" w:rsidP="0045535F">
      <w:pPr>
        <w:pStyle w:val="BodyText"/>
        <w:ind w:right="42"/>
        <w:rPr>
          <w:sz w:val="24"/>
          <w:lang w:val="it-IT"/>
        </w:rPr>
      </w:pP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C9118B">
        <w:rPr>
          <w:sz w:val="24"/>
          <w:lang w:val="it-IT"/>
        </w:rPr>
        <w:tab/>
      </w:r>
      <w:r w:rsidRPr="00407488">
        <w:rPr>
          <w:sz w:val="24"/>
          <w:lang w:val="es-ES"/>
        </w:rPr>
        <w:t>Alto contraste combinación de colores 2</w:t>
      </w:r>
    </w:p>
    <w:p w14:paraId="0CA86B7E" w14:textId="77777777" w:rsidR="0045535F" w:rsidRPr="00C9118B" w:rsidRDefault="0045535F" w:rsidP="0045535F">
      <w:pPr>
        <w:ind w:right="42"/>
        <w:rPr>
          <w:rFonts w:cs="Arial"/>
          <w:lang w:val="it-IT"/>
        </w:rPr>
      </w:pPr>
      <w:r w:rsidRPr="00407488">
        <w:rPr>
          <w:rFonts w:cs="Arial"/>
          <w:lang w:val="es-ES"/>
        </w:rPr>
        <w:t>Enfoque</w:t>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407488">
        <w:rPr>
          <w:rFonts w:cs="Arial"/>
          <w:lang w:val="es-ES"/>
        </w:rPr>
        <w:t xml:space="preserve">Enfoque automático </w:t>
      </w:r>
    </w:p>
    <w:p w14:paraId="343079F2" w14:textId="77777777" w:rsidR="0045535F" w:rsidRPr="00C9118B" w:rsidRDefault="0045535F" w:rsidP="0045535F">
      <w:pPr>
        <w:ind w:right="42"/>
        <w:rPr>
          <w:rFonts w:cs="Arial"/>
          <w:lang w:val="it-IT"/>
        </w:rPr>
      </w:pPr>
      <w:r w:rsidRPr="00407488">
        <w:rPr>
          <w:rFonts w:cs="Arial"/>
          <w:lang w:val="es-ES"/>
        </w:rPr>
        <w:t xml:space="preserve">Ratio de alto contraste </w:t>
      </w:r>
      <w:r w:rsidRPr="00C9118B">
        <w:rPr>
          <w:rFonts w:cs="Arial"/>
          <w:lang w:val="it-IT"/>
        </w:rPr>
        <w:tab/>
      </w:r>
      <w:r w:rsidRPr="00C9118B">
        <w:rPr>
          <w:rFonts w:cs="Arial"/>
          <w:lang w:val="it-IT"/>
        </w:rPr>
        <w:tab/>
      </w:r>
      <w:r w:rsidRPr="00C9118B">
        <w:rPr>
          <w:rFonts w:cs="Arial"/>
          <w:lang w:val="it-IT"/>
        </w:rPr>
        <w:tab/>
        <w:t>700:1</w:t>
      </w:r>
    </w:p>
    <w:p w14:paraId="42C30318" w14:textId="77777777" w:rsidR="0045535F" w:rsidRPr="00C9118B" w:rsidRDefault="0045535F" w:rsidP="0045535F">
      <w:pPr>
        <w:ind w:right="42"/>
        <w:rPr>
          <w:rFonts w:cs="Arial"/>
          <w:lang w:val="it-IT"/>
        </w:rPr>
      </w:pPr>
      <w:r w:rsidRPr="00407488">
        <w:rPr>
          <w:rFonts w:cs="Arial"/>
          <w:lang w:val="es-ES"/>
        </w:rPr>
        <w:t xml:space="preserve">Pantalla de alto brillo </w:t>
      </w:r>
      <w:r w:rsidRPr="00C9118B">
        <w:rPr>
          <w:rFonts w:cs="Arial"/>
          <w:lang w:val="it-IT"/>
        </w:rPr>
        <w:tab/>
      </w:r>
      <w:r w:rsidRPr="00C9118B">
        <w:rPr>
          <w:rFonts w:cs="Arial"/>
          <w:lang w:val="it-IT"/>
        </w:rPr>
        <w:tab/>
      </w:r>
      <w:r w:rsidRPr="00C9118B">
        <w:rPr>
          <w:rFonts w:cs="Arial"/>
          <w:lang w:val="it-IT"/>
        </w:rPr>
        <w:tab/>
      </w:r>
      <w:r w:rsidRPr="00407488">
        <w:rPr>
          <w:rFonts w:cs="Arial"/>
          <w:lang w:val="es-ES"/>
        </w:rPr>
        <w:t>350 cd/m2</w:t>
      </w:r>
    </w:p>
    <w:p w14:paraId="4E5A82D0" w14:textId="77777777" w:rsidR="0045535F" w:rsidRPr="00C9118B" w:rsidRDefault="0045535F" w:rsidP="0045535F">
      <w:pPr>
        <w:ind w:right="42"/>
        <w:rPr>
          <w:rFonts w:cs="Arial"/>
          <w:lang w:val="it-IT"/>
        </w:rPr>
      </w:pPr>
      <w:r w:rsidRPr="00407488">
        <w:rPr>
          <w:rFonts w:cs="Arial"/>
          <w:lang w:val="es-ES"/>
        </w:rPr>
        <w:t>Pantalla</w:t>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407488">
        <w:rPr>
          <w:rFonts w:cs="Arial"/>
          <w:lang w:val="es-ES"/>
        </w:rPr>
        <w:t>5,94” TFT</w:t>
      </w:r>
    </w:p>
    <w:p w14:paraId="01595044" w14:textId="77777777" w:rsidR="0045535F" w:rsidRPr="00C9118B" w:rsidRDefault="0045535F" w:rsidP="0045535F">
      <w:pPr>
        <w:ind w:right="42"/>
        <w:rPr>
          <w:rFonts w:cs="Arial"/>
          <w:lang w:val="it-IT"/>
        </w:rPr>
      </w:pPr>
      <w:r w:rsidRPr="00407488">
        <w:rPr>
          <w:rFonts w:cs="Arial"/>
          <w:lang w:val="es-ES"/>
        </w:rPr>
        <w:t xml:space="preserve">Resolución de pantalla </w:t>
      </w:r>
      <w:r w:rsidRPr="00C9118B">
        <w:rPr>
          <w:rFonts w:cs="Arial"/>
          <w:lang w:val="it-IT"/>
        </w:rPr>
        <w:tab/>
      </w:r>
      <w:r w:rsidRPr="00C9118B">
        <w:rPr>
          <w:rFonts w:cs="Arial"/>
          <w:lang w:val="it-IT"/>
        </w:rPr>
        <w:tab/>
      </w:r>
      <w:r w:rsidRPr="00C9118B">
        <w:rPr>
          <w:rFonts w:cs="Arial"/>
          <w:lang w:val="it-IT"/>
        </w:rPr>
        <w:tab/>
      </w:r>
      <w:r w:rsidRPr="00407488">
        <w:rPr>
          <w:rFonts w:cs="Arial"/>
          <w:lang w:val="es-ES"/>
        </w:rPr>
        <w:t>1280 x 720</w:t>
      </w:r>
    </w:p>
    <w:p w14:paraId="5A68E6FD" w14:textId="77777777" w:rsidR="0045535F" w:rsidRPr="00C9118B" w:rsidRDefault="0045535F" w:rsidP="0045535F">
      <w:pPr>
        <w:ind w:right="42"/>
        <w:rPr>
          <w:rFonts w:cs="Arial"/>
          <w:lang w:val="it-IT"/>
        </w:rPr>
      </w:pPr>
      <w:r w:rsidRPr="00407488">
        <w:rPr>
          <w:rFonts w:cs="Arial"/>
          <w:lang w:val="es-ES"/>
        </w:rPr>
        <w:t>Dimensiones</w:t>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C9118B">
        <w:rPr>
          <w:rFonts w:cs="Arial"/>
          <w:lang w:val="it-IT"/>
        </w:rPr>
        <w:tab/>
      </w:r>
      <w:r w:rsidRPr="00407488">
        <w:rPr>
          <w:rFonts w:cs="Arial"/>
          <w:lang w:val="es-ES"/>
        </w:rPr>
        <w:t>183 x 95 x 14 mm / 7,2 x 3,7 x 0,55 pulgadas</w:t>
      </w:r>
    </w:p>
    <w:p w14:paraId="05727126" w14:textId="77777777" w:rsidR="0045535F" w:rsidRPr="0045535F" w:rsidRDefault="0045535F" w:rsidP="0045535F">
      <w:pPr>
        <w:ind w:right="42"/>
        <w:rPr>
          <w:rFonts w:cs="Arial"/>
          <w:lang w:val="nl-NL"/>
        </w:rPr>
      </w:pPr>
      <w:r w:rsidRPr="00407488">
        <w:rPr>
          <w:rFonts w:cs="Arial"/>
          <w:lang w:val="es-ES"/>
        </w:rPr>
        <w:t>Peso de Compact 6 HD</w:t>
      </w:r>
      <w:r w:rsidRPr="0045535F">
        <w:rPr>
          <w:rFonts w:cs="Arial"/>
          <w:lang w:val="nl-NL"/>
        </w:rPr>
        <w:tab/>
      </w:r>
      <w:r w:rsidRPr="0045535F">
        <w:rPr>
          <w:rFonts w:cs="Arial"/>
          <w:lang w:val="nl-NL"/>
        </w:rPr>
        <w:tab/>
      </w:r>
      <w:r w:rsidRPr="0045535F">
        <w:rPr>
          <w:rFonts w:cs="Arial"/>
          <w:lang w:val="nl-NL"/>
        </w:rPr>
        <w:tab/>
      </w:r>
      <w:r w:rsidRPr="00407488">
        <w:rPr>
          <w:rFonts w:cs="Arial"/>
          <w:lang w:val="es-ES"/>
        </w:rPr>
        <w:t>270 gramos / 9,5 onzas</w:t>
      </w:r>
    </w:p>
    <w:p w14:paraId="126B79B4" w14:textId="77777777" w:rsidR="0045535F" w:rsidRPr="00407488" w:rsidRDefault="0045535F" w:rsidP="0045535F">
      <w:pPr>
        <w:ind w:right="42"/>
        <w:rPr>
          <w:rFonts w:cs="Arial"/>
          <w:lang w:val="nl-NL"/>
        </w:rPr>
      </w:pPr>
      <w:r w:rsidRPr="00407488">
        <w:rPr>
          <w:rFonts w:cs="Arial"/>
          <w:lang w:val="es-ES"/>
        </w:rPr>
        <w:t>Peso de soporte de lectura</w:t>
      </w:r>
      <w:r w:rsidRPr="00407488">
        <w:rPr>
          <w:rFonts w:cs="Arial"/>
          <w:lang w:val="nl-NL"/>
        </w:rPr>
        <w:tab/>
      </w:r>
      <w:r w:rsidRPr="00407488">
        <w:rPr>
          <w:rFonts w:cs="Arial"/>
          <w:lang w:val="nl-NL"/>
        </w:rPr>
        <w:tab/>
      </w:r>
      <w:r w:rsidRPr="00407488">
        <w:rPr>
          <w:rFonts w:cs="Arial"/>
          <w:lang w:val="es-ES"/>
        </w:rPr>
        <w:t>110 gramos / 3,0 onzas</w:t>
      </w:r>
    </w:p>
    <w:p w14:paraId="40289906" w14:textId="77777777" w:rsidR="0045535F" w:rsidRPr="00407488" w:rsidRDefault="0045535F" w:rsidP="0045535F">
      <w:pPr>
        <w:ind w:right="42"/>
        <w:rPr>
          <w:rFonts w:cs="Arial"/>
          <w:lang w:val="nl-NL"/>
        </w:rPr>
      </w:pPr>
      <w:r w:rsidRPr="00407488">
        <w:rPr>
          <w:rFonts w:cs="Arial"/>
          <w:lang w:val="es-ES"/>
        </w:rPr>
        <w:t xml:space="preserve">Batería </w:t>
      </w:r>
      <w:r w:rsidRPr="00407488">
        <w:rPr>
          <w:rFonts w:cs="Arial"/>
          <w:lang w:val="nl-NL"/>
        </w:rPr>
        <w:tab/>
      </w:r>
      <w:r w:rsidRPr="00407488">
        <w:rPr>
          <w:rFonts w:cs="Arial"/>
          <w:lang w:val="nl-NL"/>
        </w:rPr>
        <w:tab/>
      </w:r>
      <w:r w:rsidRPr="00407488">
        <w:rPr>
          <w:rFonts w:cs="Arial"/>
          <w:lang w:val="nl-NL"/>
        </w:rPr>
        <w:tab/>
      </w:r>
      <w:r w:rsidRPr="00407488">
        <w:rPr>
          <w:rFonts w:cs="Arial"/>
          <w:lang w:val="nl-NL"/>
        </w:rPr>
        <w:tab/>
      </w:r>
      <w:r>
        <w:rPr>
          <w:rFonts w:cs="Arial"/>
          <w:lang w:val="nl-NL"/>
        </w:rPr>
        <w:tab/>
      </w:r>
      <w:r w:rsidRPr="00407488">
        <w:rPr>
          <w:rFonts w:cs="Arial"/>
          <w:lang w:val="es-ES"/>
        </w:rPr>
        <w:t>3 horas de uso continuo</w:t>
      </w:r>
    </w:p>
    <w:p w14:paraId="70836294" w14:textId="77777777" w:rsidR="0045535F" w:rsidRPr="00407488" w:rsidRDefault="0045535F" w:rsidP="0045535F">
      <w:pPr>
        <w:ind w:right="42"/>
        <w:rPr>
          <w:rFonts w:cs="Arial"/>
          <w:lang w:val="nl-NL"/>
        </w:rPr>
      </w:pPr>
      <w:r w:rsidRPr="00407488">
        <w:rPr>
          <w:rFonts w:cs="Arial"/>
          <w:lang w:val="nl-NL"/>
        </w:rPr>
        <w:t xml:space="preserve"> </w:t>
      </w:r>
      <w:r w:rsidRPr="00407488">
        <w:rPr>
          <w:rFonts w:cs="Arial"/>
          <w:lang w:val="nl-NL"/>
        </w:rPr>
        <w:tab/>
      </w:r>
      <w:r w:rsidRPr="00407488">
        <w:rPr>
          <w:rFonts w:cs="Arial"/>
          <w:lang w:val="nl-NL"/>
        </w:rPr>
        <w:tab/>
      </w:r>
      <w:r w:rsidRPr="00407488">
        <w:rPr>
          <w:rFonts w:cs="Arial"/>
          <w:lang w:val="nl-NL"/>
        </w:rPr>
        <w:tab/>
      </w:r>
      <w:r w:rsidRPr="00407488">
        <w:rPr>
          <w:rFonts w:cs="Arial"/>
          <w:lang w:val="nl-NL"/>
        </w:rPr>
        <w:tab/>
      </w:r>
      <w:r w:rsidRPr="00407488">
        <w:rPr>
          <w:rFonts w:cs="Arial"/>
          <w:lang w:val="nl-NL"/>
        </w:rPr>
        <w:tab/>
      </w:r>
      <w:r>
        <w:rPr>
          <w:rFonts w:cs="Arial"/>
          <w:lang w:val="nl-NL"/>
        </w:rPr>
        <w:tab/>
      </w:r>
      <w:r w:rsidRPr="00407488">
        <w:rPr>
          <w:rFonts w:cs="Arial"/>
          <w:lang w:val="es-ES"/>
        </w:rPr>
        <w:t xml:space="preserve">2 horas de tiempo de carga </w:t>
      </w:r>
    </w:p>
    <w:p w14:paraId="7B69BB14" w14:textId="77777777" w:rsidR="0045535F" w:rsidRPr="00407488" w:rsidRDefault="0045535F" w:rsidP="0045535F">
      <w:pPr>
        <w:ind w:right="42"/>
        <w:rPr>
          <w:rFonts w:cs="Arial"/>
          <w:lang w:val="nl-NL"/>
        </w:rPr>
      </w:pPr>
      <w:r w:rsidRPr="00407488">
        <w:rPr>
          <w:rFonts w:cs="Arial"/>
          <w:lang w:val="es-ES"/>
        </w:rPr>
        <w:t xml:space="preserve">Batería de polímero de litio </w:t>
      </w:r>
      <w:r w:rsidRPr="00407488">
        <w:rPr>
          <w:rFonts w:cs="Arial"/>
          <w:lang w:val="nl-NL"/>
        </w:rPr>
        <w:tab/>
      </w:r>
      <w:r w:rsidRPr="00407488">
        <w:rPr>
          <w:rFonts w:cs="Arial"/>
          <w:lang w:val="nl-NL"/>
        </w:rPr>
        <w:tab/>
      </w:r>
      <w:r w:rsidRPr="00407488">
        <w:rPr>
          <w:rFonts w:cs="Arial"/>
          <w:lang w:val="es-ES"/>
        </w:rPr>
        <w:t>recargable, 3,7V 2600mAH</w:t>
      </w:r>
    </w:p>
    <w:p w14:paraId="223ADD16" w14:textId="77777777" w:rsidR="0045535F" w:rsidRPr="00407488" w:rsidRDefault="0045535F" w:rsidP="0045535F">
      <w:pPr>
        <w:ind w:right="42"/>
        <w:rPr>
          <w:rFonts w:cs="Arial"/>
          <w:lang w:val="nl-NL"/>
        </w:rPr>
      </w:pPr>
      <w:r w:rsidRPr="00407488">
        <w:rPr>
          <w:rFonts w:cs="Arial"/>
          <w:lang w:val="es-ES"/>
        </w:rPr>
        <w:t>Tipo de alimentador</w:t>
      </w:r>
      <w:r w:rsidRPr="00407488">
        <w:rPr>
          <w:rFonts w:cs="Arial"/>
          <w:lang w:val="nl-NL"/>
        </w:rPr>
        <w:tab/>
      </w:r>
      <w:r w:rsidRPr="00407488">
        <w:rPr>
          <w:rFonts w:cs="Arial"/>
          <w:lang w:val="nl-NL"/>
        </w:rPr>
        <w:tab/>
      </w:r>
      <w:r w:rsidRPr="00407488">
        <w:rPr>
          <w:rFonts w:cs="Arial"/>
          <w:lang w:val="nl-NL"/>
        </w:rPr>
        <w:tab/>
      </w:r>
      <w:r>
        <w:rPr>
          <w:rFonts w:cs="Arial"/>
          <w:lang w:val="nl-NL"/>
        </w:rPr>
        <w:tab/>
      </w:r>
      <w:r w:rsidRPr="00407488">
        <w:rPr>
          <w:rFonts w:cs="Arial"/>
          <w:lang w:val="es-ES"/>
        </w:rPr>
        <w:t>Intertek, MX15Z-0502500VU</w:t>
      </w:r>
    </w:p>
    <w:p w14:paraId="47406158" w14:textId="77777777" w:rsidR="0045535F" w:rsidRPr="00C9118B" w:rsidRDefault="0045535F" w:rsidP="0045535F">
      <w:pPr>
        <w:ind w:right="42"/>
        <w:rPr>
          <w:rFonts w:cs="Arial"/>
          <w:lang w:val="it-IT"/>
        </w:rPr>
      </w:pPr>
      <w:r w:rsidRPr="00407488">
        <w:rPr>
          <w:rFonts w:cs="Arial"/>
          <w:lang w:val="es-ES"/>
        </w:rPr>
        <w:t>Potencia de entrada del alimentador</w:t>
      </w:r>
      <w:r w:rsidRPr="00C9118B">
        <w:rPr>
          <w:rFonts w:cs="Arial"/>
          <w:lang w:val="it-IT"/>
        </w:rPr>
        <w:tab/>
      </w:r>
      <w:r w:rsidRPr="00407488">
        <w:rPr>
          <w:rFonts w:cs="Arial"/>
          <w:lang w:val="es-ES"/>
        </w:rPr>
        <w:t>100-240V, 50-60Hz, 0,4A</w:t>
      </w:r>
    </w:p>
    <w:p w14:paraId="0BE34A55" w14:textId="77777777" w:rsidR="0045535F" w:rsidRPr="00C9118B" w:rsidRDefault="0045535F" w:rsidP="0045535F">
      <w:pPr>
        <w:ind w:right="42"/>
        <w:rPr>
          <w:rFonts w:cs="Arial"/>
          <w:b/>
          <w:lang w:val="it-IT"/>
        </w:rPr>
      </w:pPr>
      <w:r w:rsidRPr="00407488">
        <w:rPr>
          <w:rFonts w:cs="Arial"/>
          <w:lang w:val="es-ES"/>
        </w:rPr>
        <w:t xml:space="preserve">Potencia de salida del equipo </w:t>
      </w:r>
      <w:r w:rsidRPr="00C9118B">
        <w:rPr>
          <w:rFonts w:cs="Arial"/>
          <w:lang w:val="it-IT"/>
        </w:rPr>
        <w:tab/>
      </w:r>
      <w:r w:rsidRPr="00C9118B">
        <w:rPr>
          <w:rFonts w:cs="Arial"/>
          <w:lang w:val="it-IT"/>
        </w:rPr>
        <w:tab/>
      </w:r>
      <w:r w:rsidRPr="00407488">
        <w:rPr>
          <w:rFonts w:cs="Arial"/>
          <w:lang w:val="es-ES"/>
        </w:rPr>
        <w:t>DC5V-2.5A</w:t>
      </w:r>
      <w:r w:rsidRPr="00C9118B">
        <w:rPr>
          <w:rFonts w:cs="Arial"/>
          <w:lang w:val="it-IT"/>
        </w:rPr>
        <w:t xml:space="preserve"> </w:t>
      </w:r>
      <w:r w:rsidRPr="00C9118B">
        <w:rPr>
          <w:rFonts w:cs="Arial"/>
          <w:lang w:val="it-IT"/>
        </w:rPr>
        <w:br w:type="page"/>
      </w:r>
      <w:r w:rsidRPr="00407488">
        <w:rPr>
          <w:rFonts w:cs="Arial"/>
          <w:b/>
          <w:lang w:val="es-ES"/>
        </w:rPr>
        <w:lastRenderedPageBreak/>
        <w:t xml:space="preserve">Condiciones de funcionamiento </w:t>
      </w:r>
    </w:p>
    <w:p w14:paraId="29A75ECB" w14:textId="77777777" w:rsidR="0045535F" w:rsidRPr="00C9118B" w:rsidRDefault="0045535F" w:rsidP="0045535F">
      <w:pPr>
        <w:ind w:right="42"/>
        <w:rPr>
          <w:rFonts w:cs="Arial"/>
          <w:lang w:val="it-IT"/>
        </w:rPr>
      </w:pPr>
      <w:r w:rsidRPr="00407488">
        <w:rPr>
          <w:rFonts w:cs="Arial"/>
          <w:lang w:val="es-ES"/>
        </w:rPr>
        <w:t>Temperatura</w:t>
      </w:r>
      <w:r w:rsidRPr="00C9118B">
        <w:rPr>
          <w:rFonts w:cs="Arial"/>
          <w:lang w:val="it-IT"/>
        </w:rPr>
        <w:tab/>
      </w:r>
      <w:r w:rsidRPr="00C9118B">
        <w:rPr>
          <w:rFonts w:cs="Arial"/>
          <w:lang w:val="it-IT"/>
        </w:rPr>
        <w:tab/>
      </w:r>
      <w:r w:rsidRPr="00407488">
        <w:rPr>
          <w:rFonts w:cs="Arial"/>
          <w:lang w:val="es-ES"/>
        </w:rPr>
        <w:t>+10°C a 35°C / 50°F a 95°F</w:t>
      </w:r>
    </w:p>
    <w:p w14:paraId="14EC6944" w14:textId="77777777" w:rsidR="0045535F" w:rsidRPr="00407488" w:rsidRDefault="0045535F" w:rsidP="0045535F">
      <w:pPr>
        <w:ind w:right="42"/>
        <w:rPr>
          <w:rFonts w:cs="Arial"/>
          <w:lang w:val="en-GB"/>
        </w:rPr>
      </w:pPr>
      <w:r w:rsidRPr="00407488">
        <w:rPr>
          <w:rFonts w:cs="Arial"/>
          <w:lang w:val="es-ES"/>
        </w:rPr>
        <w:t>Humedad</w:t>
      </w:r>
      <w:r w:rsidRPr="00407488">
        <w:rPr>
          <w:rFonts w:cs="Arial"/>
          <w:lang w:val="en-GB"/>
        </w:rPr>
        <w:tab/>
      </w:r>
      <w:r w:rsidRPr="00407488">
        <w:rPr>
          <w:rFonts w:cs="Arial"/>
          <w:lang w:val="en-GB"/>
        </w:rPr>
        <w:tab/>
      </w:r>
      <w:r w:rsidRPr="00407488">
        <w:rPr>
          <w:rFonts w:cs="Arial"/>
          <w:lang w:val="es-ES"/>
        </w:rPr>
        <w:t>&lt; 70%, sin condensación</w:t>
      </w:r>
    </w:p>
    <w:p w14:paraId="4C8F0F2C" w14:textId="77777777" w:rsidR="0045535F" w:rsidRPr="00407488" w:rsidRDefault="0045535F" w:rsidP="0045535F">
      <w:pPr>
        <w:ind w:right="42"/>
        <w:rPr>
          <w:rFonts w:cs="Arial"/>
          <w:lang w:val="en-GB"/>
        </w:rPr>
      </w:pPr>
      <w:r w:rsidRPr="00407488">
        <w:rPr>
          <w:rFonts w:cs="Arial"/>
          <w:lang w:val="es-ES"/>
        </w:rPr>
        <w:t>Altitudes</w:t>
      </w:r>
      <w:r w:rsidRPr="00407488">
        <w:rPr>
          <w:rFonts w:cs="Arial"/>
          <w:lang w:val="en-GB"/>
        </w:rPr>
        <w:tab/>
      </w:r>
      <w:r w:rsidRPr="00407488">
        <w:rPr>
          <w:rFonts w:cs="Arial"/>
          <w:lang w:val="en-GB"/>
        </w:rPr>
        <w:tab/>
      </w:r>
      <w:r w:rsidRPr="00407488">
        <w:rPr>
          <w:rFonts w:cs="Arial"/>
          <w:lang w:val="es-ES"/>
        </w:rPr>
        <w:t>hasta 3000 m (9842 pies)</w:t>
      </w:r>
    </w:p>
    <w:p w14:paraId="2745F10A" w14:textId="77777777" w:rsidR="0045535F" w:rsidRPr="00C9118B" w:rsidRDefault="0045535F" w:rsidP="0045535F">
      <w:pPr>
        <w:ind w:right="42"/>
        <w:rPr>
          <w:rFonts w:cs="Arial"/>
          <w:lang w:val="it-IT"/>
        </w:rPr>
      </w:pPr>
      <w:r w:rsidRPr="00407488">
        <w:rPr>
          <w:rFonts w:cs="Arial"/>
          <w:lang w:val="es-ES"/>
        </w:rPr>
        <w:t xml:space="preserve">Presión </w:t>
      </w:r>
      <w:r w:rsidRPr="00C9118B">
        <w:rPr>
          <w:rFonts w:cs="Arial"/>
          <w:lang w:val="it-IT"/>
        </w:rPr>
        <w:tab/>
      </w:r>
      <w:r w:rsidRPr="00C9118B">
        <w:rPr>
          <w:rFonts w:cs="Arial"/>
          <w:lang w:val="it-IT"/>
        </w:rPr>
        <w:tab/>
      </w:r>
      <w:r w:rsidRPr="00407488">
        <w:rPr>
          <w:rFonts w:cs="Arial"/>
          <w:lang w:val="es-ES"/>
        </w:rPr>
        <w:t>700 – 1060 hPa</w:t>
      </w:r>
    </w:p>
    <w:p w14:paraId="413CCF3F" w14:textId="77777777" w:rsidR="0045535F" w:rsidRPr="00C9118B" w:rsidRDefault="0045535F" w:rsidP="0045535F">
      <w:pPr>
        <w:ind w:right="42"/>
        <w:rPr>
          <w:rFonts w:eastAsia="Times New Roman" w:cs="Arial"/>
          <w:lang w:val="it-IT"/>
        </w:rPr>
      </w:pPr>
    </w:p>
    <w:p w14:paraId="54E769B8" w14:textId="77777777" w:rsidR="0045535F" w:rsidRPr="00C9118B" w:rsidRDefault="0045535F" w:rsidP="0045535F">
      <w:pPr>
        <w:ind w:right="42"/>
        <w:rPr>
          <w:rFonts w:cs="Arial"/>
          <w:b/>
          <w:lang w:val="it-IT"/>
        </w:rPr>
      </w:pPr>
      <w:r w:rsidRPr="00407488">
        <w:rPr>
          <w:rFonts w:cs="Arial"/>
          <w:b/>
          <w:lang w:val="es-ES"/>
        </w:rPr>
        <w:t>Condiciones de almacenamiento y transporte</w:t>
      </w:r>
    </w:p>
    <w:p w14:paraId="4CCF9CC6" w14:textId="77777777" w:rsidR="0045535F" w:rsidRPr="00C9118B" w:rsidRDefault="0045535F" w:rsidP="0045535F">
      <w:pPr>
        <w:ind w:right="42"/>
        <w:rPr>
          <w:rFonts w:cs="Arial"/>
          <w:lang w:val="it-IT"/>
        </w:rPr>
      </w:pPr>
      <w:r w:rsidRPr="00407488">
        <w:rPr>
          <w:rFonts w:cs="Arial"/>
          <w:lang w:val="es-ES"/>
        </w:rPr>
        <w:t>Temperatura</w:t>
      </w:r>
      <w:r w:rsidRPr="00C9118B">
        <w:rPr>
          <w:rFonts w:cs="Arial"/>
          <w:lang w:val="it-IT"/>
        </w:rPr>
        <w:tab/>
      </w:r>
      <w:r w:rsidRPr="00C9118B">
        <w:rPr>
          <w:rFonts w:cs="Arial"/>
          <w:lang w:val="it-IT"/>
        </w:rPr>
        <w:tab/>
      </w:r>
      <w:r w:rsidRPr="00407488">
        <w:rPr>
          <w:rFonts w:cs="Arial"/>
          <w:lang w:val="es-ES"/>
        </w:rPr>
        <w:t>+10</w:t>
      </w:r>
      <w:r w:rsidRPr="00407488">
        <w:rPr>
          <w:rFonts w:cs="Arial"/>
          <w:lang w:val="es-ES"/>
        </w:rPr>
        <w:t>ｰ</w:t>
      </w:r>
      <w:r w:rsidRPr="00407488">
        <w:rPr>
          <w:rFonts w:cs="Arial"/>
          <w:lang w:val="es-ES"/>
        </w:rPr>
        <w:t>C a 40</w:t>
      </w:r>
      <w:r w:rsidRPr="00407488">
        <w:rPr>
          <w:rFonts w:cs="Arial"/>
          <w:lang w:val="es-ES"/>
        </w:rPr>
        <w:t>ｰ</w:t>
      </w:r>
      <w:r w:rsidRPr="00407488">
        <w:rPr>
          <w:rFonts w:cs="Arial"/>
          <w:lang w:val="es-ES"/>
        </w:rPr>
        <w:t>C / 50</w:t>
      </w:r>
      <w:r w:rsidRPr="00407488">
        <w:rPr>
          <w:rFonts w:cs="Arial"/>
          <w:lang w:val="es-ES"/>
        </w:rPr>
        <w:t>ｰ</w:t>
      </w:r>
      <w:r w:rsidRPr="00407488">
        <w:rPr>
          <w:rFonts w:cs="Arial"/>
          <w:lang w:val="es-ES"/>
        </w:rPr>
        <w:t>F a 40,00</w:t>
      </w:r>
      <w:r w:rsidRPr="00407488">
        <w:rPr>
          <w:rFonts w:cs="Arial"/>
          <w:lang w:val="es-ES"/>
        </w:rPr>
        <w:t>ｰ</w:t>
      </w:r>
      <w:r w:rsidRPr="00407488">
        <w:rPr>
          <w:rFonts w:cs="Arial"/>
          <w:lang w:val="es-ES"/>
        </w:rPr>
        <w:t>C</w:t>
      </w:r>
    </w:p>
    <w:p w14:paraId="53BE251B" w14:textId="77777777" w:rsidR="0045535F" w:rsidRPr="00407488" w:rsidRDefault="0045535F" w:rsidP="0045535F">
      <w:pPr>
        <w:ind w:right="42"/>
        <w:rPr>
          <w:rFonts w:cs="Arial"/>
          <w:lang w:val="en-GB"/>
        </w:rPr>
      </w:pPr>
      <w:r w:rsidRPr="00407488">
        <w:rPr>
          <w:rFonts w:cs="Arial"/>
          <w:lang w:val="es-ES"/>
        </w:rPr>
        <w:t>Humedad</w:t>
      </w:r>
      <w:r w:rsidRPr="00407488">
        <w:rPr>
          <w:rFonts w:cs="Arial"/>
          <w:lang w:val="en-GB"/>
        </w:rPr>
        <w:tab/>
      </w:r>
      <w:r w:rsidRPr="00407488">
        <w:rPr>
          <w:rFonts w:cs="Arial"/>
          <w:lang w:val="en-GB"/>
        </w:rPr>
        <w:tab/>
      </w:r>
      <w:r w:rsidRPr="00407488">
        <w:rPr>
          <w:rFonts w:cs="Arial"/>
          <w:lang w:val="es-ES"/>
        </w:rPr>
        <w:t>&lt; 95%, sin condensación</w:t>
      </w:r>
    </w:p>
    <w:p w14:paraId="40A25A18" w14:textId="77777777" w:rsidR="0045535F" w:rsidRPr="00407488" w:rsidRDefault="0045535F" w:rsidP="0045535F">
      <w:pPr>
        <w:ind w:right="42"/>
        <w:rPr>
          <w:rFonts w:cs="Arial"/>
          <w:lang w:val="en-GB"/>
        </w:rPr>
      </w:pPr>
      <w:r w:rsidRPr="00407488">
        <w:rPr>
          <w:rFonts w:cs="Arial"/>
          <w:lang w:val="es-ES"/>
        </w:rPr>
        <w:t>Altitudes</w:t>
      </w:r>
      <w:r w:rsidRPr="00407488">
        <w:rPr>
          <w:rFonts w:cs="Arial"/>
          <w:lang w:val="en-GB"/>
        </w:rPr>
        <w:tab/>
      </w:r>
      <w:r w:rsidRPr="00407488">
        <w:rPr>
          <w:rFonts w:cs="Arial"/>
          <w:lang w:val="en-GB"/>
        </w:rPr>
        <w:tab/>
      </w:r>
      <w:r w:rsidRPr="00407488">
        <w:rPr>
          <w:rFonts w:cs="Arial"/>
          <w:lang w:val="es-ES"/>
        </w:rPr>
        <w:t>hasta 12.192 m (4000 pies)</w:t>
      </w:r>
    </w:p>
    <w:p w14:paraId="2F672A07" w14:textId="77777777" w:rsidR="0045535F" w:rsidRPr="00C9118B" w:rsidRDefault="0045535F" w:rsidP="0045535F">
      <w:pPr>
        <w:ind w:right="42"/>
        <w:rPr>
          <w:rFonts w:cs="Arial"/>
          <w:lang w:val="it-IT"/>
        </w:rPr>
      </w:pPr>
      <w:r w:rsidRPr="00407488">
        <w:rPr>
          <w:rFonts w:cs="Arial"/>
          <w:lang w:val="es-ES"/>
        </w:rPr>
        <w:t xml:space="preserve">Presión </w:t>
      </w:r>
      <w:r w:rsidRPr="00C9118B">
        <w:rPr>
          <w:rFonts w:cs="Arial"/>
          <w:lang w:val="it-IT"/>
        </w:rPr>
        <w:tab/>
      </w:r>
      <w:r w:rsidRPr="00C9118B">
        <w:rPr>
          <w:rFonts w:cs="Arial"/>
          <w:lang w:val="it-IT"/>
        </w:rPr>
        <w:tab/>
      </w:r>
      <w:r w:rsidRPr="00407488">
        <w:rPr>
          <w:rFonts w:cs="Arial"/>
          <w:lang w:val="es-ES"/>
        </w:rPr>
        <w:t>186 – 1060 hPa</w:t>
      </w:r>
    </w:p>
    <w:p w14:paraId="23C42A2F" w14:textId="77777777" w:rsidR="0045535F" w:rsidRPr="00C9118B" w:rsidRDefault="0045535F" w:rsidP="0045535F">
      <w:pPr>
        <w:ind w:right="42"/>
        <w:rPr>
          <w:rFonts w:eastAsia="Times New Roman" w:cs="Arial"/>
          <w:lang w:val="it-IT"/>
        </w:rPr>
      </w:pPr>
    </w:p>
    <w:p w14:paraId="3793062C" w14:textId="77777777" w:rsidR="0045535F" w:rsidRPr="00C9118B" w:rsidRDefault="0045535F" w:rsidP="0045535F">
      <w:pPr>
        <w:ind w:right="42"/>
        <w:rPr>
          <w:rFonts w:eastAsia="Times New Roman" w:cs="Arial"/>
          <w:lang w:val="it-IT"/>
        </w:rPr>
      </w:pPr>
    </w:p>
    <w:p w14:paraId="1E608933" w14:textId="77777777" w:rsidR="0045535F" w:rsidRPr="00C9118B" w:rsidRDefault="0045535F" w:rsidP="0045535F">
      <w:pPr>
        <w:pStyle w:val="Heading1"/>
        <w:rPr>
          <w:bCs w:val="0"/>
          <w:szCs w:val="24"/>
          <w:lang w:val="it-IT"/>
        </w:rPr>
      </w:pPr>
      <w:r w:rsidRPr="00C9118B">
        <w:rPr>
          <w:bCs w:val="0"/>
          <w:szCs w:val="24"/>
          <w:lang w:val="it-IT"/>
        </w:rPr>
        <w:br w:type="page"/>
      </w:r>
      <w:bookmarkStart w:id="631" w:name="_Toc493158779"/>
      <w:bookmarkStart w:id="632" w:name="_Toc57022472"/>
      <w:r w:rsidRPr="00407488">
        <w:rPr>
          <w:rStyle w:val="Opmaakprofiel14ptVet"/>
          <w:b/>
          <w:bCs/>
          <w:szCs w:val="24"/>
          <w:lang w:val="es-ES"/>
        </w:rPr>
        <w:lastRenderedPageBreak/>
        <w:t>Apéndice B:</w:t>
      </w:r>
      <w:r w:rsidRPr="00C9118B">
        <w:rPr>
          <w:rStyle w:val="Opmaakprofiel14ptVet"/>
          <w:b/>
          <w:bCs/>
          <w:szCs w:val="24"/>
          <w:lang w:val="it-IT"/>
        </w:rPr>
        <w:t xml:space="preserve"> </w:t>
      </w:r>
      <w:r w:rsidRPr="00407488">
        <w:rPr>
          <w:rStyle w:val="Opmaakprofiel14ptVet"/>
          <w:b/>
          <w:bCs/>
          <w:szCs w:val="24"/>
          <w:lang w:val="es-ES"/>
        </w:rPr>
        <w:t>Seguridad</w:t>
      </w:r>
      <w:bookmarkEnd w:id="631"/>
      <w:bookmarkEnd w:id="632"/>
      <w:r w:rsidRPr="00407488">
        <w:rPr>
          <w:rStyle w:val="Opmaakprofiel14ptVet"/>
          <w:b/>
          <w:bCs/>
          <w:szCs w:val="24"/>
          <w:lang w:val="es-ES"/>
        </w:rPr>
        <w:t xml:space="preserve"> </w:t>
      </w:r>
      <w:r w:rsidRPr="00C9118B">
        <w:rPr>
          <w:rStyle w:val="Opmaakprofiel14ptVet"/>
          <w:b/>
          <w:bCs/>
          <w:szCs w:val="24"/>
          <w:lang w:val="it-IT"/>
        </w:rPr>
        <w:t xml:space="preserve"> </w:t>
      </w:r>
    </w:p>
    <w:p w14:paraId="787C1A61" w14:textId="77777777" w:rsidR="0045535F" w:rsidRPr="00C9118B" w:rsidRDefault="0045535F" w:rsidP="0045535F">
      <w:pPr>
        <w:ind w:right="42"/>
        <w:rPr>
          <w:rFonts w:cs="Arial"/>
          <w:b/>
          <w:sz w:val="22"/>
          <w:szCs w:val="22"/>
          <w:lang w:val="it-IT"/>
        </w:rPr>
      </w:pPr>
      <w:r w:rsidRPr="00FC57C0">
        <w:rPr>
          <w:rFonts w:cs="Arial"/>
          <w:b/>
          <w:sz w:val="22"/>
          <w:szCs w:val="22"/>
          <w:lang w:val="es-ES"/>
        </w:rPr>
        <w:t xml:space="preserve">Uso previsto: </w:t>
      </w:r>
    </w:p>
    <w:p w14:paraId="4C0CE590" w14:textId="77777777" w:rsidR="0045535F" w:rsidRPr="00C9118B" w:rsidRDefault="0045535F" w:rsidP="0045535F">
      <w:pPr>
        <w:ind w:right="42"/>
        <w:rPr>
          <w:rFonts w:cs="Arial"/>
          <w:sz w:val="22"/>
          <w:szCs w:val="22"/>
          <w:lang w:val="it-IT"/>
        </w:rPr>
      </w:pPr>
      <w:r w:rsidRPr="00FC57C0">
        <w:rPr>
          <w:rFonts w:cs="Arial"/>
          <w:sz w:val="22"/>
          <w:szCs w:val="22"/>
          <w:lang w:val="es-ES"/>
        </w:rPr>
        <w:t xml:space="preserve">Compact 6 HD puede utilizarse en entornos hospitalarios para uso general tal como la revisión de registros médicos. </w:t>
      </w:r>
      <w:r w:rsidRPr="00C9118B">
        <w:rPr>
          <w:rFonts w:cs="Arial"/>
          <w:sz w:val="22"/>
          <w:szCs w:val="22"/>
          <w:lang w:val="it-IT"/>
        </w:rPr>
        <w:t xml:space="preserve"> </w:t>
      </w:r>
      <w:r w:rsidRPr="00FC57C0">
        <w:rPr>
          <w:rFonts w:cs="Arial"/>
          <w:sz w:val="22"/>
          <w:szCs w:val="22"/>
          <w:lang w:val="es-ES"/>
        </w:rPr>
        <w:t xml:space="preserve">Compact 6 HD no puede emplearse en intervenciones quirúrgicas en combinación con sistemas de asistencia vital. </w:t>
      </w:r>
    </w:p>
    <w:p w14:paraId="25CF9590" w14:textId="77777777" w:rsidR="0045535F" w:rsidRPr="00C9118B" w:rsidRDefault="0045535F" w:rsidP="0045535F">
      <w:pPr>
        <w:ind w:right="42"/>
        <w:rPr>
          <w:rFonts w:cs="Arial"/>
          <w:sz w:val="22"/>
          <w:szCs w:val="22"/>
          <w:lang w:val="it-IT"/>
        </w:rPr>
      </w:pPr>
      <w:r w:rsidRPr="00FC57C0">
        <w:rPr>
          <w:rFonts w:cs="Arial"/>
          <w:sz w:val="22"/>
          <w:szCs w:val="22"/>
          <w:lang w:val="es-ES"/>
        </w:rPr>
        <w:t>Advertencia:</w:t>
      </w:r>
      <w:r w:rsidRPr="00C9118B">
        <w:rPr>
          <w:rFonts w:cs="Arial"/>
          <w:sz w:val="22"/>
          <w:szCs w:val="22"/>
          <w:lang w:val="it-IT"/>
        </w:rPr>
        <w:t xml:space="preserve"> </w:t>
      </w:r>
      <w:r w:rsidRPr="00FC57C0">
        <w:rPr>
          <w:rFonts w:cs="Arial"/>
          <w:sz w:val="22"/>
          <w:szCs w:val="22"/>
          <w:lang w:val="es-ES"/>
        </w:rPr>
        <w:t xml:space="preserve">Las imágenes obtenidas con este dispositivo no deben utilizarse como base de diagnósticos que impliquen decisiones críticas. </w:t>
      </w:r>
    </w:p>
    <w:p w14:paraId="27A97D65" w14:textId="77777777" w:rsidR="0045535F" w:rsidRPr="00C9118B" w:rsidRDefault="0045535F" w:rsidP="0045535F">
      <w:pPr>
        <w:numPr>
          <w:ilvl w:val="0"/>
          <w:numId w:val="11"/>
        </w:numPr>
        <w:ind w:right="42"/>
        <w:rPr>
          <w:rFonts w:cs="Arial"/>
          <w:b/>
          <w:sz w:val="22"/>
          <w:szCs w:val="22"/>
          <w:lang w:val="it-IT"/>
        </w:rPr>
      </w:pPr>
      <w:r w:rsidRPr="00FC57C0">
        <w:rPr>
          <w:rFonts w:cs="Arial"/>
          <w:sz w:val="22"/>
          <w:szCs w:val="22"/>
          <w:lang w:val="es-ES"/>
        </w:rPr>
        <w:t xml:space="preserve">No exponga Compact 6 HD a calor excesivo o luz solar directa para evitar riesgo de fuego. </w:t>
      </w:r>
    </w:p>
    <w:p w14:paraId="2C3C5B7E" w14:textId="77777777" w:rsidR="0045535F" w:rsidRPr="00FC57C0" w:rsidRDefault="0045535F" w:rsidP="0045535F">
      <w:pPr>
        <w:numPr>
          <w:ilvl w:val="0"/>
          <w:numId w:val="11"/>
        </w:numPr>
        <w:ind w:right="42"/>
        <w:rPr>
          <w:rFonts w:cs="Arial"/>
          <w:sz w:val="22"/>
          <w:szCs w:val="22"/>
          <w:lang w:val="nl-NL"/>
        </w:rPr>
      </w:pPr>
      <w:r w:rsidRPr="00FC57C0">
        <w:rPr>
          <w:rFonts w:cs="Arial"/>
          <w:sz w:val="22"/>
          <w:szCs w:val="22"/>
          <w:lang w:val="es-ES"/>
        </w:rPr>
        <w:t xml:space="preserve">No extraiga ninguna pieza de Compact 6 HD. </w:t>
      </w:r>
      <w:r w:rsidRPr="00FC57C0">
        <w:rPr>
          <w:rFonts w:cs="Arial"/>
          <w:sz w:val="22"/>
          <w:szCs w:val="22"/>
          <w:lang w:val="en-GB"/>
        </w:rPr>
        <w:t xml:space="preserve"> </w:t>
      </w:r>
      <w:r w:rsidRPr="00FC57C0">
        <w:rPr>
          <w:rFonts w:cs="Arial"/>
          <w:sz w:val="22"/>
          <w:szCs w:val="22"/>
          <w:lang w:val="es-ES"/>
        </w:rPr>
        <w:t xml:space="preserve">Póngase en contacto con el distribuidor de Optelec en su zona. </w:t>
      </w:r>
    </w:p>
    <w:p w14:paraId="228EB569" w14:textId="77777777" w:rsidR="0045535F" w:rsidRPr="00C9118B" w:rsidRDefault="0045535F" w:rsidP="0045535F">
      <w:pPr>
        <w:numPr>
          <w:ilvl w:val="0"/>
          <w:numId w:val="11"/>
        </w:numPr>
        <w:ind w:right="42"/>
        <w:rPr>
          <w:rFonts w:cs="Arial"/>
          <w:sz w:val="22"/>
          <w:szCs w:val="22"/>
          <w:lang w:val="it-IT"/>
        </w:rPr>
      </w:pPr>
      <w:r w:rsidRPr="00FC57C0">
        <w:rPr>
          <w:rFonts w:cs="Arial"/>
          <w:sz w:val="22"/>
          <w:szCs w:val="22"/>
          <w:lang w:val="es-ES"/>
        </w:rPr>
        <w:t xml:space="preserve">para evitar riesgo de fallo eléctrico, mantenga Compact 6 HD lejos de fluidos y productos químicos. </w:t>
      </w:r>
    </w:p>
    <w:p w14:paraId="57D23F4E" w14:textId="77777777" w:rsidR="0045535F" w:rsidRPr="00C9118B" w:rsidRDefault="0045535F" w:rsidP="0045535F">
      <w:pPr>
        <w:numPr>
          <w:ilvl w:val="0"/>
          <w:numId w:val="11"/>
        </w:numPr>
        <w:ind w:right="42"/>
        <w:rPr>
          <w:rFonts w:cs="Arial"/>
          <w:sz w:val="22"/>
          <w:szCs w:val="22"/>
          <w:lang w:val="it-IT"/>
        </w:rPr>
      </w:pPr>
      <w:r w:rsidRPr="00FC57C0">
        <w:rPr>
          <w:rFonts w:cs="Arial"/>
          <w:sz w:val="22"/>
          <w:szCs w:val="22"/>
          <w:lang w:val="es-ES"/>
        </w:rPr>
        <w:t xml:space="preserve">Maneje Compact 6 HD con cuidado. </w:t>
      </w:r>
      <w:r w:rsidRPr="00C9118B">
        <w:rPr>
          <w:rFonts w:cs="Arial"/>
          <w:sz w:val="22"/>
          <w:szCs w:val="22"/>
          <w:lang w:val="it-IT"/>
        </w:rPr>
        <w:t xml:space="preserve"> </w:t>
      </w:r>
      <w:r w:rsidRPr="00FC57C0">
        <w:rPr>
          <w:rFonts w:cs="Arial"/>
          <w:sz w:val="22"/>
          <w:szCs w:val="22"/>
          <w:lang w:val="es-ES"/>
        </w:rPr>
        <w:t xml:space="preserve">Un trato poco delicado puede dañar los componentes internos. </w:t>
      </w:r>
    </w:p>
    <w:p w14:paraId="37D37C16" w14:textId="77777777" w:rsidR="0045535F" w:rsidRPr="00C9118B" w:rsidRDefault="0045535F" w:rsidP="0045535F">
      <w:pPr>
        <w:numPr>
          <w:ilvl w:val="0"/>
          <w:numId w:val="11"/>
        </w:numPr>
        <w:ind w:right="42"/>
        <w:rPr>
          <w:rFonts w:cs="Arial"/>
          <w:sz w:val="22"/>
          <w:szCs w:val="22"/>
          <w:lang w:val="it-IT"/>
        </w:rPr>
      </w:pPr>
      <w:r w:rsidRPr="00FC57C0">
        <w:rPr>
          <w:rFonts w:cs="Arial"/>
          <w:sz w:val="22"/>
          <w:szCs w:val="22"/>
          <w:lang w:val="es-ES"/>
        </w:rPr>
        <w:t xml:space="preserve">No utilice Compact 6 HD cerca de dispositivos médicos no protegidos. </w:t>
      </w:r>
    </w:p>
    <w:p w14:paraId="474C2F49" w14:textId="77777777" w:rsidR="0045535F" w:rsidRPr="00C9118B" w:rsidRDefault="0045535F" w:rsidP="0045535F">
      <w:pPr>
        <w:numPr>
          <w:ilvl w:val="0"/>
          <w:numId w:val="11"/>
        </w:numPr>
        <w:ind w:right="42"/>
        <w:rPr>
          <w:rFonts w:cs="Arial"/>
          <w:sz w:val="22"/>
          <w:szCs w:val="22"/>
          <w:lang w:val="it-IT"/>
        </w:rPr>
      </w:pPr>
      <w:r w:rsidRPr="00FC57C0">
        <w:rPr>
          <w:rFonts w:cs="Arial"/>
          <w:sz w:val="22"/>
          <w:szCs w:val="22"/>
          <w:lang w:val="es-ES"/>
        </w:rPr>
        <w:t xml:space="preserve">No trate de abrir el compartimento de la batería ni de extraer la batería. </w:t>
      </w:r>
    </w:p>
    <w:p w14:paraId="50BECE72" w14:textId="77777777" w:rsidR="0045535F" w:rsidRPr="00C9118B" w:rsidRDefault="0045535F" w:rsidP="0045535F">
      <w:pPr>
        <w:numPr>
          <w:ilvl w:val="0"/>
          <w:numId w:val="11"/>
        </w:numPr>
        <w:ind w:right="42"/>
        <w:rPr>
          <w:rFonts w:cs="Arial"/>
          <w:sz w:val="22"/>
          <w:szCs w:val="22"/>
          <w:lang w:val="it-IT"/>
        </w:rPr>
      </w:pPr>
      <w:r w:rsidRPr="00FC57C0">
        <w:rPr>
          <w:rFonts w:cs="Arial"/>
          <w:sz w:val="22"/>
          <w:szCs w:val="22"/>
          <w:lang w:val="es-ES"/>
        </w:rPr>
        <w:t xml:space="preserve">Póngase en contacto con su proveedor si necesita una reparación del equipo. </w:t>
      </w:r>
      <w:r w:rsidRPr="00C9118B">
        <w:rPr>
          <w:rFonts w:cs="Arial"/>
          <w:sz w:val="22"/>
          <w:szCs w:val="22"/>
          <w:lang w:val="it-IT"/>
        </w:rPr>
        <w:t xml:space="preserve"> </w:t>
      </w:r>
      <w:r w:rsidRPr="00FC57C0">
        <w:rPr>
          <w:rFonts w:cs="Arial"/>
          <w:sz w:val="22"/>
          <w:szCs w:val="22"/>
          <w:lang w:val="es-ES"/>
        </w:rPr>
        <w:t>No desmonte el equipo ya que esta acción invalidaría la garantía.</w:t>
      </w:r>
      <w:r w:rsidRPr="00C9118B">
        <w:rPr>
          <w:rFonts w:cs="Arial"/>
          <w:sz w:val="22"/>
          <w:szCs w:val="22"/>
          <w:lang w:val="it-IT"/>
        </w:rPr>
        <w:t xml:space="preserve"> </w:t>
      </w:r>
    </w:p>
    <w:p w14:paraId="4302DDD4" w14:textId="77777777" w:rsidR="0045535F" w:rsidRPr="00FC57C0" w:rsidRDefault="0045535F" w:rsidP="0045535F">
      <w:pPr>
        <w:numPr>
          <w:ilvl w:val="0"/>
          <w:numId w:val="11"/>
        </w:numPr>
        <w:ind w:right="42"/>
        <w:rPr>
          <w:rFonts w:cs="Arial"/>
          <w:sz w:val="22"/>
          <w:szCs w:val="22"/>
          <w:lang w:val="en-GB"/>
        </w:rPr>
      </w:pPr>
      <w:r w:rsidRPr="00FC57C0">
        <w:rPr>
          <w:rFonts w:cs="Arial"/>
          <w:sz w:val="22"/>
          <w:szCs w:val="22"/>
          <w:lang w:val="es-ES"/>
        </w:rPr>
        <w:t xml:space="preserve">Desenchufe y apague el equipo antes de limpiarlo. </w:t>
      </w:r>
      <w:r w:rsidRPr="00C9118B">
        <w:rPr>
          <w:rFonts w:cs="Arial"/>
          <w:sz w:val="22"/>
          <w:szCs w:val="22"/>
          <w:lang w:val="it-IT"/>
        </w:rPr>
        <w:t xml:space="preserve"> </w:t>
      </w:r>
      <w:r w:rsidRPr="00FC57C0">
        <w:rPr>
          <w:rFonts w:cs="Arial"/>
          <w:sz w:val="22"/>
          <w:szCs w:val="22"/>
          <w:lang w:val="es-ES"/>
        </w:rPr>
        <w:t>Utilice una bayeta seca para secar el exterior.</w:t>
      </w:r>
      <w:r w:rsidRPr="00C9118B">
        <w:rPr>
          <w:rFonts w:cs="Arial"/>
          <w:sz w:val="22"/>
          <w:szCs w:val="22"/>
          <w:lang w:val="it-IT"/>
        </w:rPr>
        <w:t xml:space="preserve"> </w:t>
      </w:r>
      <w:r w:rsidRPr="00FC57C0">
        <w:rPr>
          <w:rFonts w:cs="Arial"/>
          <w:sz w:val="22"/>
          <w:szCs w:val="22"/>
          <w:lang w:val="es-ES"/>
        </w:rPr>
        <w:t xml:space="preserve">No utilice productos de limpieza ni materiales abrasivos; éstos podrían dañar el equipo. </w:t>
      </w:r>
    </w:p>
    <w:p w14:paraId="7AA16702" w14:textId="77777777" w:rsidR="009C58EB" w:rsidRDefault="009C58EB" w:rsidP="0045535F">
      <w:pPr>
        <w:ind w:right="42"/>
        <w:rPr>
          <w:rFonts w:cs="Arial"/>
          <w:sz w:val="22"/>
          <w:szCs w:val="22"/>
          <w:lang w:val="es-ES"/>
        </w:rPr>
      </w:pPr>
    </w:p>
    <w:p w14:paraId="6004F5DD" w14:textId="77777777" w:rsidR="0045535F" w:rsidRPr="00C9118B" w:rsidRDefault="0045535F" w:rsidP="0045535F">
      <w:pPr>
        <w:ind w:right="42"/>
        <w:rPr>
          <w:rFonts w:cs="Arial"/>
          <w:sz w:val="22"/>
          <w:szCs w:val="22"/>
          <w:lang w:val="it-IT"/>
        </w:rPr>
      </w:pPr>
      <w:r w:rsidRPr="00FC57C0">
        <w:rPr>
          <w:rFonts w:cs="Arial"/>
          <w:sz w:val="22"/>
          <w:szCs w:val="22"/>
          <w:lang w:val="es-ES"/>
        </w:rPr>
        <w:t xml:space="preserve">Si hace uso de Compact 6 HD en condiciones distintas a las descritas en este manual, se invalidará la garantía. </w:t>
      </w:r>
    </w:p>
    <w:p w14:paraId="3959160C" w14:textId="77777777" w:rsidR="0045535F" w:rsidRPr="00C9118B" w:rsidRDefault="0045535F" w:rsidP="0045535F">
      <w:pPr>
        <w:pStyle w:val="Heading1"/>
        <w:rPr>
          <w:bCs w:val="0"/>
          <w:szCs w:val="24"/>
          <w:lang w:val="it-IT"/>
        </w:rPr>
      </w:pPr>
      <w:bookmarkStart w:id="633" w:name="_Toc493158780"/>
      <w:bookmarkStart w:id="634" w:name="_Toc57022473"/>
      <w:r w:rsidRPr="00407488">
        <w:rPr>
          <w:rStyle w:val="Opmaakprofiel14ptVet"/>
          <w:b/>
          <w:bCs/>
          <w:szCs w:val="24"/>
          <w:lang w:val="es-ES"/>
        </w:rPr>
        <w:lastRenderedPageBreak/>
        <w:t>Apéndice C:</w:t>
      </w:r>
      <w:r w:rsidRPr="00C9118B">
        <w:rPr>
          <w:rStyle w:val="Opmaakprofiel14ptVet"/>
          <w:b/>
          <w:bCs/>
          <w:szCs w:val="24"/>
          <w:lang w:val="it-IT"/>
        </w:rPr>
        <w:t xml:space="preserve"> </w:t>
      </w:r>
      <w:r w:rsidRPr="00407488">
        <w:rPr>
          <w:rStyle w:val="Opmaakprofiel14ptVet"/>
          <w:b/>
          <w:bCs/>
          <w:szCs w:val="24"/>
          <w:lang w:val="es-ES"/>
        </w:rPr>
        <w:t>Condiciones de la garantía</w:t>
      </w:r>
      <w:bookmarkEnd w:id="633"/>
      <w:bookmarkEnd w:id="634"/>
      <w:r w:rsidRPr="00407488">
        <w:rPr>
          <w:rStyle w:val="Opmaakprofiel14ptVet"/>
          <w:b/>
          <w:bCs/>
          <w:szCs w:val="24"/>
          <w:lang w:val="es-ES"/>
        </w:rPr>
        <w:t xml:space="preserve"> </w:t>
      </w:r>
    </w:p>
    <w:p w14:paraId="29AFA061" w14:textId="77777777" w:rsidR="0045535F" w:rsidRPr="00C9118B" w:rsidRDefault="0045535F" w:rsidP="0045535F">
      <w:pPr>
        <w:ind w:right="42"/>
        <w:rPr>
          <w:rFonts w:cs="Arial"/>
          <w:lang w:val="it-IT"/>
        </w:rPr>
      </w:pPr>
      <w:r w:rsidRPr="00407488">
        <w:rPr>
          <w:rFonts w:cs="Arial"/>
          <w:lang w:val="es-ES"/>
        </w:rPr>
        <w:t xml:space="preserve">A partir de la fecha de entrega, Optelec garantía que Compact 6 HD no presentará defectos materiales ni de calidad. </w:t>
      </w:r>
    </w:p>
    <w:p w14:paraId="51A870CB" w14:textId="77777777" w:rsidR="0045535F" w:rsidRPr="00C9118B" w:rsidRDefault="0045535F" w:rsidP="0045535F">
      <w:pPr>
        <w:ind w:right="42"/>
        <w:rPr>
          <w:rFonts w:eastAsia="Times New Roman" w:cs="Arial"/>
          <w:lang w:val="it-IT"/>
        </w:rPr>
      </w:pPr>
    </w:p>
    <w:p w14:paraId="45FC077E" w14:textId="77777777" w:rsidR="0045535F" w:rsidRPr="00C9118B" w:rsidRDefault="0045535F" w:rsidP="0045535F">
      <w:pPr>
        <w:ind w:right="42"/>
        <w:rPr>
          <w:rFonts w:cs="Arial"/>
          <w:lang w:val="it-IT"/>
        </w:rPr>
      </w:pPr>
      <w:r w:rsidRPr="00407488">
        <w:rPr>
          <w:rFonts w:cs="Arial"/>
          <w:lang w:val="es-ES"/>
        </w:rPr>
        <w:t xml:space="preserve">La garantía no es transferible y no se aplica a grupos o a múltiples usuarios. </w:t>
      </w:r>
      <w:r w:rsidRPr="00C9118B">
        <w:rPr>
          <w:rFonts w:cs="Arial"/>
          <w:lang w:val="it-IT"/>
        </w:rPr>
        <w:t xml:space="preserve"> </w:t>
      </w:r>
      <w:r w:rsidRPr="00407488">
        <w:rPr>
          <w:rFonts w:cs="Arial"/>
          <w:lang w:val="es-ES"/>
        </w:rPr>
        <w:t xml:space="preserve">Compact 6 HD está diseñado para uso individual en el hogar o en los desplazamientos de la vida diaria. </w:t>
      </w:r>
      <w:r w:rsidRPr="00C9118B">
        <w:rPr>
          <w:rFonts w:cs="Arial"/>
          <w:lang w:val="it-IT"/>
        </w:rPr>
        <w:t xml:space="preserve"> </w:t>
      </w:r>
      <w:r w:rsidRPr="00407488">
        <w:rPr>
          <w:rFonts w:cs="Arial"/>
          <w:lang w:val="es-ES"/>
        </w:rPr>
        <w:t xml:space="preserve">Optelec se reserva el derecho de reparar o reemplazar cualquier unidad de Compact 6 HD ya adquirida por otro producto similar o mejorado. </w:t>
      </w:r>
    </w:p>
    <w:p w14:paraId="70B84E41" w14:textId="77777777" w:rsidR="0045535F" w:rsidRPr="00C9118B" w:rsidRDefault="0045535F" w:rsidP="0045535F">
      <w:pPr>
        <w:ind w:right="42"/>
        <w:rPr>
          <w:rFonts w:eastAsia="Times New Roman" w:cs="Arial"/>
          <w:lang w:val="it-IT"/>
        </w:rPr>
      </w:pPr>
    </w:p>
    <w:p w14:paraId="699EF983" w14:textId="77777777" w:rsidR="0045535F" w:rsidRPr="00C9118B" w:rsidRDefault="0045535F" w:rsidP="0045535F">
      <w:pPr>
        <w:ind w:right="42"/>
        <w:rPr>
          <w:rFonts w:cs="Arial"/>
          <w:lang w:val="it-IT"/>
        </w:rPr>
      </w:pPr>
      <w:r w:rsidRPr="00407488">
        <w:rPr>
          <w:rFonts w:cs="Arial"/>
          <w:lang w:val="es-ES"/>
        </w:rPr>
        <w:t xml:space="preserve">Ni Optelec ni sus distribuidores serán responsables, en ningún caso, de daños indirectos o resultantes de cualquier acción. </w:t>
      </w:r>
      <w:r w:rsidRPr="00C9118B">
        <w:rPr>
          <w:rFonts w:cs="Arial"/>
          <w:lang w:val="it-IT"/>
        </w:rPr>
        <w:t xml:space="preserve"> </w:t>
      </w:r>
      <w:r w:rsidRPr="00407488">
        <w:rPr>
          <w:rFonts w:cs="Arial"/>
          <w:lang w:val="es-ES"/>
        </w:rPr>
        <w:t xml:space="preserve">La compensación del usuario original se limita a la sustitución de Compact 6 HD. </w:t>
      </w:r>
      <w:r w:rsidRPr="00C9118B">
        <w:rPr>
          <w:rFonts w:cs="Arial"/>
          <w:lang w:val="it-IT"/>
        </w:rPr>
        <w:t xml:space="preserve"> </w:t>
      </w:r>
      <w:r w:rsidRPr="00407488">
        <w:rPr>
          <w:rFonts w:cs="Arial"/>
          <w:lang w:val="es-ES"/>
        </w:rPr>
        <w:t xml:space="preserve">Esta garantía es válida únicamente si se ejerce en el país de compra y con los sellos intactos. </w:t>
      </w:r>
      <w:r w:rsidRPr="00C9118B">
        <w:rPr>
          <w:rFonts w:cs="Arial"/>
          <w:lang w:val="it-IT"/>
        </w:rPr>
        <w:t xml:space="preserve"> </w:t>
      </w:r>
      <w:r w:rsidRPr="00407488">
        <w:rPr>
          <w:rFonts w:cs="Arial"/>
          <w:lang w:val="es-ES"/>
        </w:rPr>
        <w:t xml:space="preserve">Para otras reclamaciones o servicios durante o tras el período de garantía, deberá ponerse en contacto con el distribuidor de Optelec en su zona. </w:t>
      </w:r>
    </w:p>
    <w:p w14:paraId="12D717FE" w14:textId="77777777" w:rsidR="0045535F" w:rsidRPr="00C9118B" w:rsidRDefault="0045535F" w:rsidP="0045535F">
      <w:pPr>
        <w:ind w:right="42"/>
        <w:rPr>
          <w:rFonts w:eastAsia="Times New Roman" w:cs="Arial"/>
          <w:lang w:val="it-IT"/>
        </w:rPr>
      </w:pPr>
    </w:p>
    <w:p w14:paraId="60C03959" w14:textId="77777777" w:rsidR="0045535F" w:rsidRPr="00C9118B" w:rsidRDefault="0045535F" w:rsidP="0045535F">
      <w:pPr>
        <w:ind w:right="42"/>
        <w:rPr>
          <w:rFonts w:cs="Arial"/>
          <w:lang w:val="it-IT"/>
        </w:rPr>
      </w:pPr>
      <w:r w:rsidRPr="00407488">
        <w:rPr>
          <w:rFonts w:cs="Arial"/>
          <w:lang w:val="es-ES"/>
        </w:rPr>
        <w:t xml:space="preserve">Optelec no se hace responsable de cualquier uso que se haga de este dispositivo que no se haya descrito en este manual. </w:t>
      </w:r>
      <w:r w:rsidRPr="00C9118B">
        <w:rPr>
          <w:rFonts w:cs="Arial"/>
          <w:lang w:val="it-IT"/>
        </w:rPr>
        <w:t xml:space="preserve"> </w:t>
      </w:r>
      <w:r w:rsidRPr="00407488">
        <w:rPr>
          <w:rFonts w:cs="Arial"/>
          <w:lang w:val="es-ES"/>
        </w:rPr>
        <w:t xml:space="preserve">Si hace uso de Compact 6 HD en condiciones distintas a las descritas en este manual, se invalidará la garantía. </w:t>
      </w:r>
    </w:p>
    <w:p w14:paraId="4964EF83" w14:textId="77777777" w:rsidR="0045535F" w:rsidRPr="00C9118B" w:rsidRDefault="0045535F" w:rsidP="0045535F">
      <w:pPr>
        <w:pStyle w:val="man-body0"/>
        <w:rPr>
          <w:rFonts w:eastAsia="MS Mincho"/>
          <w:color w:val="auto"/>
          <w:sz w:val="24"/>
          <w:szCs w:val="24"/>
          <w:lang w:val="it-IT"/>
        </w:rPr>
      </w:pPr>
    </w:p>
    <w:p w14:paraId="404548CF" w14:textId="77777777" w:rsidR="0045535F" w:rsidRPr="00C9118B" w:rsidRDefault="0045535F" w:rsidP="0045535F">
      <w:pPr>
        <w:pStyle w:val="man-body0"/>
        <w:rPr>
          <w:rFonts w:eastAsia="MS Mincho"/>
          <w:color w:val="auto"/>
          <w:sz w:val="24"/>
          <w:szCs w:val="24"/>
          <w:lang w:val="it-IT"/>
        </w:rPr>
      </w:pPr>
      <w:r w:rsidRPr="00407488">
        <w:rPr>
          <w:color w:val="auto"/>
          <w:sz w:val="24"/>
          <w:szCs w:val="24"/>
          <w:lang w:val="es-ES"/>
        </w:rPr>
        <w:t xml:space="preserve">La toma de tierra será totalmente fiable únicamente cuando Compact 6 HD se conecte a un enchufe con la certificación correspondiente. </w:t>
      </w:r>
    </w:p>
    <w:p w14:paraId="3D070D55" w14:textId="77777777" w:rsidR="0045535F" w:rsidRPr="00C9118B" w:rsidRDefault="0045535F" w:rsidP="0045535F">
      <w:pPr>
        <w:pStyle w:val="man-body0"/>
        <w:rPr>
          <w:rFonts w:eastAsia="MS Mincho"/>
          <w:color w:val="auto"/>
          <w:sz w:val="24"/>
          <w:szCs w:val="24"/>
          <w:lang w:val="it-IT"/>
        </w:rPr>
      </w:pPr>
    </w:p>
    <w:p w14:paraId="52975171" w14:textId="77777777" w:rsidR="0045535F" w:rsidRPr="00C9118B" w:rsidRDefault="0045535F" w:rsidP="0045535F">
      <w:pPr>
        <w:pStyle w:val="man-body0"/>
        <w:rPr>
          <w:rFonts w:eastAsia="MS Mincho"/>
          <w:color w:val="auto"/>
          <w:sz w:val="24"/>
          <w:szCs w:val="24"/>
          <w:lang w:val="it-IT"/>
        </w:rPr>
      </w:pPr>
      <w:r w:rsidRPr="00407488">
        <w:rPr>
          <w:color w:val="auto"/>
          <w:sz w:val="24"/>
          <w:szCs w:val="24"/>
          <w:lang w:val="es-ES"/>
        </w:rPr>
        <w:lastRenderedPageBreak/>
        <w:t xml:space="preserve">Advertencia – No efectúe modificaciones en este equipo sin la autorización del fabricante. </w:t>
      </w:r>
    </w:p>
    <w:p w14:paraId="121C348B" w14:textId="77777777" w:rsidR="0045535F" w:rsidRPr="00C9118B" w:rsidRDefault="0045535F" w:rsidP="0045535F">
      <w:pPr>
        <w:pStyle w:val="man-body0"/>
        <w:rPr>
          <w:rFonts w:eastAsia="MS Mincho"/>
          <w:color w:val="auto"/>
          <w:sz w:val="24"/>
          <w:szCs w:val="24"/>
          <w:lang w:val="it-IT"/>
        </w:rPr>
      </w:pPr>
      <w:r w:rsidRPr="00407488">
        <w:rPr>
          <w:color w:val="auto"/>
          <w:sz w:val="24"/>
          <w:szCs w:val="24"/>
          <w:lang w:val="es-ES"/>
        </w:rPr>
        <w:t xml:space="preserve">Advertencia – Para evitar posibles descargas eléctricas, este equipo debe conectarse exclusivamente a enchufes con toma de tierra. </w:t>
      </w:r>
    </w:p>
    <w:p w14:paraId="5F187FD4" w14:textId="77777777" w:rsidR="0045535F" w:rsidRPr="00C9118B" w:rsidRDefault="0045535F" w:rsidP="0045535F">
      <w:pPr>
        <w:ind w:right="42"/>
        <w:rPr>
          <w:rFonts w:eastAsia="Times New Roman" w:cs="Arial"/>
          <w:lang w:val="it-IT"/>
        </w:rPr>
      </w:pPr>
    </w:p>
    <w:p w14:paraId="49ECBEDB" w14:textId="77777777" w:rsidR="0045535F" w:rsidRPr="00C9118B" w:rsidRDefault="0045535F" w:rsidP="0045535F">
      <w:pPr>
        <w:ind w:right="42"/>
        <w:rPr>
          <w:rFonts w:eastAsia="Times New Roman" w:cs="Arial"/>
          <w:lang w:val="it-IT"/>
        </w:rPr>
      </w:pPr>
    </w:p>
    <w:p w14:paraId="1A62C568" w14:textId="77777777" w:rsidR="0045535F" w:rsidRPr="00C9118B" w:rsidRDefault="0045535F" w:rsidP="0045535F">
      <w:pPr>
        <w:jc w:val="left"/>
        <w:rPr>
          <w:rFonts w:cs="Arial"/>
          <w:lang w:val="it-IT"/>
        </w:rPr>
      </w:pPr>
      <w:r w:rsidRPr="00407488">
        <w:rPr>
          <w:rFonts w:cs="Arial"/>
          <w:lang w:val="es-ES"/>
        </w:rPr>
        <w:t xml:space="preserve">Precaución: </w:t>
      </w:r>
      <w:r w:rsidRPr="00C9118B">
        <w:rPr>
          <w:rFonts w:cs="Arial"/>
          <w:lang w:val="it-IT"/>
        </w:rPr>
        <w:t xml:space="preserve"> </w:t>
      </w:r>
      <w:r w:rsidRPr="00407488">
        <w:rPr>
          <w:rFonts w:cs="Arial"/>
          <w:lang w:val="es-ES"/>
        </w:rPr>
        <w:t xml:space="preserve">El alimentador que se proporciona con Compact 6 HD es parte del producto. </w:t>
      </w:r>
    </w:p>
    <w:p w14:paraId="5A3BE532" w14:textId="77777777" w:rsidR="0045535F" w:rsidRPr="00C9118B" w:rsidRDefault="0045535F" w:rsidP="0045535F">
      <w:pPr>
        <w:jc w:val="left"/>
        <w:rPr>
          <w:rFonts w:eastAsia="Times New Roman" w:cs="Arial"/>
          <w:lang w:val="it-IT"/>
        </w:rPr>
      </w:pPr>
    </w:p>
    <w:tbl>
      <w:tblPr>
        <w:tblW w:w="5000" w:type="pct"/>
        <w:tblLayout w:type="fixed"/>
        <w:tblCellMar>
          <w:left w:w="0" w:type="dxa"/>
          <w:right w:w="0" w:type="dxa"/>
        </w:tblCellMar>
        <w:tblLook w:val="0000" w:firstRow="0" w:lastRow="0" w:firstColumn="0" w:lastColumn="0" w:noHBand="0" w:noVBand="0"/>
      </w:tblPr>
      <w:tblGrid>
        <w:gridCol w:w="1573"/>
        <w:gridCol w:w="8917"/>
      </w:tblGrid>
      <w:tr w:rsidR="0045535F" w:rsidRPr="00C9118B" w14:paraId="39C7CC7E" w14:textId="77777777" w:rsidTr="0096107A">
        <w:tc>
          <w:tcPr>
            <w:tcW w:w="750" w:type="pct"/>
            <w:tcMar>
              <w:top w:w="0" w:type="dxa"/>
              <w:left w:w="28" w:type="dxa"/>
              <w:bottom w:w="0" w:type="dxa"/>
              <w:right w:w="28" w:type="dxa"/>
            </w:tcMar>
            <w:vAlign w:val="center"/>
          </w:tcPr>
          <w:p w14:paraId="46D494C4" w14:textId="1201FF4C" w:rsidR="0045535F" w:rsidRPr="00407488" w:rsidRDefault="0045535F" w:rsidP="0096107A">
            <w:pPr>
              <w:snapToGrid w:val="0"/>
              <w:spacing w:beforeLines="25" w:before="60" w:afterLines="25" w:after="60"/>
              <w:jc w:val="center"/>
              <w:rPr>
                <w:rFonts w:eastAsia="Times New Roman" w:cs="Arial"/>
              </w:rPr>
            </w:pPr>
            <w:r w:rsidRPr="00407488">
              <w:rPr>
                <w:rFonts w:eastAsia="Times New Roman" w:cs="Arial"/>
                <w:noProof/>
                <w:lang w:val="nl-NL"/>
              </w:rPr>
              <w:drawing>
                <wp:inline distT="0" distB="0" distL="0" distR="0" wp14:anchorId="5D3B1927" wp14:editId="4C347A4F">
                  <wp:extent cx="361950" cy="295275"/>
                  <wp:effectExtent l="0" t="0" r="0" b="9525"/>
                  <wp:docPr id="428" name="Afbeelding 428"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645C08BB" w14:textId="77777777" w:rsidR="0045535F" w:rsidRPr="00C9118B" w:rsidRDefault="0045535F" w:rsidP="0096107A">
            <w:pPr>
              <w:snapToGrid w:val="0"/>
              <w:spacing w:beforeLines="25" w:before="60" w:afterLines="25" w:after="60"/>
              <w:jc w:val="left"/>
              <w:rPr>
                <w:rFonts w:cs="Arial"/>
                <w:lang w:val="it-IT"/>
              </w:rPr>
            </w:pPr>
            <w:r w:rsidRPr="00407488">
              <w:rPr>
                <w:rFonts w:cs="Arial"/>
                <w:lang w:val="es-ES"/>
              </w:rPr>
              <w:t xml:space="preserve">Advertencia, consulte LA DOCUMENTACIÓN QUE SE ADJUNTA. </w:t>
            </w:r>
            <w:r w:rsidRPr="00C9118B">
              <w:rPr>
                <w:rFonts w:cs="Arial"/>
                <w:lang w:val="it-IT"/>
              </w:rPr>
              <w:t xml:space="preserve"> </w:t>
            </w:r>
          </w:p>
        </w:tc>
      </w:tr>
      <w:tr w:rsidR="0045535F" w:rsidRPr="00C9118B" w14:paraId="4B208F3E" w14:textId="77777777" w:rsidTr="0096107A">
        <w:tc>
          <w:tcPr>
            <w:tcW w:w="750" w:type="pct"/>
            <w:tcMar>
              <w:top w:w="0" w:type="dxa"/>
              <w:left w:w="28" w:type="dxa"/>
              <w:bottom w:w="0" w:type="dxa"/>
              <w:right w:w="28" w:type="dxa"/>
            </w:tcMar>
            <w:vAlign w:val="center"/>
          </w:tcPr>
          <w:p w14:paraId="40FCE074" w14:textId="7BB2D3C3" w:rsidR="0045535F" w:rsidRPr="00407488" w:rsidRDefault="0045535F" w:rsidP="0096107A">
            <w:pPr>
              <w:snapToGrid w:val="0"/>
              <w:spacing w:beforeLines="25" w:before="60" w:afterLines="25" w:after="60"/>
              <w:jc w:val="center"/>
              <w:rPr>
                <w:rFonts w:eastAsia="Times New Roman" w:cs="Arial"/>
              </w:rPr>
            </w:pPr>
            <w:r w:rsidRPr="00407488">
              <w:rPr>
                <w:rFonts w:eastAsia="Times New Roman" w:cs="Arial"/>
                <w:noProof/>
                <w:lang w:val="nl-NL"/>
              </w:rPr>
              <w:drawing>
                <wp:inline distT="0" distB="0" distL="0" distR="0" wp14:anchorId="3F40E38E" wp14:editId="1445083C">
                  <wp:extent cx="342900" cy="314325"/>
                  <wp:effectExtent l="0" t="0" r="0" b="9525"/>
                  <wp:docPr id="427" name="Afbeelding 42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403BA472" w14:textId="77777777" w:rsidR="0045535F" w:rsidRPr="00C9118B" w:rsidRDefault="0045535F" w:rsidP="0096107A">
            <w:pPr>
              <w:snapToGrid w:val="0"/>
              <w:spacing w:beforeLines="25" w:before="60" w:afterLines="25" w:after="60"/>
              <w:jc w:val="left"/>
              <w:rPr>
                <w:rFonts w:cs="Arial"/>
                <w:lang w:val="it-IT"/>
              </w:rPr>
            </w:pPr>
            <w:r w:rsidRPr="00407488">
              <w:rPr>
                <w:rFonts w:cs="Arial"/>
                <w:lang w:val="es-ES"/>
              </w:rPr>
              <w:t xml:space="preserve">Siga las instrucciones de funcionamiento o consulte las instrucciones de uso. </w:t>
            </w:r>
          </w:p>
        </w:tc>
      </w:tr>
      <w:tr w:rsidR="0045535F" w:rsidRPr="00407488" w14:paraId="7E9FB44F" w14:textId="77777777" w:rsidTr="0096107A">
        <w:tc>
          <w:tcPr>
            <w:tcW w:w="750" w:type="pct"/>
            <w:tcMar>
              <w:top w:w="0" w:type="dxa"/>
              <w:left w:w="28" w:type="dxa"/>
              <w:bottom w:w="0" w:type="dxa"/>
              <w:right w:w="28" w:type="dxa"/>
            </w:tcMar>
            <w:vAlign w:val="center"/>
          </w:tcPr>
          <w:p w14:paraId="3B241198" w14:textId="21079923" w:rsidR="0045535F" w:rsidRPr="00407488" w:rsidRDefault="0045535F" w:rsidP="0096107A">
            <w:pPr>
              <w:snapToGrid w:val="0"/>
              <w:spacing w:beforeLines="25" w:before="60" w:afterLines="25" w:after="60"/>
              <w:jc w:val="center"/>
              <w:rPr>
                <w:rFonts w:eastAsia="Times New Roman" w:cs="Arial"/>
              </w:rPr>
            </w:pPr>
            <w:r w:rsidRPr="00407488">
              <w:rPr>
                <w:rFonts w:eastAsia="Times New Roman" w:cs="Arial"/>
                <w:noProof/>
                <w:lang w:val="nl-NL"/>
              </w:rPr>
              <w:drawing>
                <wp:inline distT="0" distB="0" distL="0" distR="0" wp14:anchorId="37669820" wp14:editId="3759AFFA">
                  <wp:extent cx="304800" cy="342900"/>
                  <wp:effectExtent l="0" t="0" r="0" b="0"/>
                  <wp:docPr id="426" name="Afbeelding 426"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71C3C66A" w14:textId="77777777" w:rsidR="0045535F" w:rsidRPr="00407488" w:rsidRDefault="0045535F" w:rsidP="0096107A">
            <w:pPr>
              <w:snapToGrid w:val="0"/>
              <w:spacing w:beforeLines="25" w:before="60" w:afterLines="25" w:after="60"/>
              <w:jc w:val="left"/>
              <w:rPr>
                <w:rFonts w:cs="Arial"/>
              </w:rPr>
            </w:pPr>
            <w:r w:rsidRPr="00407488">
              <w:rPr>
                <w:rFonts w:cs="Arial"/>
                <w:lang w:val="es-ES"/>
              </w:rPr>
              <w:t>STAND-BY.</w:t>
            </w:r>
          </w:p>
        </w:tc>
      </w:tr>
      <w:tr w:rsidR="0045535F" w:rsidRPr="00407488" w14:paraId="5664A22D" w14:textId="77777777" w:rsidTr="0096107A">
        <w:tc>
          <w:tcPr>
            <w:tcW w:w="750" w:type="pct"/>
            <w:tcMar>
              <w:top w:w="0" w:type="dxa"/>
              <w:left w:w="28" w:type="dxa"/>
              <w:bottom w:w="0" w:type="dxa"/>
              <w:right w:w="28" w:type="dxa"/>
            </w:tcMar>
            <w:vAlign w:val="center"/>
          </w:tcPr>
          <w:p w14:paraId="4FD538CE" w14:textId="2EBC1AD0" w:rsidR="0045535F" w:rsidRPr="00407488" w:rsidRDefault="0045535F" w:rsidP="0096107A">
            <w:pPr>
              <w:snapToGrid w:val="0"/>
              <w:spacing w:beforeLines="25" w:before="60" w:afterLines="25" w:after="60"/>
              <w:jc w:val="center"/>
              <w:rPr>
                <w:rFonts w:eastAsia="Times New Roman" w:cs="Arial"/>
              </w:rPr>
            </w:pPr>
            <w:r w:rsidRPr="00407488">
              <w:rPr>
                <w:rFonts w:eastAsia="Times New Roman" w:cs="Arial"/>
                <w:noProof/>
                <w:lang w:val="nl-NL"/>
              </w:rPr>
              <w:drawing>
                <wp:inline distT="0" distB="0" distL="0" distR="0" wp14:anchorId="75E6DFC9" wp14:editId="06C0DCEB">
                  <wp:extent cx="285750" cy="142875"/>
                  <wp:effectExtent l="0" t="0" r="0" b="9525"/>
                  <wp:docPr id="425" name="Afbeelding 42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41F10549" w14:textId="77777777" w:rsidR="0045535F" w:rsidRPr="00407488" w:rsidRDefault="0045535F" w:rsidP="0096107A">
            <w:pPr>
              <w:snapToGrid w:val="0"/>
              <w:spacing w:beforeLines="25" w:before="60" w:afterLines="25" w:after="60"/>
              <w:jc w:val="left"/>
              <w:rPr>
                <w:rFonts w:cs="Arial"/>
              </w:rPr>
            </w:pPr>
            <w:r w:rsidRPr="00407488">
              <w:rPr>
                <w:rFonts w:cs="Arial"/>
                <w:lang w:val="es-ES"/>
              </w:rPr>
              <w:t xml:space="preserve">Corriente directa. </w:t>
            </w:r>
          </w:p>
        </w:tc>
      </w:tr>
    </w:tbl>
    <w:p w14:paraId="6DAE7E53" w14:textId="77777777" w:rsidR="0045535F" w:rsidRPr="00407488" w:rsidRDefault="0045535F" w:rsidP="0045535F">
      <w:pPr>
        <w:ind w:right="42"/>
        <w:rPr>
          <w:rFonts w:eastAsia="Times New Roman" w:cs="Arial"/>
          <w:lang w:val="en-GB"/>
        </w:rPr>
      </w:pPr>
    </w:p>
    <w:p w14:paraId="5A311828" w14:textId="77777777" w:rsidR="0045535F" w:rsidRPr="00407488" w:rsidRDefault="0045535F" w:rsidP="0045535F">
      <w:pPr>
        <w:pStyle w:val="pre-intoductiontitels"/>
        <w:ind w:right="42"/>
        <w:rPr>
          <w:szCs w:val="24"/>
        </w:rPr>
      </w:pPr>
      <w:r w:rsidRPr="00407488">
        <w:rPr>
          <w:szCs w:val="24"/>
          <w:lang w:val="es-ES"/>
        </w:rPr>
        <w:t xml:space="preserve">Certificación RoHS </w:t>
      </w:r>
    </w:p>
    <w:p w14:paraId="2878A6DA" w14:textId="77777777" w:rsidR="0045535F" w:rsidRDefault="0045535F" w:rsidP="0045535F">
      <w:pPr>
        <w:pStyle w:val="Appendix"/>
        <w:ind w:right="42"/>
        <w:rPr>
          <w:sz w:val="24"/>
          <w:szCs w:val="24"/>
          <w:lang w:val="es-ES"/>
        </w:rPr>
      </w:pPr>
      <w:r w:rsidRPr="00407488">
        <w:rPr>
          <w:sz w:val="24"/>
          <w:szCs w:val="24"/>
          <w:lang w:val="es-ES"/>
        </w:rPr>
        <w:t>Este producto cumple con la Directiva 2011/65/EU del Parlamento y Consejo europeos de 03 de Enero de 2013 sobre la restricción del uso de ciertas sustancias peligrosas de aparatos eléctricos y electrónicos (RoHS) y sus enmiendas.</w:t>
      </w:r>
    </w:p>
    <w:p w14:paraId="37A5B763" w14:textId="77777777" w:rsidR="0045535F" w:rsidRPr="00C9118B" w:rsidRDefault="0045535F" w:rsidP="0045535F">
      <w:pPr>
        <w:pStyle w:val="Appendix"/>
        <w:ind w:right="42"/>
        <w:rPr>
          <w:sz w:val="24"/>
          <w:szCs w:val="24"/>
          <w:lang w:val="it-IT"/>
        </w:rPr>
      </w:pPr>
    </w:p>
    <w:p w14:paraId="6B7921A9" w14:textId="77777777" w:rsidR="0045535F" w:rsidRPr="00C9118B" w:rsidRDefault="0045535F" w:rsidP="0045535F">
      <w:pPr>
        <w:pStyle w:val="Appendix"/>
        <w:ind w:right="42"/>
        <w:rPr>
          <w:rFonts w:eastAsia="Times New Roman"/>
          <w:sz w:val="24"/>
          <w:szCs w:val="24"/>
          <w:lang w:val="it-IT"/>
        </w:rPr>
      </w:pPr>
    </w:p>
    <w:p w14:paraId="210D424A" w14:textId="77777777" w:rsidR="0045535F" w:rsidRPr="00C9118B" w:rsidRDefault="0045535F" w:rsidP="0045535F">
      <w:pPr>
        <w:pStyle w:val="pre-intoductiontitels"/>
        <w:ind w:right="42"/>
        <w:rPr>
          <w:szCs w:val="24"/>
          <w:lang w:val="it-IT"/>
        </w:rPr>
      </w:pPr>
      <w:r w:rsidRPr="00407488">
        <w:rPr>
          <w:szCs w:val="24"/>
          <w:lang w:val="es-ES"/>
        </w:rPr>
        <w:lastRenderedPageBreak/>
        <w:t xml:space="preserve">Aviso de la Unión Europea </w:t>
      </w:r>
    </w:p>
    <w:p w14:paraId="14B4C7F5" w14:textId="10C9A183" w:rsidR="0045535F" w:rsidRDefault="0045535F" w:rsidP="0045535F">
      <w:pPr>
        <w:pStyle w:val="Appendix"/>
        <w:ind w:right="42"/>
        <w:rPr>
          <w:sz w:val="24"/>
          <w:szCs w:val="24"/>
          <w:lang w:val="es-ES"/>
        </w:rPr>
      </w:pPr>
      <w:r w:rsidRPr="00407488">
        <w:rPr>
          <w:sz w:val="24"/>
          <w:szCs w:val="24"/>
          <w:lang w:val="es-ES"/>
        </w:rPr>
        <w:t>Los productos con el logotipo CE cumplen con la directiva EMC (2014/30/EU</w:t>
      </w:r>
      <w:r w:rsidR="007B2ABF">
        <w:rPr>
          <w:sz w:val="24"/>
          <w:szCs w:val="24"/>
          <w:lang w:val="es-ES"/>
        </w:rPr>
        <w:t xml:space="preserve">) </w:t>
      </w:r>
      <w:r w:rsidRPr="00407488">
        <w:rPr>
          <w:sz w:val="24"/>
          <w:szCs w:val="24"/>
          <w:lang w:val="es-ES"/>
        </w:rPr>
        <w:t xml:space="preserve">y con la Directiva de bajo voltaje (2014/35/EU) publicadas por la Comisión de la Unión Europea. </w:t>
      </w:r>
    </w:p>
    <w:p w14:paraId="7667C8E2" w14:textId="77777777" w:rsidR="0045535F" w:rsidRDefault="0045535F" w:rsidP="0045535F">
      <w:pPr>
        <w:pStyle w:val="Appendix"/>
        <w:ind w:right="42"/>
        <w:rPr>
          <w:sz w:val="24"/>
          <w:szCs w:val="24"/>
          <w:lang w:val="es-ES"/>
        </w:rPr>
      </w:pPr>
    </w:p>
    <w:p w14:paraId="06927FDD" w14:textId="77777777" w:rsidR="0045535F" w:rsidRPr="00C9118B" w:rsidRDefault="0045535F" w:rsidP="0045535F">
      <w:pPr>
        <w:ind w:right="42"/>
        <w:rPr>
          <w:rFonts w:eastAsia="Ryumin-Light-Identity-H" w:cs="Arial"/>
          <w:lang w:val="es-ES"/>
        </w:rPr>
      </w:pPr>
      <w:r w:rsidRPr="00407488">
        <w:rPr>
          <w:rFonts w:cs="Arial"/>
          <w:b/>
          <w:lang w:val="es-ES"/>
        </w:rPr>
        <w:t>ADVERTENCIA:</w:t>
      </w:r>
      <w:r w:rsidRPr="00C9118B">
        <w:rPr>
          <w:rFonts w:cs="Arial"/>
          <w:lang w:val="es-ES"/>
        </w:rPr>
        <w:t xml:space="preserve"> </w:t>
      </w:r>
      <w:r w:rsidRPr="00407488">
        <w:rPr>
          <w:rFonts w:cs="Arial"/>
          <w:lang w:val="es-ES"/>
        </w:rPr>
        <w:t>El uso de accesorios, transductores y cables, con excepción de los proporcionados por el fabricante de Compact 6 HD como piezas de repuesto, puede producir un aumento de las emisiones o una pérdida de inmunidad del equipo.</w:t>
      </w:r>
    </w:p>
    <w:p w14:paraId="3D3FFB35" w14:textId="282A77F1" w:rsidR="0045535F" w:rsidRPr="00C9118B" w:rsidRDefault="0045535F" w:rsidP="0045535F">
      <w:pPr>
        <w:pStyle w:val="Appendix"/>
        <w:ind w:right="42"/>
        <w:rPr>
          <w:sz w:val="24"/>
          <w:szCs w:val="24"/>
          <w:lang w:val="es-ES"/>
        </w:rPr>
      </w:pPr>
      <w:r w:rsidRPr="00407488">
        <w:rPr>
          <w:noProof/>
          <w:lang w:val="nl-NL"/>
        </w:rPr>
        <w:drawing>
          <wp:anchor distT="0" distB="0" distL="114300" distR="114300" simplePos="0" relativeHeight="251669504" behindDoc="0" locked="0" layoutInCell="1" allowOverlap="1" wp14:anchorId="1DECFB4A" wp14:editId="2FE7E7B5">
            <wp:simplePos x="0" y="0"/>
            <wp:positionH relativeFrom="column">
              <wp:posOffset>-66675</wp:posOffset>
            </wp:positionH>
            <wp:positionV relativeFrom="paragraph">
              <wp:posOffset>155575</wp:posOffset>
            </wp:positionV>
            <wp:extent cx="571500" cy="469265"/>
            <wp:effectExtent l="0" t="0" r="0" b="6985"/>
            <wp:wrapSquare wrapText="bothSides"/>
            <wp:docPr id="462" name="Afbeelding 462"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488">
        <w:rPr>
          <w:noProof/>
          <w:lang w:val="nl-NL"/>
        </w:rPr>
        <w:drawing>
          <wp:anchor distT="0" distB="0" distL="114300" distR="114300" simplePos="0" relativeHeight="251668480" behindDoc="0" locked="0" layoutInCell="1" allowOverlap="1" wp14:anchorId="2770FEFB" wp14:editId="6EB0D767">
            <wp:simplePos x="0" y="0"/>
            <wp:positionH relativeFrom="column">
              <wp:posOffset>608965</wp:posOffset>
            </wp:positionH>
            <wp:positionV relativeFrom="paragraph">
              <wp:posOffset>235585</wp:posOffset>
            </wp:positionV>
            <wp:extent cx="457200" cy="327660"/>
            <wp:effectExtent l="0" t="0" r="0" b="0"/>
            <wp:wrapSquare wrapText="bothSides"/>
            <wp:docPr id="461" name="Afbeelding 461"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4E363" w14:textId="77777777" w:rsidR="0045535F" w:rsidRPr="00C9118B" w:rsidRDefault="0045535F" w:rsidP="0045535F">
      <w:pPr>
        <w:pStyle w:val="Appendix"/>
        <w:ind w:right="42"/>
        <w:rPr>
          <w:sz w:val="24"/>
          <w:szCs w:val="24"/>
          <w:lang w:val="es-ES"/>
        </w:rPr>
      </w:pPr>
    </w:p>
    <w:p w14:paraId="1CE44394" w14:textId="77777777" w:rsidR="0045535F" w:rsidRPr="00C9118B" w:rsidRDefault="0045535F" w:rsidP="0045535F">
      <w:pPr>
        <w:ind w:right="42"/>
        <w:rPr>
          <w:rFonts w:cs="Arial"/>
          <w:lang w:val="it-IT"/>
        </w:rPr>
      </w:pPr>
      <w:r w:rsidRPr="00407488">
        <w:rPr>
          <w:rFonts w:cs="Arial"/>
          <w:lang w:val="es-ES"/>
        </w:rPr>
        <w:t xml:space="preserve">Este dispositivo lleva los indicadores de aprobación de la CE y la FCC. </w:t>
      </w:r>
    </w:p>
    <w:p w14:paraId="7C014CD8" w14:textId="77777777" w:rsidR="0045535F" w:rsidRPr="00C9118B" w:rsidRDefault="0045535F" w:rsidP="0045535F">
      <w:pPr>
        <w:pStyle w:val="Appendix"/>
        <w:ind w:right="42"/>
        <w:rPr>
          <w:sz w:val="24"/>
          <w:szCs w:val="24"/>
          <w:lang w:val="it-IT"/>
        </w:rPr>
      </w:pPr>
    </w:p>
    <w:p w14:paraId="58EDF0A1" w14:textId="77777777" w:rsidR="0045535F" w:rsidRPr="00C9118B" w:rsidRDefault="0045535F" w:rsidP="0045535F">
      <w:pPr>
        <w:pStyle w:val="Appendix"/>
        <w:ind w:right="42"/>
        <w:rPr>
          <w:sz w:val="24"/>
          <w:szCs w:val="24"/>
          <w:lang w:val="it-IT"/>
        </w:rPr>
      </w:pPr>
    </w:p>
    <w:p w14:paraId="3B353B90" w14:textId="77777777" w:rsidR="0045535F" w:rsidRPr="00C9118B" w:rsidRDefault="0045535F" w:rsidP="0045535F">
      <w:pPr>
        <w:ind w:right="42"/>
        <w:jc w:val="left"/>
        <w:rPr>
          <w:rFonts w:cs="Arial"/>
          <w:b/>
          <w:lang w:val="it-IT"/>
        </w:rPr>
      </w:pPr>
      <w:r w:rsidRPr="00407488">
        <w:rPr>
          <w:rFonts w:cs="Arial"/>
          <w:b/>
          <w:lang w:val="es-ES"/>
        </w:rPr>
        <w:t xml:space="preserve">Declaración de conformidad con la FCC: </w:t>
      </w:r>
    </w:p>
    <w:p w14:paraId="043ACC72" w14:textId="77777777" w:rsidR="0045535F" w:rsidRDefault="0045535F" w:rsidP="0045535F">
      <w:pPr>
        <w:pStyle w:val="Appendix"/>
        <w:ind w:right="42"/>
        <w:rPr>
          <w:lang w:val="es-ES"/>
        </w:rPr>
      </w:pPr>
      <w:r w:rsidRPr="00407488">
        <w:rPr>
          <w:lang w:val="es-ES"/>
        </w:rPr>
        <w:t xml:space="preserve">Tras realizar las pruebas pertinentes, se ha determinado que este equipo cumple los límites establecidos para los dispositivos digitales de la Clase B, a  tenor de lo estipulado en la Parte 15 de las normas de la FCC. </w:t>
      </w:r>
      <w:r w:rsidRPr="00106278">
        <w:rPr>
          <w:lang w:val="es-ES"/>
        </w:rPr>
        <w:t xml:space="preserve"> </w:t>
      </w:r>
      <w:r w:rsidRPr="00407488">
        <w:rPr>
          <w:lang w:val="es-ES"/>
        </w:rPr>
        <w:t xml:space="preserve">  Dichos límites se han diseñado para garantizar una mayor protección frente a las interferencias dañinas en una instalación residencial. </w:t>
      </w:r>
      <w:r w:rsidRPr="00C9118B">
        <w:rPr>
          <w:lang w:val="it-IT"/>
        </w:rPr>
        <w:t xml:space="preserve"> </w:t>
      </w:r>
      <w:r w:rsidRPr="00407488">
        <w:rPr>
          <w:lang w:val="es-ES"/>
        </w:rPr>
        <w:t xml:space="preserve">Este equipo genera, utiliza y puede emitir energía de radiofrecuencia y, si no se ha instalado y  utilizado de conformidad con las instrucciones del fabricante, puede provocar  interferencias dañinas en las comunicaciones de radio. </w:t>
      </w:r>
      <w:r w:rsidRPr="00C9118B">
        <w:rPr>
          <w:lang w:val="it-IT"/>
        </w:rPr>
        <w:t xml:space="preserve"> </w:t>
      </w:r>
      <w:r w:rsidRPr="00407488">
        <w:rPr>
          <w:lang w:val="es-ES"/>
        </w:rPr>
        <w:t xml:space="preserve">  Sin embargo, no se puede garantizar que no se produzcan interferencias en  una</w:t>
      </w:r>
      <w:r w:rsidRPr="00106278">
        <w:rPr>
          <w:lang w:val="es-ES"/>
        </w:rPr>
        <w:t xml:space="preserve"> </w:t>
      </w:r>
      <w:r w:rsidRPr="00407488">
        <w:rPr>
          <w:lang w:val="es-ES"/>
        </w:rPr>
        <w:t xml:space="preserve">instalación concreta. </w:t>
      </w:r>
      <w:r w:rsidRPr="00C9118B">
        <w:rPr>
          <w:lang w:val="it-IT"/>
        </w:rPr>
        <w:t xml:space="preserve"> </w:t>
      </w:r>
      <w:r w:rsidRPr="00407488">
        <w:rPr>
          <w:lang w:val="es-ES"/>
        </w:rPr>
        <w:t>Si este equipo las provoca en la recepción de radio y televisión, lo que se puede comprobar encendiendo y apagando el equipo, se insta al usuario a que intente corregirla</w:t>
      </w:r>
      <w:r w:rsidRPr="00106278">
        <w:rPr>
          <w:lang w:val="es-ES"/>
        </w:rPr>
        <w:t xml:space="preserve"> </w:t>
      </w:r>
      <w:r w:rsidRPr="00407488">
        <w:rPr>
          <w:lang w:val="es-ES"/>
        </w:rPr>
        <w:t xml:space="preserve">mediante una o varias de las siguientes  medidas:  </w:t>
      </w:r>
    </w:p>
    <w:p w14:paraId="5EC1EFAE" w14:textId="77777777" w:rsidR="0045535F" w:rsidRPr="00C9118B" w:rsidRDefault="0045535F" w:rsidP="0045535F">
      <w:pPr>
        <w:pStyle w:val="Appendix"/>
        <w:ind w:right="42"/>
        <w:rPr>
          <w:sz w:val="24"/>
          <w:szCs w:val="24"/>
          <w:lang w:val="it-IT"/>
        </w:rPr>
        <w:sectPr w:rsidR="0045535F" w:rsidRPr="00C9118B" w:rsidSect="0096107A">
          <w:headerReference w:type="even" r:id="rId190"/>
          <w:headerReference w:type="default" r:id="rId191"/>
          <w:footerReference w:type="even" r:id="rId192"/>
          <w:footerReference w:type="default" r:id="rId193"/>
          <w:pgSz w:w="11909" w:h="8395" w:orient="landscape" w:code="11"/>
          <w:pgMar w:top="1167" w:right="710" w:bottom="288" w:left="709" w:header="562" w:footer="504" w:gutter="0"/>
          <w:cols w:space="708"/>
          <w:docGrid w:linePitch="360"/>
        </w:sectPr>
      </w:pPr>
    </w:p>
    <w:p w14:paraId="5114BDE0" w14:textId="77777777" w:rsidR="0045535F" w:rsidRPr="00407488" w:rsidRDefault="0045535F" w:rsidP="0045535F">
      <w:pPr>
        <w:pStyle w:val="ListParagraph"/>
        <w:numPr>
          <w:ilvl w:val="1"/>
          <w:numId w:val="12"/>
        </w:numPr>
        <w:ind w:left="567" w:right="42" w:hanging="567"/>
        <w:rPr>
          <w:rFonts w:cs="Arial"/>
        </w:rPr>
      </w:pPr>
      <w:r w:rsidRPr="00407488">
        <w:rPr>
          <w:rFonts w:cs="Arial"/>
          <w:lang w:val="es-ES"/>
        </w:rPr>
        <w:lastRenderedPageBreak/>
        <w:t xml:space="preserve">Cambie la orientación o bien la ubicación de la antena receptora. </w:t>
      </w:r>
    </w:p>
    <w:p w14:paraId="23C52826" w14:textId="77777777" w:rsidR="0045535F" w:rsidRPr="00C9118B" w:rsidRDefault="0045535F" w:rsidP="0045535F">
      <w:pPr>
        <w:pStyle w:val="ListParagraph"/>
        <w:numPr>
          <w:ilvl w:val="1"/>
          <w:numId w:val="12"/>
        </w:numPr>
        <w:ind w:left="567" w:right="42" w:hanging="567"/>
        <w:rPr>
          <w:rFonts w:cs="Arial"/>
          <w:lang w:val="it-IT"/>
        </w:rPr>
      </w:pPr>
      <w:r w:rsidRPr="00407488">
        <w:rPr>
          <w:rFonts w:cs="Arial"/>
          <w:lang w:val="es-ES"/>
        </w:rPr>
        <w:t xml:space="preserve">Aumente la separación entre el equipo y el receptor. </w:t>
      </w:r>
    </w:p>
    <w:p w14:paraId="5DA1F140" w14:textId="77777777" w:rsidR="0045535F" w:rsidRPr="00C9118B" w:rsidRDefault="0045535F" w:rsidP="0045535F">
      <w:pPr>
        <w:pStyle w:val="ListParagraph"/>
        <w:numPr>
          <w:ilvl w:val="1"/>
          <w:numId w:val="12"/>
        </w:numPr>
        <w:ind w:left="567" w:right="42" w:hanging="567"/>
        <w:rPr>
          <w:rFonts w:cs="Arial"/>
          <w:lang w:val="it-IT"/>
        </w:rPr>
      </w:pPr>
      <w:r w:rsidRPr="00407488">
        <w:rPr>
          <w:rFonts w:cs="Arial"/>
          <w:lang w:val="es-ES"/>
        </w:rPr>
        <w:t xml:space="preserve">Conecte el equipo a una toma de corriente de un circuito distinto a aquel en que se encuentre conectado el receptor.   </w:t>
      </w:r>
      <w:r w:rsidRPr="00C9118B">
        <w:rPr>
          <w:rFonts w:cs="Arial"/>
          <w:lang w:val="it-IT"/>
        </w:rPr>
        <w:t xml:space="preserve"> </w:t>
      </w:r>
    </w:p>
    <w:p w14:paraId="28B10DFA" w14:textId="77777777" w:rsidR="0045535F" w:rsidRPr="00C9118B" w:rsidRDefault="0045535F" w:rsidP="0045535F">
      <w:pPr>
        <w:pStyle w:val="ListParagraph"/>
        <w:numPr>
          <w:ilvl w:val="1"/>
          <w:numId w:val="12"/>
        </w:numPr>
        <w:ind w:left="567" w:right="42" w:hanging="567"/>
        <w:rPr>
          <w:rFonts w:cs="Arial"/>
          <w:lang w:val="it-IT"/>
        </w:rPr>
      </w:pPr>
      <w:r w:rsidRPr="00407488">
        <w:rPr>
          <w:rFonts w:cs="Arial"/>
          <w:lang w:val="es-ES"/>
        </w:rPr>
        <w:t xml:space="preserve">Consulte con el fabricante o con un técnico especializado en radio o TV para obtener ayuda. </w:t>
      </w:r>
    </w:p>
    <w:p w14:paraId="2B71EE9D" w14:textId="77777777" w:rsidR="0045535F" w:rsidRPr="00C9118B" w:rsidRDefault="0045535F" w:rsidP="0045535F">
      <w:pPr>
        <w:ind w:right="42"/>
        <w:rPr>
          <w:rFonts w:eastAsia="Times New Roman" w:cs="Arial"/>
          <w:lang w:val="it-IT"/>
        </w:rPr>
      </w:pPr>
    </w:p>
    <w:p w14:paraId="4CDBB8C1" w14:textId="77777777" w:rsidR="0045535F" w:rsidRPr="00C9118B" w:rsidRDefault="0045535F" w:rsidP="0045535F">
      <w:pPr>
        <w:ind w:right="42"/>
        <w:rPr>
          <w:rFonts w:cs="Arial"/>
          <w:lang w:val="it-IT"/>
        </w:rPr>
      </w:pPr>
      <w:r w:rsidRPr="00407488">
        <w:rPr>
          <w:rStyle w:val="Strong"/>
          <w:rFonts w:cs="Arial"/>
          <w:lang w:val="es-ES"/>
        </w:rPr>
        <w:t>ADVERTENCIA:</w:t>
      </w:r>
      <w:r w:rsidRPr="00C9118B">
        <w:rPr>
          <w:rStyle w:val="Strong"/>
          <w:rFonts w:cs="Arial"/>
          <w:lang w:val="it-IT"/>
        </w:rPr>
        <w:t xml:space="preserve"> </w:t>
      </w:r>
      <w:r w:rsidRPr="00407488">
        <w:rPr>
          <w:rFonts w:cs="Arial"/>
          <w:lang w:val="es-ES"/>
        </w:rPr>
        <w:t>Los cambios o modificaciones no aprobados por el fabricante invalidarán la autorización para trabajar con el equipo.</w:t>
      </w:r>
      <w:r w:rsidRPr="00C9118B">
        <w:rPr>
          <w:rFonts w:cs="Arial"/>
          <w:lang w:val="it-IT"/>
        </w:rPr>
        <w:t xml:space="preserve"> </w:t>
      </w:r>
    </w:p>
    <w:p w14:paraId="244B950A" w14:textId="77777777" w:rsidR="0045535F" w:rsidRPr="00C9118B" w:rsidRDefault="0045535F" w:rsidP="0045535F">
      <w:pPr>
        <w:ind w:right="42"/>
        <w:rPr>
          <w:rFonts w:eastAsia="Times New Roman" w:cs="Arial"/>
          <w:lang w:val="it-IT"/>
        </w:rPr>
      </w:pPr>
    </w:p>
    <w:p w14:paraId="02A15AB5" w14:textId="77777777" w:rsidR="0045535F" w:rsidRPr="00C9118B" w:rsidRDefault="0045535F" w:rsidP="0045535F">
      <w:pPr>
        <w:ind w:right="42"/>
        <w:rPr>
          <w:rFonts w:cs="Arial"/>
          <w:lang w:val="it-IT"/>
        </w:rPr>
      </w:pPr>
      <w:r w:rsidRPr="00407488">
        <w:rPr>
          <w:rFonts w:cs="Arial"/>
          <w:lang w:val="es-ES"/>
        </w:rPr>
        <w:t>Este dispositivo cumple la sección a5 de las Normas FCC.</w:t>
      </w:r>
      <w:r w:rsidRPr="00C9118B">
        <w:rPr>
          <w:rFonts w:cs="Arial"/>
          <w:lang w:val="it-IT"/>
        </w:rPr>
        <w:t xml:space="preserve"> </w:t>
      </w:r>
      <w:r w:rsidRPr="00407488">
        <w:rPr>
          <w:rFonts w:cs="Arial"/>
          <w:lang w:val="es-ES"/>
        </w:rPr>
        <w:t xml:space="preserve">Deben cumplirse las dos condiciones siguientes: </w:t>
      </w:r>
    </w:p>
    <w:p w14:paraId="03217C78" w14:textId="77777777" w:rsidR="0045535F" w:rsidRPr="00C9118B" w:rsidRDefault="0045535F" w:rsidP="0045535F">
      <w:pPr>
        <w:ind w:right="42"/>
        <w:rPr>
          <w:rFonts w:cs="Arial"/>
          <w:lang w:val="it-IT"/>
        </w:rPr>
      </w:pPr>
      <w:r w:rsidRPr="00407488">
        <w:rPr>
          <w:rFonts w:cs="Arial"/>
          <w:lang w:val="es-ES"/>
        </w:rPr>
        <w:t xml:space="preserve">(1) Este dispositivo no podrá causar interferencias dañinas, y </w:t>
      </w:r>
    </w:p>
    <w:p w14:paraId="36B0A93D" w14:textId="77777777" w:rsidR="0045535F" w:rsidRPr="00C9118B" w:rsidRDefault="0045535F" w:rsidP="0045535F">
      <w:pPr>
        <w:ind w:right="42"/>
        <w:rPr>
          <w:rFonts w:cs="Arial"/>
          <w:lang w:val="it-IT"/>
        </w:rPr>
      </w:pPr>
      <w:r w:rsidRPr="00407488">
        <w:rPr>
          <w:rFonts w:cs="Arial"/>
          <w:lang w:val="es-ES"/>
        </w:rPr>
        <w:t xml:space="preserve">(2) Este dispositivo debe aceptar cualquier interferencia recibida, incluidas las  interferencias que puedan causar un funcionamiento no deseado. </w:t>
      </w:r>
    </w:p>
    <w:p w14:paraId="325968FD" w14:textId="77777777" w:rsidR="0045535F" w:rsidRPr="00C9118B" w:rsidRDefault="0045535F" w:rsidP="0045535F">
      <w:pPr>
        <w:ind w:right="42"/>
        <w:rPr>
          <w:rFonts w:eastAsia="Times New Roman" w:cs="Arial"/>
          <w:lang w:val="it-IT"/>
        </w:rPr>
      </w:pPr>
    </w:p>
    <w:p w14:paraId="2B1D9052" w14:textId="77777777" w:rsidR="0045535F" w:rsidRPr="00407488" w:rsidRDefault="0045535F" w:rsidP="0045535F">
      <w:pPr>
        <w:rPr>
          <w:rFonts w:eastAsia="Times New Roman" w:cs="Arial"/>
          <w:b/>
          <w:bCs/>
          <w:lang w:val="es-ES"/>
        </w:rPr>
      </w:pPr>
      <w:r w:rsidRPr="00C9118B">
        <w:rPr>
          <w:rFonts w:eastAsia="Times New Roman" w:cs="Arial"/>
          <w:b/>
          <w:noProof/>
          <w:lang w:val="it-IT"/>
        </w:rPr>
        <w:t>ADVERTENCIA:</w:t>
      </w:r>
      <w:r w:rsidRPr="00C9118B">
        <w:rPr>
          <w:rFonts w:eastAsia="Times New Roman" w:cs="Arial"/>
          <w:lang w:val="it-IT"/>
        </w:rPr>
        <w:t xml:space="preserve"> </w:t>
      </w:r>
      <w:r w:rsidRPr="00C9118B">
        <w:rPr>
          <w:rFonts w:cs="Arial"/>
          <w:b/>
          <w:bCs/>
          <w:lang w:val="it-IT"/>
        </w:rPr>
        <w:t xml:space="preserve">Existe riesgo de explosión si la batería se cambia por una  batería de otro tipo. </w:t>
      </w:r>
      <w:r w:rsidRPr="00407488">
        <w:rPr>
          <w:rFonts w:eastAsia="Times New Roman" w:cs="Arial"/>
          <w:b/>
          <w:bCs/>
          <w:lang w:val="es-ES"/>
        </w:rPr>
        <w:t xml:space="preserve">Elimine las baterías usadas según las normativas  de eliminación y de reciclaje de su país o región. </w:t>
      </w:r>
    </w:p>
    <w:p w14:paraId="28366E89" w14:textId="77777777" w:rsidR="0045535F" w:rsidRPr="00407488" w:rsidRDefault="0045535F" w:rsidP="0045535F">
      <w:pPr>
        <w:ind w:right="42"/>
        <w:rPr>
          <w:rFonts w:eastAsia="Times New Roman" w:cs="Arial"/>
          <w:lang w:val="en-GB"/>
        </w:rPr>
        <w:sectPr w:rsidR="0045535F" w:rsidRPr="00407488">
          <w:headerReference w:type="even" r:id="rId194"/>
          <w:headerReference w:type="default" r:id="rId195"/>
          <w:pgSz w:w="11907" w:h="8391" w:orient="landscape" w:code="11"/>
          <w:pgMar w:top="1269" w:right="708" w:bottom="1417" w:left="709" w:header="568" w:footer="577" w:gutter="0"/>
          <w:cols w:space="708"/>
          <w:docGrid w:linePitch="360"/>
        </w:sectPr>
      </w:pPr>
    </w:p>
    <w:p w14:paraId="28F41D19" w14:textId="77777777" w:rsidR="009E7C2A" w:rsidRPr="0045535F" w:rsidRDefault="009E7C2A">
      <w:pPr>
        <w:spacing w:after="160" w:line="259" w:lineRule="auto"/>
        <w:jc w:val="left"/>
        <w:rPr>
          <w:rFonts w:cs="Arial"/>
          <w:sz w:val="22"/>
          <w:szCs w:val="22"/>
          <w:lang w:val="en-GB"/>
        </w:rPr>
      </w:pPr>
    </w:p>
    <w:p w14:paraId="33D5FA77" w14:textId="77777777" w:rsidR="00DA7555" w:rsidRPr="00B61191" w:rsidRDefault="00DA7555" w:rsidP="00DA7555">
      <w:pPr>
        <w:pStyle w:val="TOC1"/>
        <w:tabs>
          <w:tab w:val="right" w:leader="dot" w:pos="8640"/>
        </w:tabs>
        <w:spacing w:before="0" w:after="0" w:line="280" w:lineRule="auto"/>
        <w:ind w:right="35"/>
        <w:jc w:val="center"/>
        <w:rPr>
          <w:rFonts w:ascii="Arial" w:hAnsi="Arial" w:cs="Arial"/>
          <w:bCs w:val="0"/>
          <w:caps w:val="0"/>
          <w:sz w:val="48"/>
          <w:szCs w:val="24"/>
          <w:lang w:val="en-GB"/>
        </w:rPr>
      </w:pPr>
      <w:r w:rsidRPr="00B61191">
        <w:rPr>
          <w:rFonts w:ascii="Arial" w:hAnsi="Arial" w:cs="Arial"/>
          <w:bCs w:val="0"/>
          <w:caps w:val="0"/>
          <w:sz w:val="48"/>
          <w:szCs w:val="24"/>
        </w:rPr>
        <w:t>Compact 6 HD</w:t>
      </w:r>
    </w:p>
    <w:p w14:paraId="32F67A41" w14:textId="77777777" w:rsidR="00DA7555" w:rsidRPr="00B61191" w:rsidRDefault="00DA7555" w:rsidP="00DA7555">
      <w:pPr>
        <w:ind w:right="42"/>
        <w:jc w:val="center"/>
        <w:rPr>
          <w:rFonts w:cs="Arial"/>
          <w:b/>
          <w:sz w:val="48"/>
          <w:lang w:val="en-GB"/>
        </w:rPr>
      </w:pPr>
      <w:r w:rsidRPr="00B61191">
        <w:rPr>
          <w:rFonts w:cs="Arial"/>
          <w:b/>
          <w:sz w:val="48"/>
        </w:rPr>
        <w:t>Compact 6 HD Speech</w:t>
      </w:r>
    </w:p>
    <w:p w14:paraId="34BCCCFB" w14:textId="77777777" w:rsidR="00DA7555" w:rsidRPr="00B61191" w:rsidRDefault="00DA7555" w:rsidP="00DA7555">
      <w:pPr>
        <w:ind w:right="42"/>
        <w:jc w:val="center"/>
        <w:rPr>
          <w:rFonts w:eastAsia="Times New Roman" w:cs="Arial"/>
          <w:lang w:val="en-GB"/>
        </w:rPr>
      </w:pPr>
    </w:p>
    <w:p w14:paraId="4A1089F5" w14:textId="77777777" w:rsidR="00DA7555" w:rsidRPr="00B61191" w:rsidRDefault="00DA7555" w:rsidP="00DA7555">
      <w:pPr>
        <w:ind w:right="42"/>
        <w:jc w:val="center"/>
        <w:rPr>
          <w:rFonts w:cs="Arial"/>
          <w:b/>
          <w:sz w:val="28"/>
          <w:lang w:val="de-DE"/>
        </w:rPr>
      </w:pPr>
      <w:r w:rsidRPr="00B61191">
        <w:rPr>
          <w:rFonts w:cs="Arial"/>
          <w:b/>
          <w:sz w:val="28"/>
          <w:lang w:val="de-DE"/>
        </w:rPr>
        <w:t>Bedienungsanleitung</w:t>
      </w:r>
    </w:p>
    <w:p w14:paraId="14BDF4F3" w14:textId="48DEFD63" w:rsidR="00DA7555" w:rsidRDefault="00DA7555" w:rsidP="00DA7555">
      <w:pPr>
        <w:ind w:right="42"/>
        <w:jc w:val="center"/>
        <w:rPr>
          <w:rFonts w:eastAsia="Times New Roman" w:cs="Arial"/>
          <w:lang w:val="de-DE"/>
        </w:rPr>
      </w:pPr>
    </w:p>
    <w:p w14:paraId="2DAB8BB1" w14:textId="5C465A71" w:rsidR="0046711C" w:rsidRDefault="0046711C" w:rsidP="00DA7555">
      <w:pPr>
        <w:ind w:right="42"/>
        <w:jc w:val="center"/>
        <w:rPr>
          <w:rFonts w:eastAsia="Times New Roman" w:cs="Arial"/>
          <w:lang w:val="de-DE"/>
        </w:rPr>
      </w:pPr>
    </w:p>
    <w:p w14:paraId="1208854F" w14:textId="77777777" w:rsidR="0046711C" w:rsidRPr="00B61191" w:rsidRDefault="0046711C" w:rsidP="00DA7555">
      <w:pPr>
        <w:ind w:right="42"/>
        <w:jc w:val="center"/>
        <w:rPr>
          <w:rFonts w:eastAsia="Times New Roman" w:cs="Arial"/>
          <w:lang w:val="de-DE"/>
        </w:rPr>
      </w:pPr>
    </w:p>
    <w:p w14:paraId="566AD9E1" w14:textId="39CFFA5D" w:rsidR="00DA7555" w:rsidRDefault="00DA7555" w:rsidP="00DA7555">
      <w:pPr>
        <w:ind w:right="42"/>
        <w:jc w:val="center"/>
        <w:rPr>
          <w:rFonts w:eastAsia="Times New Roman" w:cs="Arial"/>
        </w:rPr>
      </w:pPr>
      <w:r>
        <w:rPr>
          <w:rFonts w:eastAsia="Times New Roman" w:cs="Arial"/>
          <w:noProof/>
          <w:lang w:val="nl-NL"/>
        </w:rPr>
        <w:drawing>
          <wp:inline distT="0" distB="0" distL="0" distR="0" wp14:anchorId="458254DF" wp14:editId="114483A8">
            <wp:extent cx="1771650" cy="762000"/>
            <wp:effectExtent l="0" t="0" r="0" b="0"/>
            <wp:docPr id="535" name="Afbeelding 26"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descr="Optelec Logo Color Exact_RG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1650" cy="762000"/>
                    </a:xfrm>
                    <a:prstGeom prst="rect">
                      <a:avLst/>
                    </a:prstGeom>
                    <a:noFill/>
                    <a:ln>
                      <a:noFill/>
                    </a:ln>
                  </pic:spPr>
                </pic:pic>
              </a:graphicData>
            </a:graphic>
          </wp:inline>
        </w:drawing>
      </w:r>
    </w:p>
    <w:p w14:paraId="3B0FD9E1" w14:textId="77777777" w:rsidR="0046711C" w:rsidRPr="00B61191" w:rsidRDefault="0046711C" w:rsidP="00DA7555">
      <w:pPr>
        <w:ind w:right="42"/>
        <w:jc w:val="center"/>
        <w:rPr>
          <w:rFonts w:eastAsia="Times New Roman" w:cs="Arial"/>
        </w:rPr>
      </w:pPr>
    </w:p>
    <w:p w14:paraId="5C357124" w14:textId="77777777" w:rsidR="00DA7555" w:rsidRPr="00B61191" w:rsidRDefault="00DA7555" w:rsidP="00DA7555">
      <w:pPr>
        <w:ind w:right="42"/>
        <w:jc w:val="center"/>
        <w:rPr>
          <w:rFonts w:eastAsia="Times New Roman" w:cs="Arial"/>
        </w:rPr>
      </w:pPr>
    </w:p>
    <w:p w14:paraId="09425B35" w14:textId="77777777" w:rsidR="00DA7555" w:rsidRPr="00B61191" w:rsidRDefault="00DA7555" w:rsidP="00DA7555">
      <w:pPr>
        <w:ind w:right="42"/>
        <w:jc w:val="center"/>
        <w:rPr>
          <w:rFonts w:eastAsia="Times New Roman" w:cs="Arial"/>
        </w:rPr>
        <w:sectPr w:rsidR="00DA7555" w:rsidRPr="00B61191" w:rsidSect="0026510E">
          <w:headerReference w:type="default" r:id="rId196"/>
          <w:footerReference w:type="even" r:id="rId197"/>
          <w:footerReference w:type="default" r:id="rId198"/>
          <w:footerReference w:type="first" r:id="rId199"/>
          <w:pgSz w:w="11907" w:h="8391" w:orient="landscape" w:code="11"/>
          <w:pgMar w:top="720" w:right="708" w:bottom="720" w:left="720" w:header="567" w:footer="567" w:gutter="0"/>
          <w:cols w:space="720"/>
          <w:docGrid w:linePitch="381"/>
        </w:sectPr>
      </w:pPr>
    </w:p>
    <w:p w14:paraId="51B1ADA9" w14:textId="77777777" w:rsidR="00DA7555" w:rsidRPr="00B61191" w:rsidRDefault="00DA7555" w:rsidP="00DA7555">
      <w:pPr>
        <w:ind w:right="42"/>
        <w:jc w:val="center"/>
        <w:rPr>
          <w:rFonts w:cs="Arial"/>
        </w:rPr>
      </w:pPr>
      <w:r w:rsidRPr="00B61191">
        <w:rPr>
          <w:rFonts w:cs="Arial"/>
        </w:rPr>
        <w:t>Optelec</w:t>
      </w:r>
    </w:p>
    <w:p w14:paraId="28600915" w14:textId="77777777" w:rsidR="00DA7555" w:rsidRPr="00B61191" w:rsidRDefault="00DA7555" w:rsidP="00DA7555">
      <w:pPr>
        <w:ind w:right="42"/>
        <w:jc w:val="center"/>
        <w:rPr>
          <w:rFonts w:cs="Arial"/>
        </w:rPr>
      </w:pPr>
      <w:r w:rsidRPr="00B61191">
        <w:rPr>
          <w:rFonts w:cs="Arial"/>
        </w:rPr>
        <w:t>P.O. Box 399</w:t>
      </w:r>
    </w:p>
    <w:p w14:paraId="0749388F" w14:textId="77777777" w:rsidR="00DA7555" w:rsidRPr="00B61191" w:rsidRDefault="00DA7555" w:rsidP="00DA7555">
      <w:pPr>
        <w:ind w:right="42"/>
        <w:jc w:val="center"/>
        <w:rPr>
          <w:rFonts w:cs="Arial"/>
        </w:rPr>
      </w:pPr>
      <w:r w:rsidRPr="00B61191">
        <w:rPr>
          <w:rFonts w:cs="Arial"/>
        </w:rPr>
        <w:t>2990 AJ  Barendrecht</w:t>
      </w:r>
    </w:p>
    <w:p w14:paraId="1F0B75D5" w14:textId="77777777" w:rsidR="00DA7555" w:rsidRPr="00B61191" w:rsidRDefault="00DA7555" w:rsidP="00DA7555">
      <w:pPr>
        <w:ind w:right="42"/>
        <w:jc w:val="center"/>
        <w:rPr>
          <w:rFonts w:cs="Arial"/>
          <w:lang w:val="en-GB"/>
        </w:rPr>
      </w:pPr>
      <w:r w:rsidRPr="00B61191">
        <w:rPr>
          <w:rFonts w:cs="Arial"/>
        </w:rPr>
        <w:t>The Netherlands</w:t>
      </w:r>
    </w:p>
    <w:p w14:paraId="15B4227B" w14:textId="77777777" w:rsidR="00DA7555" w:rsidRPr="00B61191" w:rsidRDefault="00DA7555" w:rsidP="00DA7555">
      <w:pPr>
        <w:ind w:right="42"/>
        <w:jc w:val="center"/>
        <w:rPr>
          <w:rFonts w:eastAsia="Times New Roman" w:cs="Arial"/>
        </w:rPr>
      </w:pPr>
    </w:p>
    <w:p w14:paraId="3A9B81B4" w14:textId="77777777" w:rsidR="00DA7555" w:rsidRPr="00B61191" w:rsidRDefault="00DA7555" w:rsidP="00DA7555">
      <w:pPr>
        <w:ind w:right="42"/>
        <w:jc w:val="center"/>
        <w:rPr>
          <w:rFonts w:cs="Arial"/>
        </w:rPr>
      </w:pPr>
      <w:r w:rsidRPr="00B61191">
        <w:rPr>
          <w:rFonts w:cs="Arial"/>
        </w:rPr>
        <w:t>Phone: +31 (0)88 678 34 44</w:t>
      </w:r>
    </w:p>
    <w:p w14:paraId="7ACBB8FE" w14:textId="2A414407" w:rsidR="00DA7555" w:rsidRPr="00B61191" w:rsidRDefault="00DA7555" w:rsidP="00DA7555">
      <w:pPr>
        <w:ind w:right="42"/>
        <w:jc w:val="center"/>
        <w:rPr>
          <w:rFonts w:cs="Arial"/>
        </w:rPr>
      </w:pPr>
      <w:r w:rsidRPr="00B61191">
        <w:rPr>
          <w:rFonts w:cs="Arial"/>
        </w:rPr>
        <w:lastRenderedPageBreak/>
        <w:t xml:space="preserve">E-mail: </w:t>
      </w:r>
      <w:r w:rsidRPr="003312F5">
        <w:rPr>
          <w:rFonts w:cs="Arial"/>
        </w:rPr>
        <w:t>info@optelec.nl</w:t>
      </w:r>
    </w:p>
    <w:p w14:paraId="7484E9F9" w14:textId="1773B6A4" w:rsidR="00DA7555" w:rsidRPr="00B61191" w:rsidRDefault="00DA7555" w:rsidP="00DA7555">
      <w:pPr>
        <w:ind w:right="42"/>
        <w:jc w:val="center"/>
        <w:rPr>
          <w:rFonts w:cs="Arial"/>
          <w:lang w:val="fr-FR"/>
        </w:rPr>
      </w:pPr>
      <w:r w:rsidRPr="00B61191">
        <w:rPr>
          <w:rFonts w:cs="Arial"/>
          <w:lang w:val="de-DE"/>
        </w:rPr>
        <w:t>Internet:</w:t>
      </w:r>
      <w:r w:rsidRPr="00575E33">
        <w:rPr>
          <w:rFonts w:cs="Arial"/>
          <w:lang w:val="nl-NL"/>
        </w:rPr>
        <w:t xml:space="preserve"> www.optelec.com</w:t>
      </w:r>
    </w:p>
    <w:p w14:paraId="2A10DF7B" w14:textId="77777777" w:rsidR="00DA7555" w:rsidRPr="00B61191" w:rsidRDefault="00DA7555" w:rsidP="003312F5">
      <w:pPr>
        <w:ind w:right="42"/>
        <w:rPr>
          <w:rFonts w:eastAsia="Times New Roman" w:cs="Arial"/>
          <w:lang w:val="fr-FR"/>
        </w:rPr>
        <w:sectPr w:rsidR="00DA7555" w:rsidRPr="00B61191">
          <w:type w:val="continuous"/>
          <w:pgSz w:w="11907" w:h="8391" w:orient="landscape" w:code="11"/>
          <w:pgMar w:top="720" w:right="720" w:bottom="720" w:left="720" w:header="567" w:footer="567" w:gutter="0"/>
          <w:cols w:num="2" w:space="720"/>
          <w:titlePg/>
          <w:docGrid w:linePitch="381"/>
        </w:sectPr>
      </w:pPr>
    </w:p>
    <w:p w14:paraId="7731DB7F" w14:textId="0F007C32" w:rsidR="00DA7555" w:rsidRPr="00B61191" w:rsidRDefault="00DA7555" w:rsidP="00DA7555">
      <w:pPr>
        <w:pStyle w:val="pre-intoductiontitels"/>
        <w:ind w:right="42"/>
        <w:rPr>
          <w:szCs w:val="24"/>
          <w:lang w:val="fr-FR"/>
        </w:rPr>
      </w:pPr>
      <w:r w:rsidRPr="00B61191">
        <w:rPr>
          <w:szCs w:val="24"/>
          <w:lang w:val="fr-FR"/>
        </w:rPr>
        <w:t>WEEE Richtlinie</w:t>
      </w:r>
    </w:p>
    <w:p w14:paraId="4EBE91B8" w14:textId="77777777" w:rsidR="00DA7555" w:rsidRPr="00B61191" w:rsidRDefault="00DA7555" w:rsidP="00DA7555">
      <w:pPr>
        <w:pStyle w:val="Appendix"/>
        <w:ind w:right="42"/>
        <w:rPr>
          <w:szCs w:val="24"/>
          <w:lang w:val="fr-FR"/>
        </w:rPr>
      </w:pPr>
      <w:r w:rsidRPr="00B61191">
        <w:rPr>
          <w:szCs w:val="24"/>
          <w:lang w:val="fr-FR"/>
        </w:rPr>
        <w:t>Die WEEE-Richtlinie (Waste Electrical and Electronic Equipment; deutsch: (Elektro- und Elektronikgeräte-Abfall) ist die EG-Richtlinie 20</w:t>
      </w:r>
      <w:r>
        <w:rPr>
          <w:szCs w:val="24"/>
          <w:lang w:val="fr-FR"/>
        </w:rPr>
        <w:t>1</w:t>
      </w:r>
      <w:r w:rsidRPr="00B61191">
        <w:rPr>
          <w:szCs w:val="24"/>
          <w:lang w:val="fr-FR"/>
        </w:rPr>
        <w:t>2/</w:t>
      </w:r>
      <w:r>
        <w:rPr>
          <w:szCs w:val="24"/>
          <w:lang w:val="fr-FR"/>
        </w:rPr>
        <w:t>19</w:t>
      </w:r>
      <w:r w:rsidRPr="00B61191">
        <w:rPr>
          <w:szCs w:val="24"/>
          <w:lang w:val="fr-FR"/>
        </w:rPr>
        <w:t>/E</w:t>
      </w:r>
      <w:r>
        <w:rPr>
          <w:szCs w:val="24"/>
          <w:lang w:val="fr-FR"/>
        </w:rPr>
        <w:t>U</w:t>
      </w:r>
      <w:r w:rsidRPr="00B61191">
        <w:rPr>
          <w:szCs w:val="24"/>
          <w:lang w:val="fr-FR"/>
        </w:rPr>
        <w:t xml:space="preserve"> zur Reduktion der zunehmenden Menge an Elektronikschrott aus nicht mehr benutzten Elektro- und Elektronikgeräten. Die EU-Richtlinie ist am </w:t>
      </w:r>
      <w:r w:rsidRPr="009B6990">
        <w:rPr>
          <w:szCs w:val="24"/>
          <w:lang w:val="fr-FR"/>
        </w:rPr>
        <w:t xml:space="preserve">15. Februar 2014 </w:t>
      </w:r>
      <w:r w:rsidRPr="00B61191">
        <w:rPr>
          <w:szCs w:val="24"/>
          <w:lang w:val="fr-FR"/>
        </w:rPr>
        <w:t xml:space="preserve">in Kraft getreten. </w:t>
      </w:r>
    </w:p>
    <w:p w14:paraId="7FE91FF9" w14:textId="77777777" w:rsidR="00DA7555" w:rsidRPr="00B61191" w:rsidRDefault="00DA7555" w:rsidP="00DA7555">
      <w:pPr>
        <w:pStyle w:val="Appendix"/>
        <w:ind w:right="42"/>
        <w:rPr>
          <w:rFonts w:eastAsia="Times New Roman"/>
          <w:szCs w:val="24"/>
          <w:lang w:val="fr-FR"/>
        </w:rPr>
      </w:pPr>
    </w:p>
    <w:p w14:paraId="2D7C9562" w14:textId="77777777" w:rsidR="00DA7555" w:rsidRPr="00B61191" w:rsidRDefault="00DA7555" w:rsidP="00DA7555">
      <w:pPr>
        <w:pStyle w:val="Appendix"/>
        <w:ind w:right="42"/>
        <w:rPr>
          <w:szCs w:val="24"/>
          <w:lang w:val="fr-FR"/>
        </w:rPr>
      </w:pPr>
      <w:r w:rsidRPr="00B61191">
        <w:rPr>
          <w:color w:val="000000"/>
          <w:szCs w:val="24"/>
          <w:lang w:val="fr-FR"/>
        </w:rPr>
        <w:t xml:space="preserve">Oberstes Ziel dieser Richtlinie ist das Vermeiden, Verringern sowie umweltverträgliche Entsorgen der zunehmenden Mengen an Elektro- und Elektronikschrott </w:t>
      </w:r>
    </w:p>
    <w:p w14:paraId="1F7BA93E" w14:textId="77777777" w:rsidR="00DA7555" w:rsidRPr="00B61191" w:rsidRDefault="00DA7555" w:rsidP="00DA7555">
      <w:pPr>
        <w:pStyle w:val="Appendix"/>
        <w:ind w:right="42"/>
        <w:rPr>
          <w:rFonts w:eastAsia="Times New Roman"/>
          <w:szCs w:val="24"/>
          <w:lang w:val="fr-FR"/>
        </w:rPr>
      </w:pPr>
      <w:r>
        <w:rPr>
          <w:noProof/>
          <w:lang w:val="nl-NL"/>
        </w:rPr>
        <mc:AlternateContent>
          <mc:Choice Requires="wps">
            <w:drawing>
              <wp:anchor distT="0" distB="0" distL="114300" distR="114300" simplePos="0" relativeHeight="251710464" behindDoc="0" locked="0" layoutInCell="1" allowOverlap="1" wp14:anchorId="4F133463" wp14:editId="0C7B739D">
                <wp:simplePos x="0" y="0"/>
                <wp:positionH relativeFrom="column">
                  <wp:posOffset>-114300</wp:posOffset>
                </wp:positionH>
                <wp:positionV relativeFrom="paragraph">
                  <wp:posOffset>41275</wp:posOffset>
                </wp:positionV>
                <wp:extent cx="695325" cy="813435"/>
                <wp:effectExtent l="0" t="0" r="0" b="5715"/>
                <wp:wrapSquare wrapText="bothSides"/>
                <wp:docPr id="506" name="Tekstvak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4E0B4" w14:textId="77777777" w:rsidR="00A477FC" w:rsidRPr="00956959" w:rsidRDefault="00A477FC" w:rsidP="00DA7555">
                            <w:pPr>
                              <w:ind w:left="2"/>
                              <w:rPr>
                                <w:rFonts w:eastAsia="Times New Roman"/>
                                <w:lang w:val="en-GB"/>
                              </w:rPr>
                            </w:pPr>
                            <w:r>
                              <w:rPr>
                                <w:rFonts w:eastAsia="Times New Roman"/>
                                <w:noProof/>
                                <w:lang w:val="nl-NL"/>
                              </w:rPr>
                              <w:drawing>
                                <wp:inline distT="0" distB="0" distL="0" distR="0" wp14:anchorId="61BCCCBA" wp14:editId="2306D63C">
                                  <wp:extent cx="482600" cy="685800"/>
                                  <wp:effectExtent l="0" t="0" r="0" b="0"/>
                                  <wp:docPr id="410" name="Afbeelding 3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2600" cy="68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33463" id="_x0000_s1093" type="#_x0000_t202" style="position:absolute;left:0;text-align:left;margin-left:-9pt;margin-top:3.25pt;width:54.75pt;height:64.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" filled="f" stroked="f">
                <v:textbox>
                  <w:txbxContent>
                    <w:p w14:paraId="7E54E0B4" w14:textId="77777777" w:rsidR="00A477FC" w:rsidRPr="00956959" w:rsidRDefault="00A477FC" w:rsidP="00DA7555">
                      <w:pPr>
                        <w:ind w:left="2"/>
                        <w:rPr>
                          <w:rFonts w:eastAsia="Times New Roman"/>
                          <w:lang w:val="en-GB"/>
                        </w:rPr>
                      </w:pPr>
                      <w:r>
                        <w:rPr>
                          <w:rFonts w:eastAsia="Times New Roman"/>
                          <w:noProof/>
                          <w:lang w:val="nl-NL"/>
                        </w:rPr>
                        <w:drawing>
                          <wp:inline distT="0" distB="0" distL="0" distR="0" wp14:anchorId="61BCCCBA" wp14:editId="2306D63C">
                            <wp:extent cx="482600" cy="685800"/>
                            <wp:effectExtent l="0" t="0" r="0" b="0"/>
                            <wp:docPr id="410" name="Afbeelding 3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descr="垃圾桶"/>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2600" cy="685800"/>
                                    </a:xfrm>
                                    <a:prstGeom prst="rect">
                                      <a:avLst/>
                                    </a:prstGeom>
                                    <a:noFill/>
                                    <a:ln>
                                      <a:noFill/>
                                    </a:ln>
                                  </pic:spPr>
                                </pic:pic>
                              </a:graphicData>
                            </a:graphic>
                          </wp:inline>
                        </w:drawing>
                      </w:r>
                    </w:p>
                  </w:txbxContent>
                </v:textbox>
                <w10:wrap type="square"/>
              </v:shape>
            </w:pict>
          </mc:Fallback>
        </mc:AlternateContent>
      </w:r>
    </w:p>
    <w:p w14:paraId="661884CA" w14:textId="77777777" w:rsidR="00DA7555" w:rsidRDefault="00DA7555" w:rsidP="00DA7555">
      <w:pPr>
        <w:pStyle w:val="Appendix"/>
        <w:ind w:right="42"/>
        <w:rPr>
          <w:szCs w:val="24"/>
          <w:lang w:val="fr-FR"/>
        </w:rPr>
      </w:pPr>
      <w:r w:rsidRPr="00B61191">
        <w:rPr>
          <w:szCs w:val="24"/>
          <w:lang w:val="fr-FR"/>
        </w:rPr>
        <w:t>Das WEEE Zeichen (links gezeigt) auf dem Produkt oder der Verpackung gibt an, dass dieses Produkt nicht mit dem üblichen Haushaltsmüll entsorgt werden darf. Sie sind dafür verantwortlich, Ihren Elektroabfall über eine speziell dafür geeignete Sammelstelle für Wiederverwertung zu entsorgen.  Getrennte Sammlung und sachgerechte Behandlung in einer Verwertungsanlage hilft uns, die Rohstoffe zu erhalten. Außerdem hilft die richtige Wiederverwertung durch das WEEE System, die menschliche Gesundheit sicherzustellen. Für mehr Informationen über das Wiederverwertungssystem für elektronische und elektrische Geräte über Sammelstellen wenden Sie sich bitte an Ihre örtliche Stadt oder Gemeindeverwaltung, den Haushalt-Abfallbeseitigung-Dienst oder Ihren Händler, von dem Sie das Gerät kauften.</w:t>
      </w:r>
    </w:p>
    <w:p w14:paraId="55AB2E58" w14:textId="77777777" w:rsidR="00DA7555" w:rsidRDefault="00DA7555" w:rsidP="00DA7555">
      <w:pPr>
        <w:pStyle w:val="Appendix"/>
        <w:ind w:right="42"/>
        <w:rPr>
          <w:szCs w:val="24"/>
          <w:lang w:val="fr-FR"/>
        </w:rPr>
      </w:pPr>
    </w:p>
    <w:p w14:paraId="231DD491" w14:textId="77777777" w:rsidR="00DA7555" w:rsidRPr="00B61191" w:rsidRDefault="00DA7555" w:rsidP="00DA7555">
      <w:pPr>
        <w:rPr>
          <w:rFonts w:eastAsia="Times New Roman"/>
          <w:lang w:val="fr-FR"/>
        </w:rPr>
      </w:pPr>
      <w:r w:rsidRPr="00A77974">
        <w:rPr>
          <w:rFonts w:cs="Arial"/>
          <w:sz w:val="22"/>
          <w:lang w:val="fr-FR"/>
        </w:rPr>
        <w:t>Beachten Sie bitte, dass in der Bundesrepublik Deutschland die Elektrogeräteentsorgung durch das Elektro- und Elektronikgerätegesetz – ElektroG – geregelt ist</w:t>
      </w:r>
      <w:r>
        <w:rPr>
          <w:lang w:val="de-DE"/>
        </w:rPr>
        <w:t>.</w:t>
      </w:r>
    </w:p>
    <w:p w14:paraId="4A70760C" w14:textId="77777777" w:rsidR="00DA7555" w:rsidRPr="00B61191" w:rsidRDefault="00DA7555" w:rsidP="00DA7555">
      <w:pPr>
        <w:spacing w:after="160" w:line="259" w:lineRule="auto"/>
        <w:jc w:val="left"/>
        <w:rPr>
          <w:rFonts w:eastAsia="Times New Roman" w:cs="Arial"/>
          <w:b/>
          <w:kern w:val="32"/>
          <w:sz w:val="32"/>
          <w:lang w:val="fr-FR"/>
        </w:rPr>
      </w:pPr>
      <w:r w:rsidRPr="00B61191">
        <w:rPr>
          <w:rFonts w:eastAsia="Times New Roman" w:cs="Arial"/>
          <w:lang w:val="fr-FR"/>
        </w:rPr>
        <w:br w:type="page"/>
      </w:r>
    </w:p>
    <w:p w14:paraId="576D8D1D" w14:textId="77777777" w:rsidR="00DA7555" w:rsidRPr="00B61191" w:rsidRDefault="00DA7555" w:rsidP="00DA7555">
      <w:pPr>
        <w:pStyle w:val="Heading1"/>
        <w:tabs>
          <w:tab w:val="left" w:pos="0"/>
          <w:tab w:val="right" w:leader="dot" w:pos="8280"/>
        </w:tabs>
        <w:rPr>
          <w:bCs w:val="0"/>
          <w:szCs w:val="24"/>
          <w:lang w:val="de-DE"/>
        </w:rPr>
      </w:pPr>
      <w:bookmarkStart w:id="635" w:name="_Toc489022447"/>
      <w:bookmarkStart w:id="636" w:name="_Toc57022474"/>
      <w:r w:rsidRPr="00B61191">
        <w:rPr>
          <w:bCs w:val="0"/>
          <w:szCs w:val="24"/>
          <w:lang w:val="de-DE"/>
        </w:rPr>
        <w:lastRenderedPageBreak/>
        <w:t>1. Einführung</w:t>
      </w:r>
      <w:bookmarkEnd w:id="635"/>
      <w:bookmarkEnd w:id="636"/>
    </w:p>
    <w:p w14:paraId="20CB7AD0" w14:textId="77777777" w:rsidR="00DA7555" w:rsidRPr="00B61191" w:rsidRDefault="00DA7555" w:rsidP="00DA7555">
      <w:pPr>
        <w:ind w:right="42"/>
        <w:rPr>
          <w:rFonts w:cs="Arial"/>
          <w:lang w:val="de-DE"/>
        </w:rPr>
      </w:pPr>
      <w:r w:rsidRPr="00B61191">
        <w:rPr>
          <w:rFonts w:cs="Arial"/>
          <w:lang w:val="de-DE"/>
        </w:rPr>
        <w:t xml:space="preserve">Herzlichen Glückwunsch zur Wahl des Compact 6 HD oder </w:t>
      </w:r>
      <w:r>
        <w:rPr>
          <w:rFonts w:cs="Arial"/>
          <w:lang w:val="de-DE"/>
        </w:rPr>
        <w:t xml:space="preserve">des </w:t>
      </w:r>
      <w:r w:rsidRPr="00B61191">
        <w:rPr>
          <w:rFonts w:cs="Arial"/>
          <w:lang w:val="de-DE"/>
        </w:rPr>
        <w:t>Compact 6 HD Speech!</w:t>
      </w:r>
    </w:p>
    <w:p w14:paraId="393338E8" w14:textId="77777777" w:rsidR="00DA7555" w:rsidRPr="00B61191" w:rsidRDefault="00DA7555" w:rsidP="00DA7555">
      <w:pPr>
        <w:ind w:right="42"/>
        <w:rPr>
          <w:rFonts w:eastAsia="Times New Roman" w:cs="Arial"/>
          <w:lang w:val="de-DE"/>
        </w:rPr>
      </w:pPr>
    </w:p>
    <w:p w14:paraId="7D1AF0B9" w14:textId="08559842" w:rsidR="00DA7555" w:rsidRPr="00B50252" w:rsidRDefault="00DA7555" w:rsidP="00DA7555">
      <w:pPr>
        <w:ind w:right="42"/>
        <w:rPr>
          <w:rFonts w:cs="Arial"/>
          <w:lang w:val="de-DE"/>
        </w:rPr>
      </w:pPr>
      <w:r w:rsidRPr="00B50252">
        <w:rPr>
          <w:rFonts w:cs="Arial"/>
          <w:lang w:val="de-DE"/>
        </w:rPr>
        <w:t xml:space="preserve">Optelecs einzigartige, elektronische Video-Lupe im Taschenformat mit 6-Zoll-Touchscreen-Bildschirm ermöglicht Ihnen, gedruckte Texte und Bilder in hoher Auflösung, in HD-Qualität, in Echtfarben oder in einem der hohen Kontrast-Modi anzusehen.  Mit seinem 6-Zoll-Bildschirm, zwei Kameras, anpassbarer Touchscreen-Oberfläche und einzigartigem Zubehör können Sie Ihren Compact 6 HD auf Ihre persönlichen </w:t>
      </w:r>
      <w:r w:rsidR="000C5684">
        <w:rPr>
          <w:rFonts w:cs="Arial"/>
          <w:lang w:val="de-DE"/>
        </w:rPr>
        <w:t>Anforderungen ein</w:t>
      </w:r>
      <w:r w:rsidR="00091972">
        <w:rPr>
          <w:rFonts w:cs="Arial"/>
          <w:lang w:val="de-DE"/>
        </w:rPr>
        <w:t>richten</w:t>
      </w:r>
      <w:r w:rsidRPr="00B50252">
        <w:rPr>
          <w:rFonts w:cs="Arial"/>
          <w:lang w:val="de-DE"/>
        </w:rPr>
        <w:t xml:space="preserve">. </w:t>
      </w:r>
    </w:p>
    <w:p w14:paraId="0D91DE40" w14:textId="77777777" w:rsidR="00DA7555" w:rsidRPr="00B61191" w:rsidRDefault="00DA7555" w:rsidP="00DA7555">
      <w:pPr>
        <w:ind w:right="42"/>
        <w:rPr>
          <w:rFonts w:eastAsia="Times New Roman" w:cs="Arial"/>
          <w:lang w:val="de-DE"/>
        </w:rPr>
      </w:pPr>
    </w:p>
    <w:p w14:paraId="3007E63D" w14:textId="77777777" w:rsidR="00DA7555" w:rsidRPr="00B50252" w:rsidRDefault="00DA7555" w:rsidP="00DA7555">
      <w:pPr>
        <w:ind w:right="42"/>
        <w:rPr>
          <w:rFonts w:cs="Arial"/>
          <w:lang w:val="de-DE"/>
        </w:rPr>
      </w:pPr>
      <w:r w:rsidRPr="00B50252">
        <w:rPr>
          <w:rFonts w:cs="Arial"/>
          <w:lang w:val="de-DE"/>
        </w:rPr>
        <w:t>Wenn Sie Fragen oder Anregungen zur Verwendung dieses Produkts haben, kontaktieren Sie bitte Ihren Händler oder die Optelec GmbH. Die Kontaktdaten finden Sie auf der letzten Seite dieses Handbuches. Ihre Fragen und Anregungen nehmen wir gerne entgegen. Wir wünschen Ihnen viel Freude mit Ihrem Compact 6 HD!</w:t>
      </w:r>
    </w:p>
    <w:p w14:paraId="3A187359" w14:textId="77777777" w:rsidR="00DA7555" w:rsidRPr="00B61191" w:rsidRDefault="00DA7555" w:rsidP="00DA7555">
      <w:pPr>
        <w:ind w:right="42"/>
        <w:rPr>
          <w:rFonts w:eastAsia="Times New Roman" w:cs="Arial"/>
          <w:lang w:val="de-DE"/>
        </w:rPr>
      </w:pPr>
    </w:p>
    <w:p w14:paraId="570DF838" w14:textId="77777777" w:rsidR="00DA7555" w:rsidRPr="009B6990" w:rsidRDefault="00DA7555" w:rsidP="00DA7555">
      <w:pPr>
        <w:pStyle w:val="Heading2"/>
        <w:ind w:right="42"/>
        <w:rPr>
          <w:bCs w:val="0"/>
          <w:iCs w:val="0"/>
          <w:szCs w:val="24"/>
          <w:lang w:val="de-DE"/>
        </w:rPr>
      </w:pPr>
      <w:bookmarkStart w:id="637" w:name="_Toc489022448"/>
      <w:bookmarkStart w:id="638" w:name="_Toc57022475"/>
      <w:r w:rsidRPr="009B6990">
        <w:rPr>
          <w:bCs w:val="0"/>
          <w:iCs w:val="0"/>
          <w:szCs w:val="24"/>
          <w:lang w:val="de-DE"/>
        </w:rPr>
        <w:t>Über dieses Handbuch</w:t>
      </w:r>
      <w:bookmarkEnd w:id="637"/>
      <w:bookmarkEnd w:id="638"/>
    </w:p>
    <w:p w14:paraId="4DF862D8" w14:textId="5045D348" w:rsidR="00DA7555" w:rsidRPr="00BC426C" w:rsidRDefault="00DA7555" w:rsidP="00DA7555">
      <w:pPr>
        <w:ind w:right="42"/>
        <w:rPr>
          <w:rFonts w:cs="Arial"/>
          <w:color w:val="000000"/>
          <w:lang w:val="de-DE"/>
        </w:rPr>
      </w:pPr>
      <w:r w:rsidRPr="00BC426C">
        <w:rPr>
          <w:rFonts w:cs="Arial"/>
          <w:lang w:val="de-DE"/>
        </w:rPr>
        <w:t xml:space="preserve">Hier bei Optelec entwickeln wir unsere Produkte und </w:t>
      </w:r>
      <w:r w:rsidR="002C1622">
        <w:rPr>
          <w:rFonts w:cs="Arial"/>
          <w:lang w:val="de-DE"/>
        </w:rPr>
        <w:t xml:space="preserve">deren </w:t>
      </w:r>
      <w:r w:rsidRPr="00BC426C">
        <w:rPr>
          <w:rFonts w:cs="Arial"/>
          <w:lang w:val="de-DE"/>
        </w:rPr>
        <w:t>Funktionen permanent weiter.</w:t>
      </w:r>
      <w:r w:rsidRPr="00BC426C">
        <w:rPr>
          <w:rFonts w:cs="Arial"/>
          <w:color w:val="000000"/>
          <w:lang w:val="de-DE"/>
        </w:rPr>
        <w:t xml:space="preserve"> </w:t>
      </w:r>
      <w:r w:rsidRPr="00BC426C">
        <w:rPr>
          <w:rFonts w:cs="Arial"/>
          <w:lang w:val="de-DE"/>
        </w:rPr>
        <w:t>Aus diesem Grund besteht die Möglichkeit, dass dieses Handbuch nicht die aktuellste Ausgabe ist.</w:t>
      </w:r>
      <w:r w:rsidRPr="00BC426C">
        <w:rPr>
          <w:rFonts w:cs="Arial"/>
          <w:color w:val="000000"/>
          <w:lang w:val="de-DE"/>
        </w:rPr>
        <w:t xml:space="preserve"> Bitte laden Sie sich bei Bedarf eine aktuellere Ausgabe dieses Handbuchs von </w:t>
      </w:r>
      <w:r w:rsidRPr="00F2466A">
        <w:rPr>
          <w:rFonts w:cs="Arial"/>
          <w:lang w:val="de-DE"/>
        </w:rPr>
        <w:t>www.optelec.com</w:t>
      </w:r>
      <w:r w:rsidRPr="00BC426C">
        <w:rPr>
          <w:rFonts w:cs="Arial"/>
          <w:color w:val="000000"/>
          <w:lang w:val="de-DE"/>
        </w:rPr>
        <w:t xml:space="preserve"> </w:t>
      </w:r>
      <w:r w:rsidRPr="00BC426C">
        <w:rPr>
          <w:rFonts w:cs="Arial"/>
          <w:lang w:val="de-DE"/>
        </w:rPr>
        <w:t>und dort aus dem Supportbereich herunter</w:t>
      </w:r>
      <w:r w:rsidRPr="00BC426C">
        <w:rPr>
          <w:rFonts w:cs="Arial"/>
          <w:color w:val="000000"/>
          <w:lang w:val="de-DE"/>
        </w:rPr>
        <w:t>.</w:t>
      </w:r>
    </w:p>
    <w:p w14:paraId="4CF4E4E4" w14:textId="77777777" w:rsidR="00DA7555" w:rsidRPr="00B61191" w:rsidRDefault="00DA7555" w:rsidP="00DA7555">
      <w:pPr>
        <w:ind w:right="42"/>
        <w:rPr>
          <w:rFonts w:eastAsia="Times New Roman" w:cs="Arial"/>
          <w:lang w:val="de-DE"/>
        </w:rPr>
      </w:pPr>
    </w:p>
    <w:p w14:paraId="69FDD24C" w14:textId="77777777" w:rsidR="00DA7555" w:rsidRPr="00BC426C" w:rsidRDefault="00DA7555" w:rsidP="00DA7555">
      <w:pPr>
        <w:ind w:right="42"/>
        <w:rPr>
          <w:rFonts w:cs="Arial"/>
          <w:lang w:val="de-DE"/>
        </w:rPr>
      </w:pPr>
      <w:r>
        <w:rPr>
          <w:rFonts w:cs="Arial"/>
          <w:noProof/>
          <w:lang w:val="nl-NL"/>
        </w:rPr>
        <w:lastRenderedPageBreak/>
        <mc:AlternateContent>
          <mc:Choice Requires="wps">
            <w:drawing>
              <wp:anchor distT="45720" distB="45720" distL="114300" distR="114300" simplePos="0" relativeHeight="251731968" behindDoc="0" locked="0" layoutInCell="1" allowOverlap="1" wp14:anchorId="1EF9DF87" wp14:editId="770F0E9F">
                <wp:simplePos x="0" y="0"/>
                <wp:positionH relativeFrom="margin">
                  <wp:posOffset>5407318</wp:posOffset>
                </wp:positionH>
                <wp:positionV relativeFrom="paragraph">
                  <wp:posOffset>1190625</wp:posOffset>
                </wp:positionV>
                <wp:extent cx="1062111" cy="288387"/>
                <wp:effectExtent l="0" t="0" r="5080" b="0"/>
                <wp:wrapNone/>
                <wp:docPr id="5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111" cy="288387"/>
                        </a:xfrm>
                        <a:prstGeom prst="rect">
                          <a:avLst/>
                        </a:prstGeom>
                        <a:solidFill>
                          <a:srgbClr val="FFFFFF"/>
                        </a:solidFill>
                        <a:ln w="9525">
                          <a:noFill/>
                          <a:miter lim="800000"/>
                          <a:headEnd/>
                          <a:tailEnd/>
                        </a:ln>
                      </wps:spPr>
                      <wps:txbx>
                        <w:txbxContent>
                          <w:p w14:paraId="58558D65" w14:textId="77777777" w:rsidR="00A477FC" w:rsidRPr="00956959" w:rsidRDefault="00A477FC" w:rsidP="00DA7555">
                            <w:pPr>
                              <w:rPr>
                                <w:rFonts w:eastAsia="Times New Roman"/>
                                <w:lang w:val="nl-NL"/>
                              </w:rPr>
                            </w:pPr>
                            <w:r w:rsidRPr="006320FE">
                              <w:rPr>
                                <w:rFonts w:cs="Arial"/>
                                <w:i/>
                                <w:lang w:val="de-DE"/>
                              </w:rPr>
                              <w:t>Sprachlogo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9DF87" id="_x0000_s1094" type="#_x0000_t202" style="position:absolute;left:0;text-align:left;margin-left:425.75pt;margin-top:93.75pt;width:83.65pt;height:22.7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" stroked="f">
                <v:textbox>
                  <w:txbxContent>
                    <w:p w14:paraId="58558D65" w14:textId="77777777" w:rsidR="00A477FC" w:rsidRPr="00956959" w:rsidRDefault="00A477FC" w:rsidP="00DA7555">
                      <w:pPr>
                        <w:rPr>
                          <w:rFonts w:eastAsia="Times New Roman"/>
                          <w:lang w:val="nl-NL"/>
                        </w:rPr>
                      </w:pPr>
                      <w:r w:rsidRPr="006320FE">
                        <w:rPr>
                          <w:rFonts w:cs="Arial"/>
                          <w:i/>
                          <w:lang w:val="de-DE"/>
                        </w:rPr>
                        <w:t>Sprachlogo</w:t>
                      </w:r>
                    </w:p>
                  </w:txbxContent>
                </v:textbox>
                <w10:wrap anchorx="margin"/>
              </v:shape>
            </w:pict>
          </mc:Fallback>
        </mc:AlternateContent>
      </w:r>
      <w:r>
        <w:rPr>
          <w:rFonts w:eastAsia="Times New Roman" w:cs="Arial"/>
          <w:noProof/>
          <w:lang w:val="nl-NL"/>
        </w:rPr>
        <w:drawing>
          <wp:anchor distT="0" distB="0" distL="114300" distR="114300" simplePos="0" relativeHeight="251730944" behindDoc="1" locked="0" layoutInCell="1" allowOverlap="1" wp14:anchorId="09F8A20E" wp14:editId="17B0D9A2">
            <wp:simplePos x="0" y="0"/>
            <wp:positionH relativeFrom="column">
              <wp:posOffset>5344795</wp:posOffset>
            </wp:positionH>
            <wp:positionV relativeFrom="paragraph">
              <wp:posOffset>37465</wp:posOffset>
            </wp:positionV>
            <wp:extent cx="1072515" cy="1155065"/>
            <wp:effectExtent l="0" t="0" r="0" b="0"/>
            <wp:wrapTight wrapText="bothSides">
              <wp:wrapPolygon edited="0">
                <wp:start x="0" y="0"/>
                <wp:lineTo x="0" y="20306"/>
                <wp:lineTo x="21101" y="20306"/>
                <wp:lineTo x="21101" y="0"/>
                <wp:lineTo x="0" y="0"/>
              </wp:wrapPolygon>
            </wp:wrapTight>
            <wp:docPr id="536" name="Afbeelding 6"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b="-10040"/>
                    <a:stretch>
                      <a:fillRect/>
                    </a:stretch>
                  </pic:blipFill>
                  <pic:spPr bwMode="auto">
                    <a:xfrm>
                      <a:off x="0" y="0"/>
                      <a:ext cx="1072515" cy="1155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426C">
        <w:rPr>
          <w:rFonts w:cs="Arial"/>
          <w:lang w:val="de-DE"/>
        </w:rPr>
        <w:t xml:space="preserve">Dieses Handbuch wird Sie mit den Eigenschaften und den grundlegenden Funktionen des Compact 6 HD und </w:t>
      </w:r>
      <w:r>
        <w:rPr>
          <w:rFonts w:cs="Arial"/>
          <w:lang w:val="de-DE"/>
        </w:rPr>
        <w:t xml:space="preserve">des </w:t>
      </w:r>
      <w:r w:rsidRPr="00BC426C">
        <w:rPr>
          <w:rFonts w:cs="Arial"/>
          <w:lang w:val="de-DE"/>
        </w:rPr>
        <w:t xml:space="preserve">Compact 6 HD Speech vertraut machen. Bitte lesen Sie diese Anleitung sorgfältig durch, bevor Sie Ihr Gerät benutzen. Sofern nicht anders angegeben, gelten alle Referenzen zum Compact 6 HD auch für den Compact 6 HD Speech. Funktionalitäten, die sich nur auf den Compact 6 HD Speech beziehen, sind mit diesem Sprachlogo gekennzeichnet. </w:t>
      </w:r>
    </w:p>
    <w:p w14:paraId="497994C9" w14:textId="77777777" w:rsidR="00DA7555" w:rsidRDefault="00DA7555" w:rsidP="00DA7555">
      <w:pPr>
        <w:pStyle w:val="Heading2"/>
        <w:ind w:right="42"/>
        <w:rPr>
          <w:bCs w:val="0"/>
          <w:iCs w:val="0"/>
          <w:szCs w:val="24"/>
          <w:lang w:val="de-DE"/>
        </w:rPr>
      </w:pPr>
    </w:p>
    <w:p w14:paraId="584DC16E" w14:textId="77777777" w:rsidR="00DA7555" w:rsidRPr="0086645F" w:rsidRDefault="00DA7555" w:rsidP="00DA7555">
      <w:pPr>
        <w:pStyle w:val="Heading2"/>
        <w:ind w:right="42"/>
        <w:rPr>
          <w:bCs w:val="0"/>
          <w:iCs w:val="0"/>
          <w:szCs w:val="24"/>
          <w:lang w:val="de-DE"/>
        </w:rPr>
      </w:pPr>
      <w:bookmarkStart w:id="639" w:name="_Toc489022449"/>
      <w:bookmarkStart w:id="640" w:name="_Toc57022476"/>
      <w:r w:rsidRPr="0086645F">
        <w:rPr>
          <w:bCs w:val="0"/>
          <w:iCs w:val="0"/>
          <w:szCs w:val="24"/>
          <w:lang w:val="de-DE"/>
        </w:rPr>
        <w:t>Was gehört zum Lieferumfang?</w:t>
      </w:r>
      <w:bookmarkEnd w:id="639"/>
      <w:bookmarkEnd w:id="640"/>
      <w:r w:rsidRPr="006320FE">
        <w:rPr>
          <w:noProof/>
          <w:lang w:val="de-DE"/>
        </w:rPr>
        <w:t xml:space="preserve"> </w:t>
      </w:r>
    </w:p>
    <w:p w14:paraId="3A026DB5" w14:textId="77777777" w:rsidR="00DA7555" w:rsidRPr="00BC426C" w:rsidRDefault="00DA7555" w:rsidP="00DA7555">
      <w:pPr>
        <w:ind w:right="42"/>
        <w:rPr>
          <w:rFonts w:cs="Arial"/>
          <w:lang w:val="de-DE"/>
        </w:rPr>
      </w:pPr>
      <w:r w:rsidRPr="00BC426C">
        <w:rPr>
          <w:rFonts w:cs="Arial"/>
          <w:lang w:val="de-DE"/>
        </w:rPr>
        <w:t>Das finden Sie in der Verpackung des Compact 6 HD:</w:t>
      </w:r>
    </w:p>
    <w:p w14:paraId="0A377CF1" w14:textId="77777777" w:rsidR="00DA7555" w:rsidRPr="00B61191" w:rsidRDefault="00DA7555" w:rsidP="00DA7555">
      <w:pPr>
        <w:ind w:right="42"/>
        <w:rPr>
          <w:rFonts w:eastAsia="Times New Roman" w:cs="Arial"/>
          <w:sz w:val="12"/>
          <w:lang w:val="de-DE"/>
        </w:rPr>
      </w:pPr>
    </w:p>
    <w:p w14:paraId="0DC0E845" w14:textId="77777777" w:rsidR="00DA7555" w:rsidRPr="009A788E" w:rsidRDefault="00DA7555" w:rsidP="00DA7555">
      <w:pPr>
        <w:numPr>
          <w:ilvl w:val="0"/>
          <w:numId w:val="13"/>
        </w:numPr>
        <w:ind w:right="42"/>
        <w:rPr>
          <w:rFonts w:cs="Arial"/>
          <w:lang w:val="de-DE"/>
        </w:rPr>
      </w:pPr>
      <w:r w:rsidRPr="00B61191">
        <w:rPr>
          <w:rFonts w:cs="Arial"/>
          <w:lang w:val="de-DE"/>
        </w:rPr>
        <w:t xml:space="preserve">Die Compact 6 HD oder Compact 6 HD Speech Videolupe </w:t>
      </w:r>
      <w:r w:rsidRPr="009A788E">
        <w:rPr>
          <w:rFonts w:cs="Arial"/>
          <w:lang w:val="de-DE"/>
        </w:rPr>
        <w:t>mit Leseständer</w:t>
      </w:r>
    </w:p>
    <w:p w14:paraId="3C9B53D1" w14:textId="77777777" w:rsidR="00DA7555" w:rsidRPr="00B61191" w:rsidRDefault="00DA7555" w:rsidP="00DA7555">
      <w:pPr>
        <w:numPr>
          <w:ilvl w:val="0"/>
          <w:numId w:val="13"/>
        </w:numPr>
        <w:ind w:right="42"/>
        <w:rPr>
          <w:rFonts w:cs="Arial"/>
          <w:lang w:val="de-DE"/>
        </w:rPr>
      </w:pPr>
      <w:r w:rsidRPr="00B61191">
        <w:rPr>
          <w:rFonts w:cs="Arial"/>
          <w:lang w:val="de-DE"/>
        </w:rPr>
        <w:t>Eine Schutztasche</w:t>
      </w:r>
    </w:p>
    <w:p w14:paraId="2DEB4DF9" w14:textId="77777777" w:rsidR="00DA7555" w:rsidRPr="00B61191" w:rsidRDefault="00DA7555" w:rsidP="00DA7555">
      <w:pPr>
        <w:numPr>
          <w:ilvl w:val="0"/>
          <w:numId w:val="13"/>
        </w:numPr>
        <w:ind w:right="42"/>
        <w:rPr>
          <w:rFonts w:cs="Arial"/>
          <w:lang w:val="en-GB"/>
        </w:rPr>
      </w:pPr>
      <w:r w:rsidRPr="00B61191">
        <w:rPr>
          <w:rFonts w:cs="Arial"/>
          <w:lang w:val="de-DE"/>
        </w:rPr>
        <w:t>Einen Trageriemen</w:t>
      </w:r>
    </w:p>
    <w:p w14:paraId="371B0327" w14:textId="77777777" w:rsidR="00DA7555" w:rsidRPr="00B61191" w:rsidRDefault="00DA7555" w:rsidP="00DA7555">
      <w:pPr>
        <w:numPr>
          <w:ilvl w:val="0"/>
          <w:numId w:val="13"/>
        </w:numPr>
        <w:ind w:right="42"/>
        <w:rPr>
          <w:rFonts w:cs="Arial"/>
          <w:lang w:val="de-DE"/>
        </w:rPr>
      </w:pPr>
      <w:r w:rsidRPr="00B61191">
        <w:rPr>
          <w:rFonts w:cs="Arial"/>
          <w:lang w:val="de-DE"/>
        </w:rPr>
        <w:t>Ein Netzteil mit USB-C-Kabel</w:t>
      </w:r>
    </w:p>
    <w:p w14:paraId="2254C3C4" w14:textId="77777777" w:rsidR="00DA7555" w:rsidRPr="00C46F39" w:rsidRDefault="00DA7555" w:rsidP="00DA7555">
      <w:pPr>
        <w:numPr>
          <w:ilvl w:val="0"/>
          <w:numId w:val="13"/>
        </w:numPr>
        <w:ind w:right="42"/>
        <w:rPr>
          <w:rFonts w:cs="Arial"/>
          <w:lang w:val="de-DE"/>
        </w:rPr>
      </w:pPr>
      <w:r w:rsidRPr="00B61191">
        <w:rPr>
          <w:rFonts w:cs="Arial"/>
          <w:color w:val="000000"/>
          <w:lang w:val="de-DE"/>
        </w:rPr>
        <w:t>Vier Netzteil</w:t>
      </w:r>
      <w:r>
        <w:rPr>
          <w:rFonts w:cs="Arial"/>
          <w:color w:val="000000"/>
          <w:lang w:val="de-DE"/>
        </w:rPr>
        <w:t>-Primära</w:t>
      </w:r>
      <w:r w:rsidRPr="00B61191">
        <w:rPr>
          <w:rFonts w:cs="Arial"/>
          <w:color w:val="000000"/>
          <w:lang w:val="de-DE"/>
        </w:rPr>
        <w:t xml:space="preserve">dapter unterschiedlicher Länder (EU, US, UK und AU). </w:t>
      </w:r>
    </w:p>
    <w:p w14:paraId="28E6EC74" w14:textId="77777777" w:rsidR="00DA7555" w:rsidRPr="00B61191" w:rsidRDefault="00DA7555" w:rsidP="00DA7555">
      <w:pPr>
        <w:numPr>
          <w:ilvl w:val="0"/>
          <w:numId w:val="13"/>
        </w:numPr>
        <w:ind w:right="42"/>
        <w:rPr>
          <w:rFonts w:cs="Arial"/>
          <w:lang w:val="de-DE"/>
        </w:rPr>
      </w:pPr>
      <w:r w:rsidRPr="00BB57CD">
        <w:rPr>
          <w:rFonts w:cs="Arial"/>
          <w:lang w:val="de-DE"/>
        </w:rPr>
        <w:t>Ein USB zu 3.5mm Klinkenbuchse-Kopfhöreradapterkabel</w:t>
      </w:r>
    </w:p>
    <w:p w14:paraId="3E09E519" w14:textId="77777777" w:rsidR="00DA7555" w:rsidRPr="00B61191" w:rsidRDefault="00DA7555" w:rsidP="00DA7555">
      <w:pPr>
        <w:numPr>
          <w:ilvl w:val="0"/>
          <w:numId w:val="13"/>
        </w:numPr>
        <w:ind w:right="42"/>
        <w:rPr>
          <w:rFonts w:cs="Arial"/>
          <w:lang w:val="de-DE"/>
        </w:rPr>
      </w:pPr>
      <w:r w:rsidRPr="00B61191">
        <w:rPr>
          <w:rFonts w:cs="Arial"/>
          <w:lang w:val="de-DE"/>
        </w:rPr>
        <w:t>Ein Reinigungstuch für den Bildschirm</w:t>
      </w:r>
    </w:p>
    <w:p w14:paraId="1CA6CA73" w14:textId="77777777" w:rsidR="00DA7555" w:rsidRPr="00B61191" w:rsidRDefault="00DA7555" w:rsidP="00DA7555">
      <w:pPr>
        <w:numPr>
          <w:ilvl w:val="0"/>
          <w:numId w:val="13"/>
        </w:numPr>
        <w:ind w:right="42"/>
        <w:rPr>
          <w:rFonts w:cs="Arial"/>
          <w:lang w:val="de-DE"/>
        </w:rPr>
      </w:pPr>
      <w:r w:rsidRPr="00B61191">
        <w:rPr>
          <w:rFonts w:cs="Arial"/>
          <w:lang w:val="de-DE"/>
        </w:rPr>
        <w:t>Diese Bedienungsanleitung</w:t>
      </w:r>
    </w:p>
    <w:p w14:paraId="45B15380" w14:textId="77777777" w:rsidR="00DA7555" w:rsidRPr="00B61191" w:rsidRDefault="00DA7555" w:rsidP="00DA7555">
      <w:pPr>
        <w:ind w:left="720" w:right="42"/>
        <w:rPr>
          <w:rFonts w:eastAsia="Times New Roman" w:cs="Arial"/>
          <w:lang w:val="de-DE"/>
        </w:rPr>
      </w:pPr>
    </w:p>
    <w:p w14:paraId="3EDD3868" w14:textId="77777777" w:rsidR="00DA7555" w:rsidRPr="00BC426C" w:rsidRDefault="00DA7555" w:rsidP="00DA7555">
      <w:pPr>
        <w:ind w:right="42"/>
        <w:rPr>
          <w:rFonts w:cs="Arial"/>
          <w:lang w:val="de-DE"/>
        </w:rPr>
      </w:pPr>
      <w:r w:rsidRPr="00BC426C">
        <w:rPr>
          <w:rFonts w:cs="Arial"/>
          <w:lang w:val="de-DE"/>
        </w:rPr>
        <w:t>Sollte einer dieser Artikel fehlen, kontaktieren Sie bitte Ihren Händler.</w:t>
      </w:r>
    </w:p>
    <w:p w14:paraId="47C9BEA1" w14:textId="77777777" w:rsidR="00DA7555" w:rsidRPr="00B61191" w:rsidRDefault="00DA7555" w:rsidP="00DA7555">
      <w:pPr>
        <w:pStyle w:val="Heading1"/>
        <w:ind w:right="42"/>
        <w:rPr>
          <w:rStyle w:val="Heading5Char"/>
          <w:b/>
          <w:bCs/>
          <w:szCs w:val="24"/>
          <w:lang w:val="de-DE"/>
        </w:rPr>
      </w:pPr>
      <w:r w:rsidRPr="00B61191">
        <w:rPr>
          <w:bCs w:val="0"/>
          <w:szCs w:val="24"/>
          <w:lang w:val="de-DE"/>
        </w:rPr>
        <w:br w:type="page"/>
      </w:r>
      <w:bookmarkStart w:id="641" w:name="_Toc489022450"/>
      <w:bookmarkStart w:id="642" w:name="_Toc57022477"/>
      <w:r w:rsidRPr="00B61191">
        <w:rPr>
          <w:rStyle w:val="Heading5Char"/>
          <w:b/>
          <w:bCs/>
          <w:szCs w:val="24"/>
          <w:lang w:val="de-DE"/>
        </w:rPr>
        <w:lastRenderedPageBreak/>
        <w:t>2. Erste Schritte</w:t>
      </w:r>
      <w:bookmarkEnd w:id="641"/>
      <w:bookmarkEnd w:id="642"/>
    </w:p>
    <w:p w14:paraId="21A2FFF4" w14:textId="77777777" w:rsidR="00DA7555" w:rsidRPr="00BC426C" w:rsidRDefault="00DA7555" w:rsidP="00DA7555">
      <w:pPr>
        <w:ind w:right="42"/>
        <w:rPr>
          <w:rFonts w:cs="Arial"/>
          <w:lang w:val="de-DE"/>
        </w:rPr>
      </w:pPr>
      <w:r w:rsidRPr="00BC426C">
        <w:rPr>
          <w:rFonts w:cs="Arial"/>
          <w:lang w:val="de-DE"/>
        </w:rPr>
        <w:t xml:space="preserve">Der Compact 6 HD ist korrekt vor Ihnen platziert, wenn der Bildschirm nach oben zeigt und sich die weiße Schnappschusstaste sowie der orangene Ein- und Ausschalter in den oberen Ecken des Bildschirms befinden. </w:t>
      </w:r>
      <w:r w:rsidRPr="00BC426C">
        <w:rPr>
          <w:rFonts w:cs="Arial"/>
          <w:noProof/>
          <w:lang w:val="de-DE"/>
        </w:rPr>
        <w:t xml:space="preserve"> </w:t>
      </w:r>
    </w:p>
    <w:p w14:paraId="054208D7" w14:textId="77777777" w:rsidR="00DA7555" w:rsidRPr="00B61191" w:rsidRDefault="00DA7555" w:rsidP="00DA7555">
      <w:pPr>
        <w:ind w:right="42"/>
        <w:rPr>
          <w:rFonts w:eastAsia="Times New Roman" w:cs="Arial"/>
          <w:lang w:val="de-DE"/>
        </w:rPr>
      </w:pPr>
    </w:p>
    <w:p w14:paraId="5159C15F" w14:textId="77777777" w:rsidR="00DA7555" w:rsidRPr="00B61191" w:rsidRDefault="00DA7555" w:rsidP="00DA7555">
      <w:pPr>
        <w:ind w:right="42"/>
        <w:rPr>
          <w:rFonts w:eastAsia="Times New Roman" w:cs="Arial"/>
          <w:lang w:val="de-DE"/>
        </w:rPr>
      </w:pPr>
    </w:p>
    <w:p w14:paraId="7B5C4C39" w14:textId="77777777" w:rsidR="00DA7555" w:rsidRPr="00B61191" w:rsidRDefault="00DA7555" w:rsidP="00DA7555">
      <w:pPr>
        <w:ind w:right="42"/>
        <w:jc w:val="center"/>
        <w:rPr>
          <w:rFonts w:eastAsia="Times New Roman" w:cs="Arial"/>
          <w:lang w:val="en-GB"/>
        </w:rPr>
      </w:pPr>
      <w:r>
        <w:rPr>
          <w:rFonts w:cs="Arial"/>
          <w:noProof/>
          <w:lang w:val="nl-NL"/>
        </w:rPr>
        <mc:AlternateContent>
          <mc:Choice Requires="wps">
            <w:drawing>
              <wp:anchor distT="45720" distB="45720" distL="114300" distR="114300" simplePos="0" relativeHeight="251715584" behindDoc="0" locked="0" layoutInCell="1" allowOverlap="1" wp14:anchorId="657E9E41" wp14:editId="7699D6AB">
                <wp:simplePos x="0" y="0"/>
                <wp:positionH relativeFrom="margin">
                  <wp:posOffset>76200</wp:posOffset>
                </wp:positionH>
                <wp:positionV relativeFrom="paragraph">
                  <wp:posOffset>156210</wp:posOffset>
                </wp:positionV>
                <wp:extent cx="1228725" cy="447675"/>
                <wp:effectExtent l="0" t="0" r="0" b="0"/>
                <wp:wrapNone/>
                <wp:docPr id="50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47675"/>
                        </a:xfrm>
                        <a:prstGeom prst="rect">
                          <a:avLst/>
                        </a:prstGeom>
                        <a:noFill/>
                        <a:ln w="9525">
                          <a:noFill/>
                          <a:miter lim="800000"/>
                          <a:headEnd/>
                          <a:tailEnd/>
                        </a:ln>
                      </wps:spPr>
                      <wps:txbx>
                        <w:txbxContent>
                          <w:p w14:paraId="51DBE0E1" w14:textId="77777777" w:rsidR="00A477FC" w:rsidRPr="00956959" w:rsidRDefault="00A477FC" w:rsidP="00DA7555">
                            <w:pPr>
                              <w:rPr>
                                <w:rFonts w:eastAsia="Times New Roman"/>
                              </w:rPr>
                            </w:pPr>
                            <w:r>
                              <w:rPr>
                                <w:rFonts w:eastAsia="Times New Roman"/>
                                <w:noProof/>
                              </w:rPr>
                              <w:t>Ein</w:t>
                            </w:r>
                            <w:r w:rsidRPr="00956959">
                              <w:rPr>
                                <w:rFonts w:eastAsia="Times New Roman"/>
                                <w:noProof/>
                              </w:rPr>
                              <w:t xml:space="preserve"> / </w:t>
                            </w:r>
                            <w:r>
                              <w:rPr>
                                <w:rFonts w:eastAsia="Times New Roman"/>
                                <w:noProof/>
                              </w:rPr>
                              <w:t>Aus</w:t>
                            </w:r>
                            <w:r w:rsidRPr="00956959">
                              <w:rPr>
                                <w:rFonts w:eastAsia="Times New Roman"/>
                              </w:rPr>
                              <w:t xml:space="preserve"> </w:t>
                            </w:r>
                          </w:p>
                          <w:p w14:paraId="7B4F097A" w14:textId="77777777" w:rsidR="00A477FC" w:rsidRPr="00956959" w:rsidRDefault="00A477FC" w:rsidP="00DA7555">
                            <w:pPr>
                              <w:rPr>
                                <w:rFonts w:eastAsia="Times New Roman"/>
                                <w:lang w:val="nl-NL"/>
                              </w:rPr>
                            </w:pPr>
                            <w:r>
                              <w:rPr>
                                <w:rFonts w:eastAsia="Times New Roman"/>
                                <w:noProof/>
                              </w:rPr>
                              <w:t>Taste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E9E41" id="_x0000_s1095" type="#_x0000_t202" style="position:absolute;left:0;text-align:left;margin-left:6pt;margin-top:12.3pt;width:96.75pt;height:35.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" filled="f" stroked="f">
                <v:textbox>
                  <w:txbxContent>
                    <w:p w14:paraId="51DBE0E1" w14:textId="77777777" w:rsidR="00A477FC" w:rsidRPr="00956959" w:rsidRDefault="00A477FC" w:rsidP="00DA7555">
                      <w:pPr>
                        <w:rPr>
                          <w:rFonts w:eastAsia="Times New Roman"/>
                        </w:rPr>
                      </w:pPr>
                      <w:r>
                        <w:rPr>
                          <w:rFonts w:eastAsia="Times New Roman"/>
                          <w:noProof/>
                        </w:rPr>
                        <w:t>Ein</w:t>
                      </w:r>
                      <w:r w:rsidRPr="00956959">
                        <w:rPr>
                          <w:rFonts w:eastAsia="Times New Roman"/>
                          <w:noProof/>
                        </w:rPr>
                        <w:t xml:space="preserve"> / </w:t>
                      </w:r>
                      <w:r>
                        <w:rPr>
                          <w:rFonts w:eastAsia="Times New Roman"/>
                          <w:noProof/>
                        </w:rPr>
                        <w:t>Aus</w:t>
                      </w:r>
                      <w:r w:rsidRPr="00956959">
                        <w:rPr>
                          <w:rFonts w:eastAsia="Times New Roman"/>
                        </w:rPr>
                        <w:t xml:space="preserve"> </w:t>
                      </w:r>
                    </w:p>
                    <w:p w14:paraId="7B4F097A" w14:textId="77777777" w:rsidR="00A477FC" w:rsidRPr="00956959" w:rsidRDefault="00A477FC" w:rsidP="00DA7555">
                      <w:pPr>
                        <w:rPr>
                          <w:rFonts w:eastAsia="Times New Roman"/>
                          <w:lang w:val="nl-NL"/>
                        </w:rPr>
                      </w:pPr>
                      <w:r>
                        <w:rPr>
                          <w:rFonts w:eastAsia="Times New Roman"/>
                          <w:noProof/>
                        </w:rPr>
                        <w:t>Taste</w:t>
                      </w:r>
                    </w:p>
                  </w:txbxContent>
                </v:textbox>
                <w10:wrap anchorx="margin"/>
              </v:shape>
            </w:pict>
          </mc:Fallback>
        </mc:AlternateContent>
      </w:r>
      <w:r>
        <w:rPr>
          <w:rFonts w:cs="Arial"/>
          <w:noProof/>
          <w:lang w:val="nl-NL"/>
        </w:rPr>
        <mc:AlternateContent>
          <mc:Choice Requires="wps">
            <w:drawing>
              <wp:anchor distT="45720" distB="45720" distL="114300" distR="114300" simplePos="0" relativeHeight="251714560" behindDoc="0" locked="0" layoutInCell="1" allowOverlap="1" wp14:anchorId="5F369E7A" wp14:editId="06CD4E84">
                <wp:simplePos x="0" y="0"/>
                <wp:positionH relativeFrom="margin">
                  <wp:align>right</wp:align>
                </wp:positionH>
                <wp:positionV relativeFrom="paragraph">
                  <wp:posOffset>150495</wp:posOffset>
                </wp:positionV>
                <wp:extent cx="942975" cy="721360"/>
                <wp:effectExtent l="0" t="0" r="9525" b="2540"/>
                <wp:wrapNone/>
                <wp:docPr id="50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721360"/>
                        </a:xfrm>
                        <a:prstGeom prst="rect">
                          <a:avLst/>
                        </a:prstGeom>
                        <a:solidFill>
                          <a:srgbClr val="FFFFFF"/>
                        </a:solidFill>
                        <a:ln w="9525">
                          <a:noFill/>
                          <a:miter lim="800000"/>
                          <a:headEnd/>
                          <a:tailEnd/>
                        </a:ln>
                      </wps:spPr>
                      <wps:txbx>
                        <w:txbxContent>
                          <w:p w14:paraId="7A547145" w14:textId="77777777" w:rsidR="00A477FC" w:rsidRPr="00956959" w:rsidRDefault="00A477FC" w:rsidP="00DA7555">
                            <w:pPr>
                              <w:rPr>
                                <w:rFonts w:eastAsia="Times New Roman"/>
                                <w:lang w:val="nl-NL"/>
                              </w:rPr>
                            </w:pPr>
                            <w:r w:rsidRPr="00956959">
                              <w:rPr>
                                <w:rFonts w:eastAsia="Times New Roman"/>
                                <w:noProof/>
                              </w:rPr>
                              <w:t>S</w:t>
                            </w:r>
                            <w:r>
                              <w:rPr>
                                <w:rFonts w:eastAsia="Times New Roman"/>
                                <w:noProof/>
                              </w:rPr>
                              <w:t>ch</w:t>
                            </w:r>
                            <w:r w:rsidRPr="00956959">
                              <w:rPr>
                                <w:rFonts w:eastAsia="Times New Roman"/>
                                <w:noProof/>
                              </w:rPr>
                              <w:t>nap</w:t>
                            </w:r>
                            <w:r>
                              <w:rPr>
                                <w:rFonts w:eastAsia="Times New Roman"/>
                                <w:noProof/>
                              </w:rPr>
                              <w:t>p-</w:t>
                            </w:r>
                            <w:r w:rsidRPr="00956959">
                              <w:rPr>
                                <w:rFonts w:eastAsia="Times New Roman"/>
                                <w:noProof/>
                              </w:rPr>
                              <w:t>s</w:t>
                            </w:r>
                            <w:r>
                              <w:rPr>
                                <w:rFonts w:eastAsia="Times New Roman"/>
                                <w:noProof/>
                              </w:rPr>
                              <w:t>c</w:t>
                            </w:r>
                            <w:r w:rsidRPr="00956959">
                              <w:rPr>
                                <w:rFonts w:eastAsia="Times New Roman"/>
                                <w:noProof/>
                              </w:rPr>
                              <w:t>h</w:t>
                            </w:r>
                            <w:r>
                              <w:rPr>
                                <w:rFonts w:eastAsia="Times New Roman"/>
                                <w:noProof/>
                              </w:rPr>
                              <w:t>uss-taste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69E7A" id="_x0000_s1096" type="#_x0000_t202" style="position:absolute;left:0;text-align:left;margin-left:23.05pt;margin-top:11.85pt;width:74.25pt;height:56.8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" stroked="f">
                <v:textbox>
                  <w:txbxContent>
                    <w:p w14:paraId="7A547145" w14:textId="77777777" w:rsidR="00A477FC" w:rsidRPr="00956959" w:rsidRDefault="00A477FC" w:rsidP="00DA7555">
                      <w:pPr>
                        <w:rPr>
                          <w:rFonts w:eastAsia="Times New Roman"/>
                          <w:lang w:val="nl-NL"/>
                        </w:rPr>
                      </w:pPr>
                      <w:r w:rsidRPr="00956959">
                        <w:rPr>
                          <w:rFonts w:eastAsia="Times New Roman"/>
                          <w:noProof/>
                        </w:rPr>
                        <w:t>S</w:t>
                      </w:r>
                      <w:r>
                        <w:rPr>
                          <w:rFonts w:eastAsia="Times New Roman"/>
                          <w:noProof/>
                        </w:rPr>
                        <w:t>ch</w:t>
                      </w:r>
                      <w:r w:rsidRPr="00956959">
                        <w:rPr>
                          <w:rFonts w:eastAsia="Times New Roman"/>
                          <w:noProof/>
                        </w:rPr>
                        <w:t>nap</w:t>
                      </w:r>
                      <w:r>
                        <w:rPr>
                          <w:rFonts w:eastAsia="Times New Roman"/>
                          <w:noProof/>
                        </w:rPr>
                        <w:t>p-</w:t>
                      </w:r>
                      <w:r w:rsidRPr="00956959">
                        <w:rPr>
                          <w:rFonts w:eastAsia="Times New Roman"/>
                          <w:noProof/>
                        </w:rPr>
                        <w:t>s</w:t>
                      </w:r>
                      <w:r>
                        <w:rPr>
                          <w:rFonts w:eastAsia="Times New Roman"/>
                          <w:noProof/>
                        </w:rPr>
                        <w:t>c</w:t>
                      </w:r>
                      <w:r w:rsidRPr="00956959">
                        <w:rPr>
                          <w:rFonts w:eastAsia="Times New Roman"/>
                          <w:noProof/>
                        </w:rPr>
                        <w:t>h</w:t>
                      </w:r>
                      <w:r>
                        <w:rPr>
                          <w:rFonts w:eastAsia="Times New Roman"/>
                          <w:noProof/>
                        </w:rPr>
                        <w:t>uss-taste</w:t>
                      </w:r>
                    </w:p>
                  </w:txbxContent>
                </v:textbox>
                <w10:wrap anchorx="margin"/>
              </v:shape>
            </w:pict>
          </mc:Fallback>
        </mc:AlternateContent>
      </w:r>
      <w:r>
        <w:rPr>
          <w:rFonts w:cs="Arial"/>
          <w:noProof/>
          <w:lang w:val="nl-NL"/>
        </w:rPr>
        <mc:AlternateContent>
          <mc:Choice Requires="wps">
            <w:drawing>
              <wp:anchor distT="45720" distB="45720" distL="114300" distR="114300" simplePos="0" relativeHeight="251716608" behindDoc="0" locked="0" layoutInCell="1" allowOverlap="1" wp14:anchorId="0C2CD09A" wp14:editId="0D49E31E">
                <wp:simplePos x="0" y="0"/>
                <wp:positionH relativeFrom="margin">
                  <wp:align>right</wp:align>
                </wp:positionH>
                <wp:positionV relativeFrom="paragraph">
                  <wp:posOffset>1483360</wp:posOffset>
                </wp:positionV>
                <wp:extent cx="942975" cy="428625"/>
                <wp:effectExtent l="0" t="0" r="9525" b="9525"/>
                <wp:wrapNone/>
                <wp:docPr id="5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1C2CDD21" w14:textId="77777777" w:rsidR="00A477FC" w:rsidRPr="00956959" w:rsidRDefault="00A477FC" w:rsidP="00DA7555">
                            <w:pPr>
                              <w:rPr>
                                <w:rFonts w:eastAsia="Times New Roman"/>
                              </w:rPr>
                            </w:pPr>
                            <w:r w:rsidRPr="00956959">
                              <w:rPr>
                                <w:rFonts w:eastAsia="Times New Roman"/>
                                <w:noProof/>
                              </w:rPr>
                              <w:t>USB</w:t>
                            </w:r>
                            <w:r>
                              <w:rPr>
                                <w:rFonts w:eastAsia="Times New Roman"/>
                                <w:noProof/>
                              </w:rPr>
                              <w:t>-</w:t>
                            </w:r>
                          </w:p>
                          <w:p w14:paraId="002BFA62" w14:textId="77777777" w:rsidR="00A477FC" w:rsidRPr="00956959" w:rsidRDefault="00A477FC" w:rsidP="00DA7555">
                            <w:pPr>
                              <w:rPr>
                                <w:rFonts w:eastAsia="Times New Roman"/>
                                <w:lang w:val="nl-NL"/>
                              </w:rPr>
                            </w:pPr>
                            <w:r>
                              <w:rPr>
                                <w:rFonts w:eastAsia="Times New Roman"/>
                                <w:noProof/>
                              </w:rPr>
                              <w:t>Anschluss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CD09A" id="_x0000_s1097" type="#_x0000_t202" style="position:absolute;left:0;text-align:left;margin-left:23.05pt;margin-top:116.8pt;width:74.25pt;height:33.75pt;z-index:251716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" stroked="f">
                <v:textbox>
                  <w:txbxContent>
                    <w:p w14:paraId="1C2CDD21" w14:textId="77777777" w:rsidR="00A477FC" w:rsidRPr="00956959" w:rsidRDefault="00A477FC" w:rsidP="00DA7555">
                      <w:pPr>
                        <w:rPr>
                          <w:rFonts w:eastAsia="Times New Roman"/>
                        </w:rPr>
                      </w:pPr>
                      <w:r w:rsidRPr="00956959">
                        <w:rPr>
                          <w:rFonts w:eastAsia="Times New Roman"/>
                          <w:noProof/>
                        </w:rPr>
                        <w:t>USB</w:t>
                      </w:r>
                      <w:r>
                        <w:rPr>
                          <w:rFonts w:eastAsia="Times New Roman"/>
                          <w:noProof/>
                        </w:rPr>
                        <w:t>-</w:t>
                      </w:r>
                    </w:p>
                    <w:p w14:paraId="002BFA62" w14:textId="77777777" w:rsidR="00A477FC" w:rsidRPr="00956959" w:rsidRDefault="00A477FC" w:rsidP="00DA7555">
                      <w:pPr>
                        <w:rPr>
                          <w:rFonts w:eastAsia="Times New Roman"/>
                          <w:lang w:val="nl-NL"/>
                        </w:rPr>
                      </w:pPr>
                      <w:r>
                        <w:rPr>
                          <w:rFonts w:eastAsia="Times New Roman"/>
                          <w:noProof/>
                        </w:rPr>
                        <w:t>Anschluss</w:t>
                      </w:r>
                    </w:p>
                  </w:txbxContent>
                </v:textbox>
                <w10:wrap anchorx="margin"/>
              </v:shape>
            </w:pict>
          </mc:Fallback>
        </mc:AlternateContent>
      </w:r>
      <w:r>
        <w:rPr>
          <w:rFonts w:cs="Arial"/>
          <w:noProof/>
          <w:lang w:val="nl-NL"/>
        </w:rPr>
        <mc:AlternateContent>
          <mc:Choice Requires="wps">
            <w:drawing>
              <wp:anchor distT="0" distB="0" distL="114300" distR="114300" simplePos="0" relativeHeight="251713536" behindDoc="0" locked="0" layoutInCell="1" allowOverlap="1" wp14:anchorId="1D9EC24D" wp14:editId="669A9C1C">
                <wp:simplePos x="0" y="0"/>
                <wp:positionH relativeFrom="column">
                  <wp:posOffset>866775</wp:posOffset>
                </wp:positionH>
                <wp:positionV relativeFrom="paragraph">
                  <wp:posOffset>346710</wp:posOffset>
                </wp:positionV>
                <wp:extent cx="552450" cy="19050"/>
                <wp:effectExtent l="38100" t="114300" r="0" b="133350"/>
                <wp:wrapNone/>
                <wp:docPr id="511" name="Rechte verbindingslijn met pijl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2450" cy="1905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2CCDFF" id="Rechte verbindingslijn met pijl 18" o:spid="_x0000_s1026" type="#_x0000_t32" style="position:absolute;margin-left:68.25pt;margin-top:27.3pt;width:43.5pt;height:1.5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" strokecolor="windowText" strokeweight="4.5pt">
                <v:stroke endarrow="block" joinstyle="miter"/>
                <o:lock v:ext="edit" shapetype="f"/>
              </v:shape>
            </w:pict>
          </mc:Fallback>
        </mc:AlternateContent>
      </w:r>
      <w:r>
        <w:rPr>
          <w:rFonts w:cs="Arial"/>
          <w:noProof/>
          <w:lang w:val="nl-NL"/>
        </w:rPr>
        <mc:AlternateContent>
          <mc:Choice Requires="wps">
            <w:drawing>
              <wp:anchor distT="4294967295" distB="4294967295" distL="114300" distR="114300" simplePos="0" relativeHeight="251712512" behindDoc="0" locked="0" layoutInCell="1" allowOverlap="1" wp14:anchorId="44FC58DB" wp14:editId="5463D070">
                <wp:simplePos x="0" y="0"/>
                <wp:positionH relativeFrom="column">
                  <wp:posOffset>5172075</wp:posOffset>
                </wp:positionH>
                <wp:positionV relativeFrom="paragraph">
                  <wp:posOffset>1694814</wp:posOffset>
                </wp:positionV>
                <wp:extent cx="514350" cy="0"/>
                <wp:effectExtent l="0" t="114300" r="0" b="133350"/>
                <wp:wrapNone/>
                <wp:docPr id="38" name="Rechte verbindingslijn met pijl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744740" id="Rechte verbindingslijn met pijl 11" o:spid="_x0000_s1026" type="#_x0000_t32" style="position:absolute;margin-left:407.25pt;margin-top:133.45pt;width:40.5pt;height:0;z-index:251712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" strokecolor="windowText" strokeweight="4.5pt">
                <v:stroke endarrow="block" joinstyle="miter"/>
                <o:lock v:ext="edit" shapetype="f"/>
              </v:shape>
            </w:pict>
          </mc:Fallback>
        </mc:AlternateContent>
      </w:r>
      <w:r>
        <w:rPr>
          <w:rFonts w:cs="Arial"/>
          <w:noProof/>
          <w:lang w:val="nl-NL"/>
        </w:rPr>
        <mc:AlternateContent>
          <mc:Choice Requires="wps">
            <w:drawing>
              <wp:anchor distT="4294967295" distB="4294967295" distL="114300" distR="114300" simplePos="0" relativeHeight="251711488" behindDoc="0" locked="0" layoutInCell="1" allowOverlap="1" wp14:anchorId="63D4B334" wp14:editId="1440329B">
                <wp:simplePos x="0" y="0"/>
                <wp:positionH relativeFrom="column">
                  <wp:posOffset>5172075</wp:posOffset>
                </wp:positionH>
                <wp:positionV relativeFrom="paragraph">
                  <wp:posOffset>365759</wp:posOffset>
                </wp:positionV>
                <wp:extent cx="514350" cy="0"/>
                <wp:effectExtent l="0" t="114300" r="0" b="133350"/>
                <wp:wrapNone/>
                <wp:docPr id="39" name="Rechte verbindingslijn met pijl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0"/>
                        </a:xfrm>
                        <a:prstGeom prst="straightConnector1">
                          <a:avLst/>
                        </a:prstGeom>
                        <a:noFill/>
                        <a:ln w="571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95969E" id="Rechte verbindingslijn met pijl 8" o:spid="_x0000_s1026" type="#_x0000_t32" style="position:absolute;margin-left:407.25pt;margin-top:28.8pt;width:40.5pt;height:0;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" strokecolor="windowText" strokeweight="4.5pt">
                <v:stroke endarrow="block" joinstyle="miter"/>
                <o:lock v:ext="edit" shapetype="f"/>
              </v:shape>
            </w:pict>
          </mc:Fallback>
        </mc:AlternateContent>
      </w:r>
      <w:r>
        <w:rPr>
          <w:rFonts w:eastAsia="Times New Roman" w:cs="Arial"/>
          <w:noProof/>
          <w:lang w:val="nl-NL"/>
        </w:rPr>
        <w:drawing>
          <wp:inline distT="0" distB="0" distL="0" distR="0" wp14:anchorId="7CD10C71" wp14:editId="7DE21695">
            <wp:extent cx="4178300" cy="2286000"/>
            <wp:effectExtent l="0" t="0" r="0" b="0"/>
            <wp:docPr id="537" name="Afbeelding 9" descr="M:\PROJECTEN\Compact 6 HD\Marketing Material\Photos\Optelec Compact 6 HD Product Photos LR for the web\Optelec Compact 6 HD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PROJECTEN\Compact 6 HD\Marketing Material\Photos\Optelec Compact 6 HD Product Photos LR for the web\Optelec Compact 6 HD_LR.jpg"/>
                    <pic:cNvPicPr>
                      <a:picLocks noChangeAspect="1" noChangeArrowheads="1"/>
                    </pic:cNvPicPr>
                  </pic:nvPicPr>
                  <pic:blipFill>
                    <a:blip r:embed="rId25">
                      <a:extLst>
                        <a:ext uri="{28A0092B-C50C-407E-A947-70E740481C1C}">
                          <a14:useLocalDpi xmlns:a14="http://schemas.microsoft.com/office/drawing/2010/main" val="0"/>
                        </a:ext>
                      </a:extLst>
                    </a:blip>
                    <a:srcRect l="16521" t="25485" r="16959" b="19794"/>
                    <a:stretch>
                      <a:fillRect/>
                    </a:stretch>
                  </pic:blipFill>
                  <pic:spPr bwMode="auto">
                    <a:xfrm>
                      <a:off x="0" y="0"/>
                      <a:ext cx="4178300" cy="2286000"/>
                    </a:xfrm>
                    <a:prstGeom prst="rect">
                      <a:avLst/>
                    </a:prstGeom>
                    <a:noFill/>
                    <a:ln>
                      <a:noFill/>
                    </a:ln>
                  </pic:spPr>
                </pic:pic>
              </a:graphicData>
            </a:graphic>
          </wp:inline>
        </w:drawing>
      </w:r>
    </w:p>
    <w:p w14:paraId="1EE52A6F" w14:textId="77777777" w:rsidR="00DA7555" w:rsidRPr="00B61191" w:rsidRDefault="00DA7555" w:rsidP="00DA7555">
      <w:pPr>
        <w:rPr>
          <w:rFonts w:eastAsia="Times New Roman" w:cs="Arial"/>
        </w:rPr>
      </w:pPr>
    </w:p>
    <w:p w14:paraId="5899A463" w14:textId="77777777" w:rsidR="00DA7555" w:rsidRPr="00B61191" w:rsidRDefault="00DA7555" w:rsidP="00DA7555">
      <w:pPr>
        <w:rPr>
          <w:rFonts w:eastAsia="Times New Roman" w:cs="Arial"/>
        </w:rPr>
      </w:pPr>
    </w:p>
    <w:p w14:paraId="19444F6C" w14:textId="77777777" w:rsidR="00DA7555" w:rsidRPr="00542C0A" w:rsidRDefault="00DA7555" w:rsidP="00DA7555">
      <w:pPr>
        <w:pStyle w:val="Heading2"/>
        <w:ind w:right="42"/>
        <w:rPr>
          <w:bCs w:val="0"/>
          <w:iCs w:val="0"/>
          <w:szCs w:val="24"/>
          <w:lang w:val="de-DE"/>
        </w:rPr>
      </w:pPr>
      <w:bookmarkStart w:id="643" w:name="_Toc489022451"/>
      <w:bookmarkStart w:id="644" w:name="_Toc57022478"/>
      <w:r w:rsidRPr="00542C0A">
        <w:rPr>
          <w:bCs w:val="0"/>
          <w:iCs w:val="0"/>
          <w:szCs w:val="24"/>
          <w:lang w:val="de-DE"/>
        </w:rPr>
        <w:lastRenderedPageBreak/>
        <w:t>Benutzen des Compact 6 HD mit Leseständer</w:t>
      </w:r>
      <w:bookmarkEnd w:id="643"/>
      <w:bookmarkEnd w:id="644"/>
    </w:p>
    <w:p w14:paraId="73D0FCAA" w14:textId="7A80C88C" w:rsidR="00DA7555" w:rsidRPr="00F2466A" w:rsidRDefault="00DA7555" w:rsidP="00F2466A">
      <w:pPr>
        <w:ind w:right="42"/>
        <w:rPr>
          <w:rFonts w:cs="Arial"/>
          <w:lang w:val="de-DE"/>
        </w:rPr>
      </w:pPr>
      <w:r w:rsidRPr="00BC426C">
        <w:rPr>
          <w:rFonts w:cs="Arial"/>
          <w:lang w:val="de-DE"/>
        </w:rPr>
        <w:t xml:space="preserve">Der Compact 6 HD wird </w:t>
      </w:r>
      <w:r w:rsidRPr="009A788E">
        <w:rPr>
          <w:rFonts w:cs="Arial"/>
          <w:lang w:val="de-DE"/>
        </w:rPr>
        <w:t>mit einem Leseständer ausgeliefert</w:t>
      </w:r>
      <w:r w:rsidRPr="00BC426C">
        <w:rPr>
          <w:rFonts w:cs="Arial"/>
          <w:lang w:val="de-DE"/>
        </w:rPr>
        <w:t xml:space="preserve">. Verwendet man den Compact 6 HD mit diesem Leseständer, kann man das Gerät mit aufgestelltem oder geschlossenem Leseständer betreiben. </w:t>
      </w:r>
      <w:r w:rsidRPr="00BC426C">
        <w:rPr>
          <w:rFonts w:eastAsia="Times New Roman" w:cs="Arial"/>
          <w:b/>
          <w:lang w:val="de-DE"/>
        </w:rPr>
        <w:t xml:space="preserve">             </w:t>
      </w:r>
    </w:p>
    <w:p w14:paraId="77EF2361" w14:textId="77777777" w:rsidR="00117D82" w:rsidRPr="00CF75EE" w:rsidRDefault="00117D82" w:rsidP="00117D82">
      <w:pPr>
        <w:ind w:right="42"/>
        <w:jc w:val="center"/>
        <w:rPr>
          <w:b/>
          <w:lang w:val="nl-NL"/>
        </w:rPr>
      </w:pPr>
      <w:r w:rsidRPr="00A73C51">
        <w:rPr>
          <w:b/>
          <w:noProof/>
          <w:lang w:val="nl-NL"/>
        </w:rPr>
        <w:drawing>
          <wp:inline distT="0" distB="0" distL="0" distR="0" wp14:anchorId="2C2D33C7" wp14:editId="65894DC2">
            <wp:extent cx="2642717" cy="1443355"/>
            <wp:effectExtent l="0" t="0" r="5715" b="4445"/>
            <wp:docPr id="165" name="Picture 165" descr="M:\PLM Lowvision\Compact 6 HD\Marketing Material\Photos New Menu\Optelec Compact 6 HD_Increasing magnificati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6 HD\Marketing Material\Photos New Menu\Optelec Compact 6 HD_Increasing magnification_new UI_H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069" t="29681" r="7704" b="8687"/>
                    <a:stretch/>
                  </pic:blipFill>
                  <pic:spPr bwMode="auto">
                    <a:xfrm>
                      <a:off x="0" y="0"/>
                      <a:ext cx="2645158" cy="1444688"/>
                    </a:xfrm>
                    <a:prstGeom prst="rect">
                      <a:avLst/>
                    </a:prstGeom>
                    <a:noFill/>
                    <a:ln>
                      <a:noFill/>
                    </a:ln>
                    <a:extLst>
                      <a:ext uri="{53640926-AAD7-44D8-BBD7-CCE9431645EC}">
                        <a14:shadowObscured xmlns:a14="http://schemas.microsoft.com/office/drawing/2010/main"/>
                      </a:ext>
                    </a:extLst>
                  </pic:spPr>
                </pic:pic>
              </a:graphicData>
            </a:graphic>
          </wp:inline>
        </w:drawing>
      </w:r>
      <w:r w:rsidRPr="00CF75EE">
        <w:rPr>
          <w:b/>
          <w:lang w:val="nl-NL"/>
        </w:rPr>
        <w:t xml:space="preserve">          </w:t>
      </w:r>
      <w:r w:rsidRPr="00462596">
        <w:rPr>
          <w:b/>
          <w:noProof/>
          <w:lang w:val="nl-NL"/>
        </w:rPr>
        <w:drawing>
          <wp:inline distT="0" distB="0" distL="0" distR="0" wp14:anchorId="6AC86AD0" wp14:editId="5F790096">
            <wp:extent cx="2599620" cy="1656000"/>
            <wp:effectExtent l="0" t="0" r="0" b="1905"/>
            <wp:docPr id="166" name="Picture 166" descr="M:\PLM Lowvision\Compact 6 HD\Marketing Material\Photos New Menu\Optelec Compact 6 HD Speech_OCR step 2 press the play button_new UI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rketing Material\Photos New Menu\Optelec Compact 6 HD Speech_OCR step 2 press the play button_new UI_H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327" t="21039"/>
                    <a:stretch/>
                  </pic:blipFill>
                  <pic:spPr bwMode="auto">
                    <a:xfrm>
                      <a:off x="0" y="0"/>
                      <a:ext cx="2599620" cy="1656000"/>
                    </a:xfrm>
                    <a:prstGeom prst="rect">
                      <a:avLst/>
                    </a:prstGeom>
                    <a:noFill/>
                    <a:ln>
                      <a:noFill/>
                    </a:ln>
                    <a:extLst>
                      <a:ext uri="{53640926-AAD7-44D8-BBD7-CCE9431645EC}">
                        <a14:shadowObscured xmlns:a14="http://schemas.microsoft.com/office/drawing/2010/main"/>
                      </a:ext>
                    </a:extLst>
                  </pic:spPr>
                </pic:pic>
              </a:graphicData>
            </a:graphic>
          </wp:inline>
        </w:drawing>
      </w:r>
      <w:r w:rsidRPr="00CF75EE">
        <w:rPr>
          <w:b/>
          <w:lang w:val="nl-NL"/>
        </w:rPr>
        <w:t xml:space="preserve"> </w:t>
      </w:r>
    </w:p>
    <w:p w14:paraId="6C79F225" w14:textId="2D00A8AA" w:rsidR="00DA7555" w:rsidRPr="00BC426C" w:rsidRDefault="00DA7555" w:rsidP="00DA7555">
      <w:pPr>
        <w:tabs>
          <w:tab w:val="left" w:pos="5245"/>
        </w:tabs>
        <w:ind w:right="42" w:firstLine="851"/>
        <w:jc w:val="center"/>
        <w:rPr>
          <w:rFonts w:cs="Arial"/>
          <w:b/>
          <w:lang w:val="de-DE"/>
        </w:rPr>
      </w:pPr>
      <w:r w:rsidRPr="00BC426C">
        <w:rPr>
          <w:rFonts w:cs="Arial"/>
          <w:b/>
          <w:lang w:val="de-DE"/>
        </w:rPr>
        <w:t>Compact 6 HD geöffnet                       Compact 6 HD geschlossen</w:t>
      </w:r>
    </w:p>
    <w:p w14:paraId="1D4B6516" w14:textId="77777777" w:rsidR="00DA7555" w:rsidRPr="00321B1C" w:rsidRDefault="00DA7555" w:rsidP="00DA7555">
      <w:pPr>
        <w:tabs>
          <w:tab w:val="left" w:pos="5400"/>
        </w:tabs>
        <w:ind w:left="720" w:right="42" w:hanging="720"/>
        <w:rPr>
          <w:rFonts w:eastAsia="Times New Roman" w:cs="Arial"/>
          <w:b/>
          <w:sz w:val="12"/>
          <w:lang w:val="de-DE"/>
        </w:rPr>
      </w:pPr>
    </w:p>
    <w:p w14:paraId="7071C957" w14:textId="06E36C26" w:rsidR="00DA7555" w:rsidRPr="00BC426C" w:rsidRDefault="00DA7555" w:rsidP="00DA7555">
      <w:pPr>
        <w:ind w:right="42"/>
        <w:rPr>
          <w:rFonts w:cs="Arial"/>
          <w:lang w:val="de-DE"/>
        </w:rPr>
      </w:pPr>
      <w:r w:rsidRPr="00BC426C">
        <w:rPr>
          <w:rFonts w:cs="Arial"/>
          <w:lang w:val="de-DE"/>
        </w:rPr>
        <w:t xml:space="preserve">In der </w:t>
      </w:r>
      <w:r w:rsidRPr="00542C0A">
        <w:rPr>
          <w:rFonts w:cs="Arial"/>
          <w:b/>
          <w:lang w:val="de-DE"/>
        </w:rPr>
        <w:t>aufgestellten</w:t>
      </w:r>
      <w:r w:rsidRPr="00BC426C">
        <w:rPr>
          <w:rFonts w:cs="Arial"/>
          <w:lang w:val="de-DE"/>
        </w:rPr>
        <w:t xml:space="preserve"> Position befindet sich der Bildschirm in einem für das Lesen ergonomischen Winkel und die L</w:t>
      </w:r>
      <w:r>
        <w:rPr>
          <w:rFonts w:cs="Arial"/>
          <w:lang w:val="de-DE"/>
        </w:rPr>
        <w:t>ese</w:t>
      </w:r>
      <w:r w:rsidRPr="00BC426C">
        <w:rPr>
          <w:rFonts w:cs="Arial"/>
          <w:lang w:val="de-DE"/>
        </w:rPr>
        <w:t xml:space="preserve">kamera wird aktiviert. Der aufgestellte Bildschirm ermöglicht Ihnen das Lesen von längeren Texten.  </w:t>
      </w:r>
    </w:p>
    <w:p w14:paraId="58461254" w14:textId="77777777" w:rsidR="00DA7555" w:rsidRPr="00321B1C" w:rsidRDefault="00DA7555" w:rsidP="00DA7555">
      <w:pPr>
        <w:ind w:right="42"/>
        <w:rPr>
          <w:rFonts w:eastAsia="Times New Roman" w:cs="Arial"/>
          <w:sz w:val="10"/>
          <w:lang w:val="de-DE"/>
        </w:rPr>
      </w:pPr>
    </w:p>
    <w:p w14:paraId="133A06F2" w14:textId="434289F3" w:rsidR="00DA7555" w:rsidRPr="00BC426C" w:rsidRDefault="00DA7555" w:rsidP="00DA7555">
      <w:pPr>
        <w:ind w:right="42"/>
        <w:rPr>
          <w:rFonts w:cs="Arial"/>
          <w:lang w:val="de-DE"/>
        </w:rPr>
      </w:pPr>
      <w:r w:rsidRPr="00BC426C">
        <w:rPr>
          <w:rFonts w:cs="Arial"/>
          <w:lang w:val="de-DE"/>
        </w:rPr>
        <w:t xml:space="preserve">In der </w:t>
      </w:r>
      <w:r w:rsidRPr="00BC426C">
        <w:rPr>
          <w:rFonts w:cs="Arial"/>
          <w:b/>
          <w:lang w:val="de-DE"/>
        </w:rPr>
        <w:t>geschlossenen</w:t>
      </w:r>
      <w:r w:rsidRPr="00BC426C">
        <w:rPr>
          <w:rFonts w:cs="Arial"/>
          <w:lang w:val="de-DE"/>
        </w:rPr>
        <w:t xml:space="preserve"> Position wird die </w:t>
      </w:r>
      <w:r>
        <w:rPr>
          <w:rFonts w:cs="Arial"/>
          <w:lang w:val="de-DE"/>
        </w:rPr>
        <w:t>Objekt</w:t>
      </w:r>
      <w:r w:rsidRPr="00BC426C">
        <w:rPr>
          <w:rFonts w:cs="Arial"/>
          <w:lang w:val="de-DE"/>
        </w:rPr>
        <w:t xml:space="preserve">kamera verwendet. Halten Sie das Gerät in Ihrer Hand und zeigen Sie mit der Kamera (befindet sich auf der Rückseite des Geräts) auf das Objekt oder den Text, den Sie sich ansehen oder lesen möchten. Die geschlossene Position eignet sich besonders für schnelles Scannen und Ansehen von Objekten und Dokumenten. </w:t>
      </w:r>
    </w:p>
    <w:p w14:paraId="34293101" w14:textId="77777777" w:rsidR="00DA7555" w:rsidRPr="006320FE" w:rsidRDefault="00DA7555" w:rsidP="00DA7555">
      <w:pPr>
        <w:ind w:right="42"/>
        <w:jc w:val="center"/>
        <w:rPr>
          <w:rFonts w:eastAsia="Times New Roman" w:cs="Arial"/>
          <w:sz w:val="20"/>
          <w:szCs w:val="20"/>
          <w:lang w:val="de-DE"/>
        </w:rPr>
      </w:pPr>
    </w:p>
    <w:p w14:paraId="2B49CAF5" w14:textId="77777777" w:rsidR="00DA7555" w:rsidRPr="00BC426C" w:rsidRDefault="00DA7555" w:rsidP="00DA7555">
      <w:pPr>
        <w:ind w:right="42"/>
        <w:rPr>
          <w:rFonts w:cs="Arial"/>
          <w:lang w:val="de-DE"/>
        </w:rPr>
      </w:pPr>
      <w:r w:rsidRPr="00BC426C">
        <w:rPr>
          <w:rFonts w:cs="Arial"/>
          <w:lang w:val="de-DE"/>
        </w:rPr>
        <w:t>Um den Compact 6 HD in den Leseständer einzusetzen, befolgen Sie diese Schritte:</w:t>
      </w:r>
    </w:p>
    <w:p w14:paraId="48FBD971" w14:textId="77777777" w:rsidR="00DA7555" w:rsidRPr="00BC426C" w:rsidRDefault="00DA7555" w:rsidP="00914368">
      <w:pPr>
        <w:pStyle w:val="ListParagraph"/>
        <w:numPr>
          <w:ilvl w:val="0"/>
          <w:numId w:val="33"/>
        </w:numPr>
        <w:ind w:left="567" w:right="42" w:hanging="567"/>
        <w:rPr>
          <w:rFonts w:cs="Arial"/>
          <w:lang w:val="de-DE"/>
        </w:rPr>
      </w:pPr>
      <w:r w:rsidRPr="00BC426C">
        <w:rPr>
          <w:rFonts w:cs="Arial"/>
          <w:lang w:val="de-DE"/>
        </w:rPr>
        <w:t>Legen Sie den Compact 6 HD an den unteren Rand des Leseständers an.</w:t>
      </w:r>
    </w:p>
    <w:p w14:paraId="00D1A5FC" w14:textId="77777777" w:rsidR="00DA7555" w:rsidRPr="00BC426C" w:rsidRDefault="00DA7555" w:rsidP="00914368">
      <w:pPr>
        <w:pStyle w:val="ListParagraph"/>
        <w:numPr>
          <w:ilvl w:val="0"/>
          <w:numId w:val="33"/>
        </w:numPr>
        <w:ind w:left="567" w:right="42" w:hanging="567"/>
        <w:rPr>
          <w:rFonts w:cs="Arial"/>
          <w:lang w:val="de-DE"/>
        </w:rPr>
      </w:pPr>
      <w:r w:rsidRPr="00BC426C">
        <w:rPr>
          <w:rFonts w:cs="Arial"/>
          <w:lang w:val="de-DE"/>
        </w:rPr>
        <w:t>Drücken Sie dann den Compact 6 HD in den Leseständer, bis er einrastet.</w:t>
      </w:r>
    </w:p>
    <w:p w14:paraId="05D97789" w14:textId="77777777" w:rsidR="00DA7555" w:rsidRPr="00BC426C" w:rsidRDefault="00DA7555" w:rsidP="00914368">
      <w:pPr>
        <w:pStyle w:val="ListParagraph"/>
        <w:numPr>
          <w:ilvl w:val="0"/>
          <w:numId w:val="33"/>
        </w:numPr>
        <w:ind w:left="567" w:right="42" w:hanging="567"/>
        <w:rPr>
          <w:rFonts w:cs="Arial"/>
          <w:lang w:val="de-DE"/>
        </w:rPr>
      </w:pPr>
      <w:r w:rsidRPr="00BC426C">
        <w:rPr>
          <w:rFonts w:cs="Arial"/>
          <w:lang w:val="de-DE"/>
        </w:rPr>
        <w:t>Der Compact 6 HD ist jetzt im Leseständer verriegelt.</w:t>
      </w:r>
    </w:p>
    <w:p w14:paraId="02CB8516" w14:textId="77777777" w:rsidR="00DA7555" w:rsidRPr="00BC426C" w:rsidRDefault="00DA7555" w:rsidP="00DA7555">
      <w:pPr>
        <w:ind w:right="42"/>
        <w:rPr>
          <w:rFonts w:eastAsia="Times New Roman" w:cs="Arial"/>
          <w:lang w:val="de-DE"/>
        </w:rPr>
      </w:pPr>
    </w:p>
    <w:p w14:paraId="54BD5273" w14:textId="77777777" w:rsidR="00DA7555" w:rsidRPr="00B61191" w:rsidRDefault="00DA7555" w:rsidP="00DA7555">
      <w:pPr>
        <w:ind w:right="42"/>
        <w:rPr>
          <w:rFonts w:eastAsia="Times New Roman" w:cs="Arial"/>
          <w:noProof/>
          <w:lang w:val="de-DE"/>
        </w:rPr>
      </w:pPr>
      <w:r>
        <w:rPr>
          <w:rFonts w:eastAsia="Times New Roman" w:cs="Arial"/>
          <w:noProof/>
          <w:lang w:val="nl-NL"/>
        </w:rPr>
        <w:drawing>
          <wp:inline distT="0" distB="0" distL="0" distR="0" wp14:anchorId="5CA7553F" wp14:editId="40187706">
            <wp:extent cx="1975680" cy="1440000"/>
            <wp:effectExtent l="0" t="0" r="5715" b="8255"/>
            <wp:docPr id="54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5680" cy="1440000"/>
                    </a:xfrm>
                    <a:prstGeom prst="rect">
                      <a:avLst/>
                    </a:prstGeom>
                    <a:noFill/>
                    <a:ln>
                      <a:noFill/>
                    </a:ln>
                  </pic:spPr>
                </pic:pic>
              </a:graphicData>
            </a:graphic>
          </wp:inline>
        </w:drawing>
      </w:r>
      <w:r w:rsidRPr="00B61191">
        <w:rPr>
          <w:rFonts w:eastAsia="Times New Roman" w:cs="Arial"/>
          <w:noProof/>
          <w:lang w:val="de-DE"/>
        </w:rPr>
        <w:t xml:space="preserve"> </w:t>
      </w:r>
      <w:r>
        <w:rPr>
          <w:rFonts w:eastAsia="Times New Roman" w:cs="Arial"/>
          <w:noProof/>
          <w:lang w:val="nl-NL"/>
        </w:rPr>
        <w:drawing>
          <wp:inline distT="0" distB="0" distL="0" distR="0" wp14:anchorId="79D29D07" wp14:editId="059AF6AD">
            <wp:extent cx="2051845" cy="1440000"/>
            <wp:effectExtent l="0" t="0" r="5715" b="8255"/>
            <wp:docPr id="54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51845" cy="1440000"/>
                    </a:xfrm>
                    <a:prstGeom prst="rect">
                      <a:avLst/>
                    </a:prstGeom>
                    <a:noFill/>
                    <a:ln>
                      <a:noFill/>
                    </a:ln>
                  </pic:spPr>
                </pic:pic>
              </a:graphicData>
            </a:graphic>
          </wp:inline>
        </w:drawing>
      </w:r>
      <w:r w:rsidRPr="00B61191">
        <w:rPr>
          <w:rFonts w:eastAsia="Times New Roman" w:cs="Arial"/>
          <w:noProof/>
          <w:lang w:val="de-DE"/>
        </w:rPr>
        <w:t xml:space="preserve"> </w:t>
      </w:r>
      <w:r>
        <w:rPr>
          <w:rFonts w:eastAsia="Times New Roman" w:cs="Arial"/>
          <w:noProof/>
          <w:lang w:val="nl-NL"/>
        </w:rPr>
        <w:drawing>
          <wp:inline distT="0" distB="0" distL="0" distR="0" wp14:anchorId="4927769A" wp14:editId="24F607FE">
            <wp:extent cx="2114550" cy="1327150"/>
            <wp:effectExtent l="0" t="0" r="0" b="6350"/>
            <wp:docPr id="542"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4550" cy="1327150"/>
                    </a:xfrm>
                    <a:prstGeom prst="rect">
                      <a:avLst/>
                    </a:prstGeom>
                    <a:noFill/>
                    <a:ln>
                      <a:noFill/>
                    </a:ln>
                  </pic:spPr>
                </pic:pic>
              </a:graphicData>
            </a:graphic>
          </wp:inline>
        </w:drawing>
      </w:r>
    </w:p>
    <w:p w14:paraId="7E10DBD8" w14:textId="194E8B6D" w:rsidR="00DA7555" w:rsidRPr="00B61191" w:rsidRDefault="00321B1C" w:rsidP="00DA7555">
      <w:pPr>
        <w:ind w:left="709" w:right="42" w:firstLine="709"/>
        <w:rPr>
          <w:rFonts w:cs="Arial"/>
          <w:lang w:val="de-DE"/>
        </w:rPr>
      </w:pPr>
      <w:r>
        <w:rPr>
          <w:rFonts w:cs="Arial"/>
          <w:i/>
          <w:lang w:val="de-DE"/>
        </w:rPr>
        <w:t>Schritt 1</w:t>
      </w:r>
      <w:r>
        <w:rPr>
          <w:rFonts w:cs="Arial"/>
          <w:i/>
          <w:lang w:val="de-DE"/>
        </w:rPr>
        <w:tab/>
      </w:r>
      <w:r>
        <w:rPr>
          <w:rFonts w:cs="Arial"/>
          <w:i/>
          <w:lang w:val="de-DE"/>
        </w:rPr>
        <w:tab/>
      </w:r>
      <w:r w:rsidR="00DA7555" w:rsidRPr="00B61191">
        <w:rPr>
          <w:rFonts w:cs="Arial"/>
          <w:i/>
          <w:noProof/>
          <w:lang w:val="de-DE"/>
        </w:rPr>
        <w:t xml:space="preserve">    </w:t>
      </w:r>
      <w:r w:rsidR="00DA7555" w:rsidRPr="00B61191">
        <w:rPr>
          <w:rFonts w:cs="Arial"/>
          <w:i/>
          <w:lang w:val="de-DE"/>
        </w:rPr>
        <w:t>Schritt 2</w:t>
      </w:r>
      <w:r w:rsidR="00DA7555" w:rsidRPr="00B61191">
        <w:rPr>
          <w:rFonts w:cs="Arial"/>
          <w:i/>
          <w:noProof/>
          <w:lang w:val="de-DE"/>
        </w:rPr>
        <w:t xml:space="preserve"> </w:t>
      </w:r>
      <w:r w:rsidR="00DA7555" w:rsidRPr="00B61191">
        <w:rPr>
          <w:rFonts w:cs="Arial"/>
          <w:i/>
          <w:noProof/>
          <w:lang w:val="de-DE"/>
        </w:rPr>
        <w:tab/>
      </w:r>
      <w:r w:rsidR="00DA7555" w:rsidRPr="00B61191">
        <w:rPr>
          <w:rFonts w:cs="Arial"/>
          <w:i/>
          <w:noProof/>
          <w:lang w:val="de-DE"/>
        </w:rPr>
        <w:tab/>
      </w:r>
      <w:r w:rsidR="00DA7555" w:rsidRPr="00B61191">
        <w:rPr>
          <w:rFonts w:cs="Arial"/>
          <w:i/>
          <w:noProof/>
          <w:lang w:val="de-DE"/>
        </w:rPr>
        <w:tab/>
      </w:r>
      <w:r w:rsidR="00DA7555" w:rsidRPr="00B61191">
        <w:rPr>
          <w:rFonts w:cs="Arial"/>
          <w:i/>
          <w:noProof/>
          <w:lang w:val="de-DE"/>
        </w:rPr>
        <w:tab/>
        <w:t xml:space="preserve">      </w:t>
      </w:r>
      <w:r w:rsidR="00DA7555" w:rsidRPr="00B61191">
        <w:rPr>
          <w:rFonts w:cs="Arial"/>
          <w:i/>
          <w:lang w:val="de-DE"/>
        </w:rPr>
        <w:t>Schritt 3</w:t>
      </w:r>
    </w:p>
    <w:p w14:paraId="67CEF995" w14:textId="77777777" w:rsidR="00DA7555" w:rsidRDefault="00DA7555" w:rsidP="00DA7555">
      <w:pPr>
        <w:jc w:val="left"/>
        <w:rPr>
          <w:rFonts w:cs="Arial"/>
          <w:lang w:val="de-DE"/>
        </w:rPr>
      </w:pPr>
      <w:r>
        <w:rPr>
          <w:rFonts w:cs="Arial"/>
          <w:lang w:val="de-DE"/>
        </w:rPr>
        <w:br w:type="page"/>
      </w:r>
    </w:p>
    <w:p w14:paraId="0A49BCBF" w14:textId="77777777" w:rsidR="00DA7555" w:rsidRPr="00B61191" w:rsidRDefault="00DA7555" w:rsidP="00DA7555">
      <w:pPr>
        <w:tabs>
          <w:tab w:val="left" w:pos="3600"/>
        </w:tabs>
        <w:ind w:right="42"/>
        <w:rPr>
          <w:rFonts w:cs="Arial"/>
          <w:lang w:val="de-DE"/>
        </w:rPr>
      </w:pPr>
      <w:r w:rsidRPr="00B61191">
        <w:rPr>
          <w:rFonts w:cs="Arial"/>
          <w:lang w:val="de-DE"/>
        </w:rPr>
        <w:lastRenderedPageBreak/>
        <w:t>Um den Compact 6 HD aus dem Leseständer herauszunehmen, befolgen Sie diese Schritte:</w:t>
      </w:r>
    </w:p>
    <w:p w14:paraId="49DAA947" w14:textId="77777777" w:rsidR="00DA7555" w:rsidRPr="00B61191" w:rsidRDefault="00DA7555" w:rsidP="00914368">
      <w:pPr>
        <w:pStyle w:val="ListParagraph"/>
        <w:numPr>
          <w:ilvl w:val="0"/>
          <w:numId w:val="34"/>
        </w:numPr>
        <w:ind w:left="567" w:right="42" w:hanging="567"/>
        <w:rPr>
          <w:rFonts w:cs="Arial"/>
          <w:lang w:val="de-DE"/>
        </w:rPr>
      </w:pPr>
      <w:r w:rsidRPr="00B61191">
        <w:rPr>
          <w:rFonts w:cs="Arial"/>
          <w:lang w:val="de-DE"/>
        </w:rPr>
        <w:t>Öffnen Sie den Leseständer.</w:t>
      </w:r>
    </w:p>
    <w:p w14:paraId="649CE3FB" w14:textId="77777777" w:rsidR="00DA7555" w:rsidRPr="00B61191" w:rsidRDefault="00DA7555" w:rsidP="00914368">
      <w:pPr>
        <w:pStyle w:val="ListParagraph"/>
        <w:numPr>
          <w:ilvl w:val="0"/>
          <w:numId w:val="34"/>
        </w:numPr>
        <w:ind w:left="567" w:right="42" w:hanging="567"/>
        <w:rPr>
          <w:rFonts w:cs="Arial"/>
          <w:lang w:val="de-DE"/>
        </w:rPr>
      </w:pPr>
      <w:r w:rsidRPr="00B61191">
        <w:rPr>
          <w:rFonts w:cs="Arial"/>
          <w:lang w:val="de-DE"/>
        </w:rPr>
        <w:t>Legen Sie 2 Finger in die Vertiefungen auf der Rückseite.</w:t>
      </w:r>
    </w:p>
    <w:p w14:paraId="71E2F031" w14:textId="77777777" w:rsidR="00DA7555" w:rsidRPr="00B61191" w:rsidRDefault="00DA7555" w:rsidP="00914368">
      <w:pPr>
        <w:pStyle w:val="ListParagraph"/>
        <w:numPr>
          <w:ilvl w:val="0"/>
          <w:numId w:val="34"/>
        </w:numPr>
        <w:ind w:left="567" w:right="42" w:hanging="567"/>
        <w:rPr>
          <w:rFonts w:eastAsia="MS Mincho" w:cs="Arial"/>
          <w:lang w:val="de-DE"/>
        </w:rPr>
      </w:pPr>
      <w:r w:rsidRPr="00B61191">
        <w:rPr>
          <w:rFonts w:cs="Arial"/>
          <w:lang w:val="de-DE"/>
        </w:rPr>
        <w:t>Drücken Sie vorsichtig, um den Compact 6 HD aus dem Leseständer zu lösen.</w:t>
      </w:r>
    </w:p>
    <w:p w14:paraId="2A258A1A" w14:textId="7E699230" w:rsidR="00DA7555" w:rsidRPr="00B61191" w:rsidRDefault="00321B1C" w:rsidP="00DA7555">
      <w:pPr>
        <w:ind w:right="42"/>
        <w:rPr>
          <w:rFonts w:eastAsia="Times New Roman" w:cs="Arial"/>
          <w:noProof/>
          <w:lang w:val="de-DE"/>
        </w:rPr>
      </w:pPr>
      <w:r>
        <w:rPr>
          <w:rFonts w:eastAsia="Times New Roman" w:cs="Arial"/>
          <w:noProof/>
          <w:lang w:val="nl-NL"/>
        </w:rPr>
        <w:t xml:space="preserve">      </w:t>
      </w:r>
      <w:r w:rsidR="00DA7555">
        <w:rPr>
          <w:rFonts w:eastAsia="Times New Roman" w:cs="Arial"/>
          <w:noProof/>
          <w:lang w:val="nl-NL"/>
        </w:rPr>
        <w:drawing>
          <wp:inline distT="0" distB="0" distL="0" distR="0" wp14:anchorId="6B28F10A" wp14:editId="0D9D5725">
            <wp:extent cx="1790805" cy="972000"/>
            <wp:effectExtent l="0" t="0" r="0" b="0"/>
            <wp:docPr id="543"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0805" cy="972000"/>
                    </a:xfrm>
                    <a:prstGeom prst="rect">
                      <a:avLst/>
                    </a:prstGeom>
                    <a:noFill/>
                    <a:ln>
                      <a:noFill/>
                    </a:ln>
                  </pic:spPr>
                </pic:pic>
              </a:graphicData>
            </a:graphic>
          </wp:inline>
        </w:drawing>
      </w:r>
      <w:r w:rsidR="00DA7555" w:rsidRPr="00B61191">
        <w:rPr>
          <w:rFonts w:eastAsia="Times New Roman" w:cs="Arial"/>
          <w:noProof/>
          <w:lang w:val="de-DE"/>
        </w:rPr>
        <w:t xml:space="preserve"> </w:t>
      </w:r>
      <w:r>
        <w:rPr>
          <w:rFonts w:eastAsia="Times New Roman" w:cs="Arial"/>
          <w:noProof/>
          <w:lang w:val="nl-NL"/>
        </w:rPr>
        <w:t xml:space="preserve">          </w:t>
      </w:r>
      <w:r w:rsidR="00DA7555">
        <w:rPr>
          <w:rFonts w:eastAsia="Times New Roman" w:cs="Arial"/>
          <w:noProof/>
          <w:lang w:val="nl-NL"/>
        </w:rPr>
        <w:drawing>
          <wp:inline distT="0" distB="0" distL="0" distR="0" wp14:anchorId="3FA87EBB" wp14:editId="6824DEEF">
            <wp:extent cx="1593363" cy="1080000"/>
            <wp:effectExtent l="0" t="0" r="6985" b="6350"/>
            <wp:docPr id="544"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3363" cy="1080000"/>
                    </a:xfrm>
                    <a:prstGeom prst="rect">
                      <a:avLst/>
                    </a:prstGeom>
                    <a:noFill/>
                    <a:ln>
                      <a:noFill/>
                    </a:ln>
                  </pic:spPr>
                </pic:pic>
              </a:graphicData>
            </a:graphic>
          </wp:inline>
        </w:drawing>
      </w:r>
      <w:r w:rsidR="00DA7555" w:rsidRPr="00B61191">
        <w:rPr>
          <w:rFonts w:eastAsia="Times New Roman" w:cs="Arial"/>
          <w:noProof/>
          <w:lang w:val="de-DE"/>
        </w:rPr>
        <w:t xml:space="preserve"> </w:t>
      </w:r>
      <w:r>
        <w:rPr>
          <w:rFonts w:eastAsia="Times New Roman" w:cs="Arial"/>
          <w:noProof/>
          <w:lang w:val="nl-NL"/>
        </w:rPr>
        <w:t xml:space="preserve">            </w:t>
      </w:r>
      <w:r w:rsidR="00DA7555">
        <w:rPr>
          <w:rFonts w:eastAsia="Times New Roman" w:cs="Arial"/>
          <w:noProof/>
          <w:lang w:val="nl-NL"/>
        </w:rPr>
        <w:drawing>
          <wp:inline distT="0" distB="0" distL="0" distR="0" wp14:anchorId="6DCFFEB1" wp14:editId="69897560">
            <wp:extent cx="1592627" cy="1080000"/>
            <wp:effectExtent l="0" t="0" r="7620" b="6350"/>
            <wp:docPr id="545"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2627" cy="1080000"/>
                    </a:xfrm>
                    <a:prstGeom prst="rect">
                      <a:avLst/>
                    </a:prstGeom>
                    <a:noFill/>
                    <a:ln>
                      <a:noFill/>
                    </a:ln>
                  </pic:spPr>
                </pic:pic>
              </a:graphicData>
            </a:graphic>
          </wp:inline>
        </w:drawing>
      </w:r>
    </w:p>
    <w:p w14:paraId="7D2FDC7C" w14:textId="0B762564" w:rsidR="00DA7555" w:rsidRPr="00B61191" w:rsidRDefault="00DA7555" w:rsidP="00DA7555">
      <w:pPr>
        <w:ind w:left="709" w:right="42" w:firstLine="709"/>
        <w:rPr>
          <w:rFonts w:cs="Arial"/>
          <w:lang w:val="de-DE"/>
        </w:rPr>
      </w:pPr>
      <w:r w:rsidRPr="00B61191">
        <w:rPr>
          <w:rFonts w:cs="Arial"/>
          <w:i/>
          <w:lang w:val="de-DE"/>
        </w:rPr>
        <w:t>Schritt 1</w:t>
      </w:r>
      <w:r w:rsidR="00321B1C">
        <w:rPr>
          <w:rFonts w:cs="Arial"/>
          <w:i/>
          <w:noProof/>
          <w:lang w:val="de-DE"/>
        </w:rPr>
        <w:tab/>
      </w:r>
      <w:r w:rsidR="00321B1C">
        <w:rPr>
          <w:rFonts w:cs="Arial"/>
          <w:i/>
          <w:noProof/>
          <w:lang w:val="de-DE"/>
        </w:rPr>
        <w:tab/>
      </w:r>
      <w:r w:rsidR="00321B1C">
        <w:rPr>
          <w:rFonts w:cs="Arial"/>
          <w:i/>
          <w:noProof/>
          <w:lang w:val="de-DE"/>
        </w:rPr>
        <w:tab/>
      </w:r>
      <w:r w:rsidRPr="00B61191">
        <w:rPr>
          <w:rFonts w:cs="Arial"/>
          <w:i/>
          <w:noProof/>
          <w:lang w:val="de-DE"/>
        </w:rPr>
        <w:t xml:space="preserve">       </w:t>
      </w:r>
      <w:r w:rsidRPr="00B61191">
        <w:rPr>
          <w:rFonts w:cs="Arial"/>
          <w:i/>
          <w:lang w:val="de-DE"/>
        </w:rPr>
        <w:t>Schritt 2</w:t>
      </w:r>
      <w:r w:rsidRPr="00B61191">
        <w:rPr>
          <w:rFonts w:cs="Arial"/>
          <w:i/>
          <w:noProof/>
          <w:lang w:val="de-DE"/>
        </w:rPr>
        <w:t xml:space="preserve"> </w:t>
      </w:r>
      <w:r w:rsidRPr="00B61191">
        <w:rPr>
          <w:rFonts w:cs="Arial"/>
          <w:i/>
          <w:noProof/>
          <w:lang w:val="de-DE"/>
        </w:rPr>
        <w:tab/>
      </w:r>
      <w:r w:rsidRPr="00B61191">
        <w:rPr>
          <w:rFonts w:cs="Arial"/>
          <w:i/>
          <w:noProof/>
          <w:lang w:val="de-DE"/>
        </w:rPr>
        <w:tab/>
      </w:r>
      <w:r w:rsidRPr="00B61191">
        <w:rPr>
          <w:rFonts w:cs="Arial"/>
          <w:i/>
          <w:noProof/>
          <w:lang w:val="de-DE"/>
        </w:rPr>
        <w:tab/>
      </w:r>
      <w:r w:rsidRPr="00B61191">
        <w:rPr>
          <w:rFonts w:cs="Arial"/>
          <w:i/>
          <w:noProof/>
          <w:lang w:val="de-DE"/>
        </w:rPr>
        <w:tab/>
        <w:t xml:space="preserve">      </w:t>
      </w:r>
      <w:r w:rsidRPr="00B61191">
        <w:rPr>
          <w:rFonts w:cs="Arial"/>
          <w:i/>
          <w:lang w:val="de-DE"/>
        </w:rPr>
        <w:t>Schritt 3</w:t>
      </w:r>
    </w:p>
    <w:p w14:paraId="302A8778" w14:textId="77777777" w:rsidR="00DA7555" w:rsidRPr="00B61191" w:rsidRDefault="00DA7555" w:rsidP="00DA7555">
      <w:pPr>
        <w:ind w:right="42"/>
        <w:rPr>
          <w:rFonts w:eastAsia="Times New Roman" w:cs="Arial"/>
          <w:lang w:val="de-DE"/>
        </w:rPr>
      </w:pPr>
    </w:p>
    <w:p w14:paraId="783A5CCA" w14:textId="77777777" w:rsidR="00DA7555" w:rsidRPr="00BC426C" w:rsidRDefault="00DA7555" w:rsidP="00DA7555">
      <w:pPr>
        <w:spacing w:line="260" w:lineRule="auto"/>
        <w:jc w:val="left"/>
        <w:rPr>
          <w:rFonts w:cs="Arial"/>
          <w:lang w:val="de-DE"/>
        </w:rPr>
      </w:pPr>
      <w:r w:rsidRPr="00BC426C">
        <w:rPr>
          <w:rFonts w:cs="Arial"/>
          <w:lang w:val="de-DE"/>
        </w:rPr>
        <w:t xml:space="preserve">Um den Leseständer zu </w:t>
      </w:r>
      <w:r w:rsidRPr="00BC426C">
        <w:rPr>
          <w:rFonts w:cs="Arial"/>
          <w:b/>
          <w:lang w:val="de-DE"/>
        </w:rPr>
        <w:t>öffnen</w:t>
      </w:r>
      <w:r w:rsidRPr="00BC426C">
        <w:rPr>
          <w:rFonts w:cs="Arial"/>
          <w:lang w:val="de-DE"/>
        </w:rPr>
        <w:t>, befolgen Sie diese Schritte:</w:t>
      </w:r>
    </w:p>
    <w:p w14:paraId="72069675" w14:textId="77777777" w:rsidR="00DA7555" w:rsidRPr="00BC426C" w:rsidRDefault="00DA7555" w:rsidP="00914368">
      <w:pPr>
        <w:numPr>
          <w:ilvl w:val="0"/>
          <w:numId w:val="35"/>
        </w:numPr>
        <w:tabs>
          <w:tab w:val="clear" w:pos="1035"/>
          <w:tab w:val="num" w:pos="567"/>
        </w:tabs>
        <w:ind w:left="567" w:right="42" w:hanging="567"/>
        <w:rPr>
          <w:rFonts w:cs="Arial"/>
          <w:lang w:val="de-DE"/>
        </w:rPr>
      </w:pPr>
      <w:r w:rsidRPr="00BC426C">
        <w:rPr>
          <w:rFonts w:cs="Arial"/>
          <w:lang w:val="de-DE"/>
        </w:rPr>
        <w:t xml:space="preserve">Platzieren Sie den Compact 6 HD vor sich so, dass der Bildschirm nach oben zeigt und sich die weiße Schnappschusstaste sowie der orangene Ein- und Ausschalter in den oberen Ecken des Bildschirms befinden. </w:t>
      </w:r>
    </w:p>
    <w:p w14:paraId="01C7080F" w14:textId="77777777" w:rsidR="00DA7555" w:rsidRPr="00BC426C" w:rsidRDefault="00DA7555" w:rsidP="00914368">
      <w:pPr>
        <w:numPr>
          <w:ilvl w:val="0"/>
          <w:numId w:val="35"/>
        </w:numPr>
        <w:tabs>
          <w:tab w:val="clear" w:pos="1035"/>
          <w:tab w:val="num" w:pos="567"/>
        </w:tabs>
        <w:ind w:left="567" w:right="42" w:hanging="567"/>
        <w:rPr>
          <w:rFonts w:cs="Arial"/>
          <w:lang w:val="de-DE"/>
        </w:rPr>
      </w:pPr>
      <w:r w:rsidRPr="00F2466A">
        <w:rPr>
          <w:rFonts w:cs="Arial"/>
          <w:lang w:val="de-DE"/>
        </w:rPr>
        <w:t>Öffnen Sie den Leseständer</w:t>
      </w:r>
      <w:r w:rsidRPr="00BC426C">
        <w:rPr>
          <w:rFonts w:cs="Arial"/>
          <w:lang w:val="de-DE"/>
        </w:rPr>
        <w:t xml:space="preserve"> und der Compact 6 HD schaltet sich ein.</w:t>
      </w:r>
    </w:p>
    <w:p w14:paraId="4B8CDD2C" w14:textId="77777777" w:rsidR="00DA7555" w:rsidRPr="00321B1C" w:rsidRDefault="00DA7555" w:rsidP="00DA7555">
      <w:pPr>
        <w:ind w:right="42"/>
        <w:rPr>
          <w:rFonts w:eastAsia="Times New Roman" w:cs="Arial"/>
          <w:sz w:val="16"/>
          <w:lang w:val="de-DE"/>
        </w:rPr>
      </w:pPr>
    </w:p>
    <w:p w14:paraId="760DC3E4" w14:textId="77777777" w:rsidR="00DA7555" w:rsidRPr="00BC426C" w:rsidRDefault="00DA7555" w:rsidP="00DA7555">
      <w:pPr>
        <w:ind w:right="42"/>
        <w:rPr>
          <w:rFonts w:cs="Arial"/>
          <w:lang w:val="de-DE"/>
        </w:rPr>
      </w:pPr>
      <w:r w:rsidRPr="00BC426C">
        <w:rPr>
          <w:rFonts w:cs="Arial"/>
          <w:lang w:val="de-DE"/>
        </w:rPr>
        <w:t xml:space="preserve">Um den Leseständer zu </w:t>
      </w:r>
      <w:r w:rsidRPr="00BC426C">
        <w:rPr>
          <w:rFonts w:cs="Arial"/>
          <w:b/>
          <w:lang w:val="de-DE"/>
        </w:rPr>
        <w:t>schließen</w:t>
      </w:r>
      <w:r w:rsidRPr="00BC426C">
        <w:rPr>
          <w:rFonts w:cs="Arial"/>
          <w:lang w:val="de-DE"/>
        </w:rPr>
        <w:t>, befolgen Sie diese Schritte:</w:t>
      </w:r>
    </w:p>
    <w:p w14:paraId="0920E9AF" w14:textId="77777777" w:rsidR="00DA7555" w:rsidRPr="00BC426C" w:rsidRDefault="00DA7555" w:rsidP="00914368">
      <w:pPr>
        <w:numPr>
          <w:ilvl w:val="0"/>
          <w:numId w:val="36"/>
        </w:numPr>
        <w:ind w:left="567" w:right="42" w:hanging="567"/>
        <w:rPr>
          <w:rFonts w:cs="Arial"/>
          <w:lang w:val="de-DE"/>
        </w:rPr>
      </w:pPr>
      <w:r w:rsidRPr="00BC426C">
        <w:rPr>
          <w:rFonts w:cs="Arial"/>
          <w:lang w:val="de-DE"/>
        </w:rPr>
        <w:t xml:space="preserve">Platzieren Sie den Compact 6 HD vor sich so, dass der Bildschirm nach oben zeigt und sich die weiße Schnappschusstaste sowie der orangene Ein- und Ausschalter in den oberen Ecken des Bildschirms befinden. </w:t>
      </w:r>
    </w:p>
    <w:p w14:paraId="4EB188C2" w14:textId="77777777" w:rsidR="00DA7555" w:rsidRPr="00B61191" w:rsidRDefault="00DA7555" w:rsidP="00914368">
      <w:pPr>
        <w:pStyle w:val="ListParagraph"/>
        <w:numPr>
          <w:ilvl w:val="0"/>
          <w:numId w:val="36"/>
        </w:numPr>
        <w:spacing w:after="160" w:line="260" w:lineRule="auto"/>
        <w:ind w:left="567" w:right="42" w:hanging="567"/>
        <w:rPr>
          <w:rFonts w:cs="Arial"/>
          <w:b/>
          <w:i/>
          <w:sz w:val="28"/>
          <w:lang w:val="de-DE"/>
        </w:rPr>
      </w:pPr>
      <w:r w:rsidRPr="00BC426C">
        <w:rPr>
          <w:rFonts w:cs="Arial"/>
          <w:lang w:val="de-DE"/>
        </w:rPr>
        <w:t>Drücken Sie den Compact 6 HD vorsichtig herunter, um den Leseständer zu schließen.</w:t>
      </w:r>
      <w:r w:rsidRPr="00B61191">
        <w:rPr>
          <w:rFonts w:cs="Arial"/>
          <w:lang w:val="de-DE"/>
        </w:rPr>
        <w:br w:type="page"/>
      </w:r>
    </w:p>
    <w:p w14:paraId="0BD85E6F" w14:textId="77777777" w:rsidR="00DA7555" w:rsidRPr="00BC3311" w:rsidRDefault="00DA7555" w:rsidP="00DA7555">
      <w:pPr>
        <w:pStyle w:val="Heading2"/>
        <w:ind w:right="42"/>
        <w:jc w:val="left"/>
        <w:rPr>
          <w:bCs w:val="0"/>
          <w:iCs w:val="0"/>
          <w:szCs w:val="24"/>
          <w:lang w:val="de-DE"/>
        </w:rPr>
      </w:pPr>
      <w:bookmarkStart w:id="645" w:name="_Toc489022452"/>
      <w:bookmarkStart w:id="646" w:name="_Toc57022479"/>
      <w:r w:rsidRPr="00BC3311">
        <w:rPr>
          <w:bCs w:val="0"/>
          <w:iCs w:val="0"/>
          <w:szCs w:val="24"/>
          <w:lang w:val="de-DE"/>
        </w:rPr>
        <w:lastRenderedPageBreak/>
        <w:t>Reinigung der Kameralinsen</w:t>
      </w:r>
      <w:bookmarkEnd w:id="645"/>
      <w:bookmarkEnd w:id="646"/>
    </w:p>
    <w:p w14:paraId="06AB87A4" w14:textId="77777777" w:rsidR="00DA7555" w:rsidRPr="00BC426C" w:rsidRDefault="00DA7555" w:rsidP="00DA7555">
      <w:pPr>
        <w:rPr>
          <w:rFonts w:cs="Arial"/>
          <w:lang w:val="de-DE"/>
        </w:rPr>
      </w:pPr>
      <w:r w:rsidRPr="00BC426C">
        <w:rPr>
          <w:rFonts w:cs="Arial"/>
          <w:lang w:val="de-DE"/>
        </w:rPr>
        <w:t xml:space="preserve">Für ein einwandfreies Bild empfehlen wir, sicherzustellen, dass das Fenster mit den Kameralinsen und den LED-Lichtern sauber </w:t>
      </w:r>
      <w:r>
        <w:rPr>
          <w:rFonts w:cs="Arial"/>
          <w:lang w:val="de-DE"/>
        </w:rPr>
        <w:t>bleibt</w:t>
      </w:r>
      <w:r w:rsidRPr="00BC426C">
        <w:rPr>
          <w:rFonts w:cs="Arial"/>
          <w:lang w:val="de-DE"/>
        </w:rPr>
        <w:t xml:space="preserve">. Durch eine verschmutzte Kameralinse können unscharfe Bilder entstehen und der Autofokus für die Entfernungseinstellung wird möglicherweise nicht richtig ausführt. Zur Reinigung der Kamerafenster benutzen Sie das mitgelieferte Reinigungstuch oder ein anderes weiches und flusenfreies Reinigungstuch. </w:t>
      </w:r>
    </w:p>
    <w:p w14:paraId="7D7F64B5" w14:textId="77777777" w:rsidR="00DA7555" w:rsidRPr="00BC426C" w:rsidRDefault="00DA7555" w:rsidP="00DA7555">
      <w:pPr>
        <w:rPr>
          <w:rFonts w:eastAsia="Times New Roman" w:cs="Arial"/>
          <w:lang w:val="de-DE"/>
        </w:rPr>
      </w:pPr>
    </w:p>
    <w:p w14:paraId="1B47748F" w14:textId="77777777" w:rsidR="00DA7555" w:rsidRPr="00BC426C" w:rsidRDefault="00DA7555" w:rsidP="00DA7555">
      <w:pPr>
        <w:rPr>
          <w:rFonts w:cs="Arial"/>
          <w:lang w:val="de-DE"/>
        </w:rPr>
      </w:pPr>
      <w:r w:rsidRPr="00BC426C">
        <w:rPr>
          <w:rFonts w:cs="Arial"/>
          <w:b/>
          <w:lang w:val="de-DE"/>
        </w:rPr>
        <w:t>Hinweis</w:t>
      </w:r>
      <w:r w:rsidRPr="00BC426C">
        <w:rPr>
          <w:rFonts w:cs="Arial"/>
          <w:lang w:val="de-DE"/>
        </w:rPr>
        <w:t xml:space="preserve">: Verwenden Sie zur Reinigung der Kamerafenster </w:t>
      </w:r>
      <w:r w:rsidRPr="00BC426C">
        <w:rPr>
          <w:rFonts w:cs="Arial"/>
          <w:u w:val="single"/>
          <w:lang w:val="de-DE"/>
        </w:rPr>
        <w:t>kein</w:t>
      </w:r>
      <w:r w:rsidRPr="00BC426C">
        <w:rPr>
          <w:rFonts w:cs="Arial"/>
          <w:lang w:val="de-DE"/>
        </w:rPr>
        <w:t xml:space="preserve"> Wasser oder Reinigungsmittel.</w:t>
      </w:r>
    </w:p>
    <w:p w14:paraId="1F4F4EB8" w14:textId="77777777" w:rsidR="00DA7555" w:rsidRPr="00B61191" w:rsidRDefault="00DA7555" w:rsidP="00DA7555">
      <w:pPr>
        <w:jc w:val="center"/>
        <w:rPr>
          <w:rFonts w:eastAsia="Times New Roman" w:cs="Arial"/>
          <w:i/>
          <w:lang w:val="en-GB"/>
        </w:rPr>
      </w:pPr>
      <w:r>
        <w:rPr>
          <w:rFonts w:eastAsia="Times New Roman" w:cs="Arial"/>
          <w:i/>
          <w:noProof/>
          <w:lang w:val="nl-NL"/>
        </w:rPr>
        <w:drawing>
          <wp:inline distT="0" distB="0" distL="0" distR="0" wp14:anchorId="1DE9B169" wp14:editId="5968DC0F">
            <wp:extent cx="4394200" cy="2444750"/>
            <wp:effectExtent l="0" t="0" r="6350" b="0"/>
            <wp:docPr id="546" name="Afbeelding 15"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M:\PROJECTEN\Compact 6 HD\Marketing Material\Photos\Optelec Compact 6 HD Product Photos LR for the web\Optelec Compact 6 HD_Back_LR.jpg"/>
                    <pic:cNvPicPr>
                      <a:picLocks noChangeAspect="1" noChangeArrowheads="1"/>
                    </pic:cNvPicPr>
                  </pic:nvPicPr>
                  <pic:blipFill>
                    <a:blip r:embed="rId34">
                      <a:extLst>
                        <a:ext uri="{28A0092B-C50C-407E-A947-70E740481C1C}">
                          <a14:useLocalDpi xmlns:a14="http://schemas.microsoft.com/office/drawing/2010/main" val="0"/>
                        </a:ext>
                      </a:extLst>
                    </a:blip>
                    <a:srcRect l="12187" t="18324" r="9062" b="15947"/>
                    <a:stretch>
                      <a:fillRect/>
                    </a:stretch>
                  </pic:blipFill>
                  <pic:spPr bwMode="auto">
                    <a:xfrm>
                      <a:off x="0" y="0"/>
                      <a:ext cx="4394200" cy="2444750"/>
                    </a:xfrm>
                    <a:prstGeom prst="rect">
                      <a:avLst/>
                    </a:prstGeom>
                    <a:noFill/>
                    <a:ln>
                      <a:noFill/>
                    </a:ln>
                  </pic:spPr>
                </pic:pic>
              </a:graphicData>
            </a:graphic>
          </wp:inline>
        </w:drawing>
      </w:r>
    </w:p>
    <w:p w14:paraId="408BA83C" w14:textId="77777777" w:rsidR="00DA7555" w:rsidRPr="00BC3311" w:rsidRDefault="00DA7555" w:rsidP="00DA7555">
      <w:pPr>
        <w:pStyle w:val="Heading2"/>
        <w:rPr>
          <w:bCs w:val="0"/>
          <w:iCs w:val="0"/>
          <w:szCs w:val="24"/>
          <w:lang w:val="de-DE"/>
        </w:rPr>
      </w:pPr>
      <w:bookmarkStart w:id="647" w:name="_Toc489022453"/>
      <w:bookmarkStart w:id="648" w:name="_Toc57022480"/>
      <w:r w:rsidRPr="00BC3311">
        <w:rPr>
          <w:bCs w:val="0"/>
          <w:iCs w:val="0"/>
          <w:szCs w:val="24"/>
          <w:lang w:val="de-DE"/>
        </w:rPr>
        <w:lastRenderedPageBreak/>
        <w:t>Tastenbelegung</w:t>
      </w:r>
      <w:bookmarkEnd w:id="647"/>
      <w:bookmarkEnd w:id="648"/>
    </w:p>
    <w:p w14:paraId="48C1D2E6" w14:textId="77777777" w:rsidR="00DA7555" w:rsidRDefault="00DA7555" w:rsidP="00DA7555">
      <w:pPr>
        <w:ind w:right="42"/>
        <w:rPr>
          <w:rFonts w:cs="Arial"/>
          <w:lang w:val="de-DE"/>
        </w:rPr>
      </w:pPr>
      <w:r>
        <w:rPr>
          <w:rFonts w:cs="Arial"/>
          <w:lang w:val="de-DE"/>
        </w:rPr>
        <w:t xml:space="preserve"> </w:t>
      </w:r>
      <w:r w:rsidRPr="00BC426C">
        <w:rPr>
          <w:rFonts w:cs="Arial"/>
          <w:lang w:val="de-DE"/>
        </w:rPr>
        <w:t>Der Compact 6 HD verfügt über folgende Tasten:</w:t>
      </w:r>
    </w:p>
    <w:p w14:paraId="62429435" w14:textId="77777777" w:rsidR="00F82D50" w:rsidRPr="00A2349C" w:rsidRDefault="00F82D50" w:rsidP="00DA7555">
      <w:pPr>
        <w:ind w:right="42"/>
        <w:rPr>
          <w:rFonts w:cs="Arial"/>
          <w:sz w:val="14"/>
          <w:szCs w:val="16"/>
          <w:lang w:val="de-DE"/>
        </w:rPr>
      </w:pPr>
    </w:p>
    <w:tbl>
      <w:tblPr>
        <w:tblW w:w="0" w:type="auto"/>
        <w:tblLook w:val="01E0" w:firstRow="1" w:lastRow="1" w:firstColumn="1" w:lastColumn="1" w:noHBand="0" w:noVBand="0"/>
      </w:tblPr>
      <w:tblGrid>
        <w:gridCol w:w="2511"/>
        <w:gridCol w:w="7497"/>
      </w:tblGrid>
      <w:tr w:rsidR="00F82D50" w:rsidRPr="00F23B79" w14:paraId="76230200" w14:textId="77777777" w:rsidTr="00730961">
        <w:tc>
          <w:tcPr>
            <w:tcW w:w="2511" w:type="dxa"/>
            <w:shd w:val="clear" w:color="auto" w:fill="auto"/>
          </w:tcPr>
          <w:p w14:paraId="4BF1FAF3" w14:textId="77777777" w:rsidR="00F82D50" w:rsidRPr="00956959" w:rsidRDefault="00F82D50" w:rsidP="00730961">
            <w:pPr>
              <w:rPr>
                <w:rFonts w:eastAsia="Times New Roman"/>
                <w:lang w:val="nl-NL"/>
              </w:rPr>
            </w:pPr>
            <w:bookmarkStart w:id="649" w:name="_Toc489022454"/>
            <w:r w:rsidRPr="00BC426C">
              <w:rPr>
                <w:rFonts w:cs="Arial"/>
                <w:b/>
              </w:rPr>
              <w:t>Ein/Aus Taste</w:t>
            </w:r>
          </w:p>
          <w:p w14:paraId="1D35203C" w14:textId="77777777" w:rsidR="00F82D50" w:rsidRPr="00406388" w:rsidRDefault="00F82D50" w:rsidP="00730961">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736064" behindDoc="0" locked="0" layoutInCell="1" allowOverlap="1" wp14:anchorId="005543DE" wp14:editId="26CF12C7">
                      <wp:simplePos x="0" y="0"/>
                      <wp:positionH relativeFrom="column">
                        <wp:posOffset>71755</wp:posOffset>
                      </wp:positionH>
                      <wp:positionV relativeFrom="paragraph">
                        <wp:posOffset>143180</wp:posOffset>
                      </wp:positionV>
                      <wp:extent cx="252000" cy="252000"/>
                      <wp:effectExtent l="19050" t="19050" r="15240" b="15240"/>
                      <wp:wrapNone/>
                      <wp:docPr id="589" name="Ovaal 589"/>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942995" id="Ovaal 589" o:spid="_x0000_s1026" style="position:absolute;margin-left:5.65pt;margin-top:11.25pt;width:19.85pt;height:19.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" filled="f" strokecolor="#00b0f0" strokeweight="3pt">
                      <v:stroke joinstyle="miter"/>
                    </v:oval>
                  </w:pict>
                </mc:Fallback>
              </mc:AlternateContent>
            </w:r>
            <w:r w:rsidRPr="00CA2C97">
              <w:rPr>
                <w:noProof/>
                <w:lang w:val="nl-NL"/>
              </w:rPr>
              <w:drawing>
                <wp:inline distT="0" distB="0" distL="0" distR="0" wp14:anchorId="021CAEDB" wp14:editId="71102246">
                  <wp:extent cx="1382134" cy="491319"/>
                  <wp:effectExtent l="0" t="0" r="0" b="4445"/>
                  <wp:docPr id="593" name="Afbeelding 593" descr="M:\PROJECTEN\Compact 6 HD\Marketing Material\Photos\Optelec Compact 6 HD Product Photos LR for the web\Optelec Compact 6 HD_Lef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ompact 6 HD\Marketing Material\Photos\Optelec Compact 6 HD Product Photos LR for the web\Optelec Compact 6 HD_Left_L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057" t="39581" r="28254" b="38235"/>
                          <a:stretch/>
                        </pic:blipFill>
                        <pic:spPr bwMode="auto">
                          <a:xfrm>
                            <a:off x="0" y="0"/>
                            <a:ext cx="1406451" cy="49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335AE7AB" w14:textId="77777777" w:rsidR="00F82D50" w:rsidRPr="00A2349C" w:rsidRDefault="00F82D50" w:rsidP="00730961">
            <w:pPr>
              <w:autoSpaceDE w:val="0"/>
              <w:autoSpaceDN w:val="0"/>
              <w:adjustRightInd w:val="0"/>
              <w:ind w:right="42"/>
              <w:rPr>
                <w:rFonts w:cs="Arial"/>
                <w:sz w:val="23"/>
                <w:szCs w:val="23"/>
                <w:lang w:val="de-DE"/>
              </w:rPr>
            </w:pPr>
            <w:r w:rsidRPr="00A2349C">
              <w:rPr>
                <w:rFonts w:cs="Arial"/>
                <w:sz w:val="23"/>
                <w:szCs w:val="23"/>
                <w:lang w:val="de-DE"/>
              </w:rPr>
              <w:t xml:space="preserve">Ein kurzes Drücken der orangenen Taste, die Sie oben links finden, schaltet den Compact 6 HD in den Schlafmodus oder aktiviert das Gerät wieder. Ein Drücken dieser Taste von 3-Sekunden schaltet das Gerät aus oder wieder ein. </w:t>
            </w:r>
          </w:p>
          <w:p w14:paraId="4176658F" w14:textId="77777777" w:rsidR="00F82D50" w:rsidRPr="00A2349C" w:rsidRDefault="00F82D50" w:rsidP="00730961">
            <w:pPr>
              <w:autoSpaceDE w:val="0"/>
              <w:autoSpaceDN w:val="0"/>
              <w:adjustRightInd w:val="0"/>
              <w:ind w:right="42"/>
              <w:rPr>
                <w:sz w:val="8"/>
                <w:szCs w:val="8"/>
                <w:lang w:val="de-DE"/>
              </w:rPr>
            </w:pPr>
          </w:p>
        </w:tc>
      </w:tr>
      <w:tr w:rsidR="00F82D50" w:rsidRPr="00F23B79" w14:paraId="1A2B15B6" w14:textId="77777777" w:rsidTr="00730961">
        <w:tc>
          <w:tcPr>
            <w:tcW w:w="2511" w:type="dxa"/>
            <w:shd w:val="clear" w:color="auto" w:fill="auto"/>
          </w:tcPr>
          <w:p w14:paraId="3810BF26" w14:textId="77777777" w:rsidR="00F82D50" w:rsidRPr="00956959" w:rsidRDefault="00F82D50" w:rsidP="00730961">
            <w:pPr>
              <w:rPr>
                <w:rFonts w:eastAsia="Times New Roman"/>
                <w:lang w:val="nl-NL"/>
              </w:rPr>
            </w:pPr>
            <w:r w:rsidRPr="00BC426C">
              <w:rPr>
                <w:rFonts w:cs="Arial"/>
                <w:b/>
                <w:lang w:val="de-DE"/>
              </w:rPr>
              <w:t>Schnappschuss</w:t>
            </w:r>
            <w:r w:rsidRPr="00BC426C">
              <w:rPr>
                <w:rFonts w:cs="Arial"/>
                <w:b/>
              </w:rPr>
              <w:t xml:space="preserve"> Taste</w:t>
            </w:r>
          </w:p>
          <w:p w14:paraId="7581E619" w14:textId="77777777" w:rsidR="00F82D50" w:rsidRPr="00406388" w:rsidRDefault="00F82D50" w:rsidP="00730961">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737088" behindDoc="0" locked="0" layoutInCell="1" allowOverlap="1" wp14:anchorId="63757843" wp14:editId="12FFCA4C">
                      <wp:simplePos x="0" y="0"/>
                      <wp:positionH relativeFrom="column">
                        <wp:posOffset>1029970</wp:posOffset>
                      </wp:positionH>
                      <wp:positionV relativeFrom="paragraph">
                        <wp:posOffset>197790</wp:posOffset>
                      </wp:positionV>
                      <wp:extent cx="252000" cy="252000"/>
                      <wp:effectExtent l="19050" t="19050" r="15240" b="15240"/>
                      <wp:wrapNone/>
                      <wp:docPr id="590" name="Ovaal 590"/>
                      <wp:cNvGraphicFramePr/>
                      <a:graphic xmlns:a="http://schemas.openxmlformats.org/drawingml/2006/main">
                        <a:graphicData uri="http://schemas.microsoft.com/office/word/2010/wordprocessingShape">
                          <wps:wsp>
                            <wps:cNvSpPr/>
                            <wps:spPr>
                              <a:xfrm>
                                <a:off x="0" y="0"/>
                                <a:ext cx="252000" cy="252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EF6C3" id="Ovaal 590" o:spid="_x0000_s1026" style="position:absolute;margin-left:81.1pt;margin-top:15.55pt;width:19.85pt;height:19.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" filled="f" strokecolor="#00b0f0" strokeweight="3pt">
                      <v:stroke joinstyle="miter"/>
                    </v:oval>
                  </w:pict>
                </mc:Fallback>
              </mc:AlternateContent>
            </w:r>
            <w:r w:rsidRPr="00DE7CDC">
              <w:rPr>
                <w:noProof/>
                <w:lang w:val="nl-NL"/>
              </w:rPr>
              <w:drawing>
                <wp:inline distT="0" distB="0" distL="0" distR="0" wp14:anchorId="322975B6" wp14:editId="7A008A9D">
                  <wp:extent cx="1382400" cy="533232"/>
                  <wp:effectExtent l="0" t="0" r="8255" b="635"/>
                  <wp:docPr id="594" name="Afbeelding 594"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1365505C" w14:textId="77777777" w:rsidR="00F82D50" w:rsidRPr="00A2349C" w:rsidRDefault="00F82D50" w:rsidP="00730961">
            <w:pPr>
              <w:autoSpaceDE w:val="0"/>
              <w:autoSpaceDN w:val="0"/>
              <w:adjustRightInd w:val="0"/>
              <w:ind w:right="42"/>
              <w:rPr>
                <w:sz w:val="23"/>
                <w:szCs w:val="23"/>
                <w:lang w:val="nl-NL"/>
              </w:rPr>
            </w:pPr>
            <w:r w:rsidRPr="00A2349C">
              <w:rPr>
                <w:rFonts w:cs="Arial"/>
                <w:sz w:val="23"/>
                <w:szCs w:val="23"/>
                <w:lang w:val="de-DE"/>
              </w:rPr>
              <w:t>Die Schnappschuss-Taste, Sie finden diese oberhalb des Bildschirms auf der rechten Seite, ermöglicht das Aufnehmen eines temporären Bildes von einem entfernten Text oder Bild, so dass Sie dieses dann aus der Nähe vergrößert betrachten können. Wenn Sie ein Compact 6 HD Speech besitzen, dann extrahiert der Compact 6 HD den Text aus dem Schnappschuss und liest diesen vor.</w:t>
            </w:r>
          </w:p>
          <w:p w14:paraId="30C895E4" w14:textId="77777777" w:rsidR="00F82D50" w:rsidRPr="00A2349C" w:rsidRDefault="00F82D50" w:rsidP="00730961">
            <w:pPr>
              <w:autoSpaceDE w:val="0"/>
              <w:autoSpaceDN w:val="0"/>
              <w:adjustRightInd w:val="0"/>
              <w:ind w:right="42" w:firstLineChars="100" w:firstLine="80"/>
              <w:rPr>
                <w:sz w:val="8"/>
                <w:szCs w:val="8"/>
                <w:lang w:val="nl-NL"/>
              </w:rPr>
            </w:pPr>
          </w:p>
        </w:tc>
      </w:tr>
      <w:tr w:rsidR="00F82D50" w:rsidRPr="00F23B79" w14:paraId="128E358B" w14:textId="77777777" w:rsidTr="00730961">
        <w:tc>
          <w:tcPr>
            <w:tcW w:w="2511" w:type="dxa"/>
            <w:shd w:val="clear" w:color="auto" w:fill="auto"/>
          </w:tcPr>
          <w:p w14:paraId="01EC9E58" w14:textId="77777777" w:rsidR="00F82D50" w:rsidRDefault="00F82D50" w:rsidP="00730961">
            <w:pPr>
              <w:autoSpaceDE w:val="0"/>
              <w:autoSpaceDN w:val="0"/>
              <w:adjustRightInd w:val="0"/>
              <w:ind w:right="42"/>
              <w:rPr>
                <w:b/>
                <w:szCs w:val="32"/>
                <w:lang w:val="en-GB"/>
              </w:rPr>
            </w:pPr>
            <w:r>
              <w:rPr>
                <w:b/>
                <w:szCs w:val="32"/>
                <w:lang w:val="en-GB"/>
              </w:rPr>
              <w:t xml:space="preserve">USB </w:t>
            </w:r>
            <w:r w:rsidRPr="00BC426C">
              <w:rPr>
                <w:rFonts w:cs="Arial"/>
                <w:b/>
                <w:lang w:val="de-DE"/>
              </w:rPr>
              <w:t>Anschluss</w:t>
            </w:r>
          </w:p>
          <w:p w14:paraId="6D83446C" w14:textId="77777777" w:rsidR="00F82D50" w:rsidRPr="00406388" w:rsidRDefault="00F82D50" w:rsidP="00730961">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738112" behindDoc="0" locked="0" layoutInCell="1" allowOverlap="1" wp14:anchorId="33334C5F" wp14:editId="01D2B468">
                      <wp:simplePos x="0" y="0"/>
                      <wp:positionH relativeFrom="column">
                        <wp:posOffset>232105</wp:posOffset>
                      </wp:positionH>
                      <wp:positionV relativeFrom="paragraph">
                        <wp:posOffset>198755</wp:posOffset>
                      </wp:positionV>
                      <wp:extent cx="216000" cy="216000"/>
                      <wp:effectExtent l="19050" t="19050" r="12700" b="12700"/>
                      <wp:wrapNone/>
                      <wp:docPr id="591" name="Ovaal 591"/>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3D76A5" id="Ovaal 591" o:spid="_x0000_s1026" style="position:absolute;margin-left:18.3pt;margin-top:15.65pt;width:17pt;height:1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" filled="f" strokecolor="#00b0f0" strokeweight="3pt">
                      <v:stroke joinstyle="miter"/>
                    </v:oval>
                  </w:pict>
                </mc:Fallback>
              </mc:AlternateContent>
            </w:r>
            <w:r w:rsidRPr="00DE7CDC">
              <w:rPr>
                <w:noProof/>
                <w:lang w:val="nl-NL"/>
              </w:rPr>
              <w:drawing>
                <wp:inline distT="0" distB="0" distL="0" distR="0" wp14:anchorId="3D87102A" wp14:editId="0B5FA791">
                  <wp:extent cx="1382400" cy="533232"/>
                  <wp:effectExtent l="0" t="0" r="8255" b="635"/>
                  <wp:docPr id="595" name="Afbeelding 595" descr="M:\PROJECTEN\Compact 6 HD\Marketing Material\Photos\Optelec Compact 6 HD Product Photos LR for the web\Optelec Compact 6 HD_Right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EN\Compact 6 HD\Marketing Material\Photos\Optelec Compact 6 HD Product Photos LR for the web\Optelec Compact 6 HD_Right_L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713" t="39602" r="28254" b="35551"/>
                          <a:stretch/>
                        </pic:blipFill>
                        <pic:spPr bwMode="auto">
                          <a:xfrm>
                            <a:off x="0" y="0"/>
                            <a:ext cx="1382400" cy="533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5FE4D4C0" w14:textId="14EA2A8F" w:rsidR="00F82D50" w:rsidRPr="00A2349C" w:rsidRDefault="00F82D50" w:rsidP="00730961">
            <w:pPr>
              <w:autoSpaceDE w:val="0"/>
              <w:autoSpaceDN w:val="0"/>
              <w:adjustRightInd w:val="0"/>
              <w:ind w:right="42"/>
              <w:rPr>
                <w:rFonts w:cs="Arial"/>
                <w:sz w:val="23"/>
                <w:szCs w:val="23"/>
                <w:lang w:val="de-DE"/>
              </w:rPr>
            </w:pPr>
            <w:r w:rsidRPr="00A2349C">
              <w:rPr>
                <w:rFonts w:cs="Arial"/>
                <w:sz w:val="23"/>
                <w:szCs w:val="23"/>
                <w:lang w:val="de-DE"/>
              </w:rPr>
              <w:t xml:space="preserve">Der weiße USB Anschluss befindet sich an der rechten Seite in der unteren Ecke des Compact 6 HD. Das mitgelieferte USB Kabel passt in diesen USB Anschluss und in das Netzteil. Zum Aufladen des Compact 6 HD nutzen Sie bitte nur das mitgelieferte Netzteil, um den Compact 6 HD mit Strom zu versorgen und aufzuladen. </w:t>
            </w:r>
            <w:r w:rsidR="00A2349C" w:rsidRPr="00A2349C">
              <w:rPr>
                <w:rFonts w:cs="Arial"/>
                <w:sz w:val="23"/>
                <w:szCs w:val="23"/>
                <w:lang w:val="de-DE"/>
              </w:rPr>
              <w:t>Benutzen Sie das USB zu 3.5mm Klinkenbuchse-Kopfhöreradapterkabel um einen Lautsprecher oder Kopfhörer anzuschließen.</w:t>
            </w:r>
          </w:p>
          <w:p w14:paraId="68C2C1B5" w14:textId="77777777" w:rsidR="00F82D50" w:rsidRPr="00A2349C" w:rsidRDefault="00F82D50" w:rsidP="00730961">
            <w:pPr>
              <w:autoSpaceDE w:val="0"/>
              <w:autoSpaceDN w:val="0"/>
              <w:adjustRightInd w:val="0"/>
              <w:ind w:right="42"/>
              <w:rPr>
                <w:sz w:val="8"/>
                <w:szCs w:val="8"/>
                <w:lang w:val="de-DE"/>
              </w:rPr>
            </w:pPr>
          </w:p>
        </w:tc>
      </w:tr>
      <w:tr w:rsidR="00F82D50" w:rsidRPr="00F23B79" w14:paraId="01ED1BEF" w14:textId="77777777" w:rsidTr="00730961">
        <w:tc>
          <w:tcPr>
            <w:tcW w:w="2511" w:type="dxa"/>
            <w:shd w:val="clear" w:color="auto" w:fill="auto"/>
          </w:tcPr>
          <w:p w14:paraId="74A8C17A" w14:textId="77777777" w:rsidR="00F82D50" w:rsidRDefault="00F82D50" w:rsidP="00730961">
            <w:pPr>
              <w:autoSpaceDE w:val="0"/>
              <w:autoSpaceDN w:val="0"/>
              <w:adjustRightInd w:val="0"/>
              <w:ind w:right="42"/>
              <w:rPr>
                <w:b/>
                <w:szCs w:val="32"/>
                <w:lang w:val="en-GB"/>
              </w:rPr>
            </w:pPr>
            <w:r>
              <w:rPr>
                <w:noProof/>
                <w:lang w:val="nl-NL"/>
              </w:rPr>
              <mc:AlternateContent>
                <mc:Choice Requires="wps">
                  <w:drawing>
                    <wp:anchor distT="0" distB="0" distL="114300" distR="114300" simplePos="0" relativeHeight="251739136" behindDoc="0" locked="0" layoutInCell="1" allowOverlap="1" wp14:anchorId="3CF4620D" wp14:editId="6FAC187A">
                      <wp:simplePos x="0" y="0"/>
                      <wp:positionH relativeFrom="column">
                        <wp:posOffset>613105</wp:posOffset>
                      </wp:positionH>
                      <wp:positionV relativeFrom="paragraph">
                        <wp:posOffset>207010</wp:posOffset>
                      </wp:positionV>
                      <wp:extent cx="216000" cy="216000"/>
                      <wp:effectExtent l="19050" t="19050" r="12700" b="12700"/>
                      <wp:wrapNone/>
                      <wp:docPr id="592" name="Ovaal 592"/>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CAEEBA" id="Ovaal 592" o:spid="_x0000_s1026" style="position:absolute;margin-left:48.3pt;margin-top:16.3pt;width:17pt;height:1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" filled="f" strokecolor="#00b0f0" strokeweight="3pt">
                      <v:stroke joinstyle="miter"/>
                    </v:oval>
                  </w:pict>
                </mc:Fallback>
              </mc:AlternateContent>
            </w:r>
            <w:r>
              <w:rPr>
                <w:b/>
                <w:szCs w:val="32"/>
                <w:lang w:val="en-GB"/>
              </w:rPr>
              <w:t>Kameras</w:t>
            </w:r>
            <w:r w:rsidRPr="00497295">
              <w:rPr>
                <w:iCs/>
                <w:noProof/>
                <w:lang w:val="nl-NL"/>
              </w:rPr>
              <w:drawing>
                <wp:inline distT="0" distB="0" distL="0" distR="0" wp14:anchorId="05481F02" wp14:editId="3833F700">
                  <wp:extent cx="1382400" cy="305002"/>
                  <wp:effectExtent l="0" t="0" r="8255" b="0"/>
                  <wp:docPr id="596" name="Afbeelding 596" descr="M:\PROJECTEN\Compact 6 HD\Marketing Material\Photos\Optelec Compact 6 HD Product Photos LR for the web\Optelec Compact 6 HD_Bac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EN\Compact 6 HD\Marketing Material\Photos\Optelec Compact 6 HD Product Photos LR for the web\Optelec Compact 6 HD_Back_L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188" t="18310" r="9063" b="55587"/>
                          <a:stretch/>
                        </pic:blipFill>
                        <pic:spPr bwMode="auto">
                          <a:xfrm>
                            <a:off x="0" y="0"/>
                            <a:ext cx="1382400" cy="305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97" w:type="dxa"/>
            <w:shd w:val="clear" w:color="auto" w:fill="auto"/>
          </w:tcPr>
          <w:p w14:paraId="45FFD076" w14:textId="2F3CA340" w:rsidR="00F82D50" w:rsidRPr="00A2349C" w:rsidRDefault="00F82D50" w:rsidP="00F82D50">
            <w:pPr>
              <w:ind w:right="42"/>
              <w:jc w:val="left"/>
              <w:rPr>
                <w:rFonts w:cs="Arial"/>
                <w:sz w:val="23"/>
                <w:szCs w:val="23"/>
                <w:lang w:val="de-DE"/>
              </w:rPr>
            </w:pPr>
            <w:r w:rsidRPr="00A2349C">
              <w:rPr>
                <w:rFonts w:cs="Arial"/>
                <w:sz w:val="23"/>
                <w:szCs w:val="23"/>
                <w:lang w:val="de-DE"/>
              </w:rPr>
              <w:t>Die Kameras des Compact 6 HD befinden sich auf der Rückseite des Geräts.</w:t>
            </w:r>
          </w:p>
        </w:tc>
      </w:tr>
    </w:tbl>
    <w:p w14:paraId="385376F6" w14:textId="5A7D4E2C" w:rsidR="00DA7555" w:rsidRPr="00BC3311" w:rsidRDefault="00DA7555" w:rsidP="00DA7555">
      <w:pPr>
        <w:pStyle w:val="Heading2"/>
        <w:ind w:right="42"/>
        <w:rPr>
          <w:bCs w:val="0"/>
          <w:iCs w:val="0"/>
          <w:szCs w:val="24"/>
          <w:lang w:val="de-DE"/>
        </w:rPr>
      </w:pPr>
      <w:bookmarkStart w:id="650" w:name="_Toc57022481"/>
      <w:r w:rsidRPr="00BC3311">
        <w:rPr>
          <w:bCs w:val="0"/>
          <w:iCs w:val="0"/>
          <w:szCs w:val="24"/>
          <w:lang w:val="de-DE"/>
        </w:rPr>
        <w:lastRenderedPageBreak/>
        <w:t xml:space="preserve">Ein- und </w:t>
      </w:r>
      <w:r w:rsidR="00091972">
        <w:rPr>
          <w:bCs w:val="0"/>
          <w:iCs w:val="0"/>
          <w:szCs w:val="24"/>
          <w:lang w:val="de-DE"/>
        </w:rPr>
        <w:t>A</w:t>
      </w:r>
      <w:r w:rsidRPr="00BC3311">
        <w:rPr>
          <w:bCs w:val="0"/>
          <w:iCs w:val="0"/>
          <w:szCs w:val="24"/>
          <w:lang w:val="de-DE"/>
        </w:rPr>
        <w:t>usschalten</w:t>
      </w:r>
      <w:bookmarkEnd w:id="649"/>
      <w:bookmarkEnd w:id="650"/>
    </w:p>
    <w:p w14:paraId="75078A44" w14:textId="77777777" w:rsidR="00DA7555" w:rsidRDefault="00DA7555" w:rsidP="00DA7555">
      <w:pPr>
        <w:ind w:right="42"/>
        <w:rPr>
          <w:rFonts w:cs="Arial"/>
          <w:lang w:val="de-DE"/>
        </w:rPr>
      </w:pPr>
      <w:r w:rsidRPr="00BC426C">
        <w:rPr>
          <w:rFonts w:cs="Arial"/>
          <w:lang w:val="de-DE"/>
        </w:rPr>
        <w:t xml:space="preserve">Bevor Sie den Compact 6 HD das erste Mal einschalten, muss das Gerät geladen werden. Nach dem Aufladen drücken Sie die orangene Ein/Aus-Taste auf der linken, oberen Ecke des Bildschirms für drei Sekunden. Zum Ausschalten des Compact 6 HD drücken Sie die orangene Taste erneut für 3 Sekunden. Wenn Sie den Compact 6 HD einschalten, dauert es ca. 25 Sekunden, bis ein Bild auf dem Bildschirm erscheint. </w:t>
      </w:r>
    </w:p>
    <w:p w14:paraId="61C8DEC8" w14:textId="77777777" w:rsidR="0027580B" w:rsidRPr="00BC426C" w:rsidRDefault="0027580B" w:rsidP="00DA7555">
      <w:pPr>
        <w:ind w:right="42"/>
        <w:rPr>
          <w:rFonts w:cs="Arial"/>
          <w:lang w:val="de-DE"/>
        </w:rPr>
      </w:pPr>
    </w:p>
    <w:p w14:paraId="3D5036CF" w14:textId="73DFFDF7" w:rsidR="00DA7555" w:rsidRPr="00BC3311" w:rsidRDefault="00DA7555" w:rsidP="00DA7555">
      <w:pPr>
        <w:pStyle w:val="Heading2"/>
        <w:ind w:right="42"/>
        <w:rPr>
          <w:bCs w:val="0"/>
          <w:iCs w:val="0"/>
          <w:szCs w:val="24"/>
          <w:lang w:val="de-DE"/>
        </w:rPr>
      </w:pPr>
      <w:bookmarkStart w:id="651" w:name="_Toc489022455"/>
      <w:bookmarkStart w:id="652" w:name="_Toc57022482"/>
      <w:r w:rsidRPr="00BC3311">
        <w:rPr>
          <w:bCs w:val="0"/>
          <w:iCs w:val="0"/>
          <w:szCs w:val="24"/>
          <w:lang w:val="de-DE"/>
        </w:rPr>
        <w:t xml:space="preserve">Schlafmodus und </w:t>
      </w:r>
      <w:r w:rsidR="002C1622">
        <w:rPr>
          <w:bCs w:val="0"/>
          <w:iCs w:val="0"/>
          <w:szCs w:val="24"/>
          <w:lang w:val="de-DE"/>
        </w:rPr>
        <w:t>A</w:t>
      </w:r>
      <w:r w:rsidRPr="00BC3311">
        <w:rPr>
          <w:bCs w:val="0"/>
          <w:iCs w:val="0"/>
          <w:szCs w:val="24"/>
          <w:lang w:val="de-DE"/>
        </w:rPr>
        <w:t>ufwecken (Standby)</w:t>
      </w:r>
      <w:bookmarkEnd w:id="651"/>
      <w:bookmarkEnd w:id="652"/>
    </w:p>
    <w:p w14:paraId="49537073" w14:textId="77777777" w:rsidR="00DA7555" w:rsidRPr="00BC426C" w:rsidRDefault="00DA7555" w:rsidP="00DA7555">
      <w:pPr>
        <w:ind w:right="42"/>
        <w:rPr>
          <w:rFonts w:cs="Arial"/>
          <w:lang w:val="de-DE"/>
        </w:rPr>
      </w:pPr>
      <w:r w:rsidRPr="00BC426C">
        <w:rPr>
          <w:rFonts w:cs="Arial"/>
          <w:lang w:val="de-DE"/>
        </w:rPr>
        <w:t xml:space="preserve">Wenn der Compact 6 HD eingeschaltet ist, dann versetzt ein kurzes Drücken der orangenen Ein/Aus-Taste das Gerät in den Schlafmodus. Ein erneuter kurzer Druck der orangenen Ein/Aus-Taste versetzt die Ausführung des Compact 6 HD in den Modus, den es vor dem Schlafmodus zuletzt ausgeführt hat.  Wenn Sie den Compact 6 HD aus dem Schlafmodus holen, dann dauert es ca. 1 Sekunde, bis ein Bild auf dem Bildschirm erscheint. </w:t>
      </w:r>
    </w:p>
    <w:p w14:paraId="210DD009" w14:textId="77777777" w:rsidR="00DA7555" w:rsidRPr="00BC426C" w:rsidRDefault="00DA7555" w:rsidP="00DA7555">
      <w:pPr>
        <w:ind w:right="42"/>
        <w:rPr>
          <w:rFonts w:eastAsia="Times New Roman" w:cs="Arial"/>
          <w:lang w:val="de-DE"/>
        </w:rPr>
      </w:pPr>
    </w:p>
    <w:p w14:paraId="29F29E18" w14:textId="77777777" w:rsidR="00DA7555" w:rsidRPr="00BC426C" w:rsidRDefault="00DA7555" w:rsidP="00DA7555">
      <w:pPr>
        <w:ind w:right="42"/>
        <w:rPr>
          <w:rFonts w:cs="Arial"/>
          <w:lang w:val="de-DE"/>
        </w:rPr>
      </w:pPr>
      <w:r w:rsidRPr="00BC426C">
        <w:rPr>
          <w:rFonts w:cs="Arial"/>
          <w:lang w:val="de-DE"/>
        </w:rPr>
        <w:t xml:space="preserve">Wenn sich der Compact 6 HD im Schlafmodus befindet, dann kann das Gerät auch durch das Öffnen des Compact 6 HD Leseständers aufgeweckt werden. Das Schließen des Leseständers versetzt es automatisch wieder in den Schlafmodus. </w:t>
      </w:r>
    </w:p>
    <w:p w14:paraId="5BA7DABB" w14:textId="77777777" w:rsidR="00DA7555" w:rsidRPr="00BC426C" w:rsidRDefault="00DA7555" w:rsidP="00DA7555">
      <w:pPr>
        <w:ind w:right="42"/>
        <w:rPr>
          <w:rFonts w:eastAsia="Times New Roman" w:cs="Arial"/>
          <w:lang w:val="de-DE"/>
        </w:rPr>
      </w:pPr>
    </w:p>
    <w:p w14:paraId="53264446" w14:textId="77777777" w:rsidR="00DA7555" w:rsidRPr="00B61191" w:rsidRDefault="00DA7555" w:rsidP="00DA7555">
      <w:pPr>
        <w:spacing w:after="160" w:line="259" w:lineRule="auto"/>
        <w:jc w:val="left"/>
        <w:rPr>
          <w:rFonts w:eastAsia="Times New Roman" w:cs="Arial"/>
          <w:b/>
          <w:i/>
          <w:sz w:val="28"/>
          <w:lang w:val="de-DE"/>
        </w:rPr>
      </w:pPr>
      <w:r w:rsidRPr="00B61191">
        <w:rPr>
          <w:rFonts w:eastAsia="Times New Roman" w:cs="Arial"/>
          <w:lang w:val="de-DE"/>
        </w:rPr>
        <w:br w:type="page"/>
      </w:r>
    </w:p>
    <w:p w14:paraId="6EBE4F77" w14:textId="77777777" w:rsidR="00DA7555" w:rsidRPr="00BC3311" w:rsidRDefault="00DA7555" w:rsidP="00DA7555">
      <w:pPr>
        <w:pStyle w:val="Heading2"/>
        <w:ind w:right="42"/>
        <w:rPr>
          <w:bCs w:val="0"/>
          <w:iCs w:val="0"/>
          <w:szCs w:val="24"/>
          <w:lang w:val="de-DE"/>
        </w:rPr>
      </w:pPr>
      <w:bookmarkStart w:id="653" w:name="_Toc489022459"/>
      <w:bookmarkStart w:id="654" w:name="_Toc57022483"/>
      <w:r w:rsidRPr="00BC3311">
        <w:rPr>
          <w:bCs w:val="0"/>
          <w:iCs w:val="0"/>
          <w:szCs w:val="24"/>
          <w:lang w:val="de-DE"/>
        </w:rPr>
        <w:lastRenderedPageBreak/>
        <w:t>Die Lesekamera und die Objektkamera</w:t>
      </w:r>
      <w:bookmarkEnd w:id="653"/>
      <w:bookmarkEnd w:id="654"/>
    </w:p>
    <w:p w14:paraId="6B18B9D0" w14:textId="0942984B" w:rsidR="00DA7555" w:rsidRDefault="00DA7555" w:rsidP="00963CFE">
      <w:pPr>
        <w:ind w:right="42"/>
        <w:rPr>
          <w:rFonts w:cs="Arial"/>
          <w:lang w:val="de-DE"/>
        </w:rPr>
      </w:pPr>
      <w:r w:rsidRPr="00BC426C">
        <w:rPr>
          <w:rFonts w:cs="Arial"/>
          <w:lang w:val="de-DE"/>
        </w:rPr>
        <w:t xml:space="preserve">Der Compact 6 HD ist mit zwei Kameras ausgestattet, einer </w:t>
      </w:r>
      <w:r>
        <w:rPr>
          <w:rFonts w:cs="Arial"/>
          <w:lang w:val="de-DE"/>
        </w:rPr>
        <w:t>Lesekamera</w:t>
      </w:r>
      <w:r w:rsidRPr="00BC426C">
        <w:rPr>
          <w:rFonts w:cs="Arial"/>
          <w:lang w:val="de-DE"/>
        </w:rPr>
        <w:t xml:space="preserve"> und einer </w:t>
      </w:r>
      <w:r>
        <w:rPr>
          <w:rFonts w:cs="Arial"/>
          <w:lang w:val="de-DE"/>
        </w:rPr>
        <w:t>Objektkamera</w:t>
      </w:r>
      <w:r w:rsidRPr="00BC426C">
        <w:rPr>
          <w:rFonts w:cs="Arial"/>
          <w:lang w:val="de-DE"/>
        </w:rPr>
        <w:t xml:space="preserve">. </w:t>
      </w:r>
    </w:p>
    <w:p w14:paraId="65E0F905" w14:textId="4CAC48BD" w:rsidR="00DA7555" w:rsidRPr="00B61191" w:rsidRDefault="00DA7555" w:rsidP="00DA7555">
      <w:pPr>
        <w:ind w:right="42"/>
        <w:rPr>
          <w:rFonts w:eastAsia="Times New Roman" w:cs="Arial"/>
          <w:lang w:val="de-DE"/>
        </w:rPr>
      </w:pPr>
      <w:r w:rsidRPr="00DA2924">
        <w:rPr>
          <w:noProof/>
          <w:lang w:val="de-DE"/>
        </w:rPr>
        <w:t xml:space="preserve"> </w:t>
      </w:r>
      <w:r>
        <w:rPr>
          <w:noProof/>
          <w:lang w:val="de-DE"/>
        </w:rPr>
        <w:t xml:space="preserve"> </w:t>
      </w:r>
    </w:p>
    <w:p w14:paraId="086F6836" w14:textId="1E3DCDE4" w:rsidR="00117D82" w:rsidRPr="00117D82" w:rsidRDefault="00117D82" w:rsidP="00117D82">
      <w:pPr>
        <w:ind w:right="42"/>
        <w:jc w:val="center"/>
        <w:rPr>
          <w:lang w:val="nl-NL"/>
        </w:rPr>
      </w:pPr>
      <w:r w:rsidRPr="00117D82">
        <w:rPr>
          <w:lang w:val="nl-NL"/>
        </w:rPr>
        <w:t xml:space="preserve">    </w:t>
      </w:r>
      <w:r w:rsidRPr="00EE7FB4">
        <w:rPr>
          <w:noProof/>
          <w:lang w:val="nl-NL"/>
        </w:rPr>
        <w:drawing>
          <wp:inline distT="0" distB="0" distL="0" distR="0" wp14:anchorId="34FD8229" wp14:editId="3C977AEA">
            <wp:extent cx="2880000" cy="1620000"/>
            <wp:effectExtent l="19050" t="19050" r="15875" b="184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2880000" cy="162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r w:rsidR="00034B17">
        <w:rPr>
          <w:lang w:val="nl-NL"/>
        </w:rPr>
        <w:t xml:space="preserve">     </w:t>
      </w:r>
      <w:r w:rsidR="00034B17">
        <w:rPr>
          <w:noProof/>
          <w:lang w:val="nl-NL"/>
        </w:rPr>
        <w:drawing>
          <wp:inline distT="0" distB="0" distL="0" distR="0" wp14:anchorId="44106E4F" wp14:editId="1A533A87">
            <wp:extent cx="2879847" cy="1620000"/>
            <wp:effectExtent l="19050" t="19050" r="15875" b="184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verview.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79847" cy="1620000"/>
                    </a:xfrm>
                    <a:prstGeom prst="rect">
                      <a:avLst/>
                    </a:prstGeom>
                    <a:ln>
                      <a:solidFill>
                        <a:schemeClr val="bg1">
                          <a:lumMod val="65000"/>
                        </a:schemeClr>
                      </a:solidFill>
                    </a:ln>
                  </pic:spPr>
                </pic:pic>
              </a:graphicData>
            </a:graphic>
          </wp:inline>
        </w:drawing>
      </w:r>
    </w:p>
    <w:p w14:paraId="4A01EB0D" w14:textId="77777777" w:rsidR="00117D82" w:rsidRDefault="00117D82" w:rsidP="00DA7555">
      <w:pPr>
        <w:ind w:right="42"/>
        <w:rPr>
          <w:rFonts w:cs="Arial"/>
          <w:lang w:val="de-DE"/>
        </w:rPr>
      </w:pPr>
    </w:p>
    <w:p w14:paraId="040480A7" w14:textId="77777777" w:rsidR="0003388A" w:rsidRPr="00B353A2" w:rsidRDefault="00DA7555" w:rsidP="0003388A">
      <w:pPr>
        <w:ind w:right="42"/>
        <w:rPr>
          <w:color w:val="FF0000"/>
          <w:lang w:val="de-DE"/>
        </w:rPr>
      </w:pPr>
      <w:r w:rsidRPr="00BC426C">
        <w:rPr>
          <w:rFonts w:cs="Arial"/>
          <w:lang w:val="de-DE"/>
        </w:rPr>
        <w:t xml:space="preserve">Wenn der Leseständer geöffnet wird schaltet sich der Compact 6 HD ein und wählt automatisch die </w:t>
      </w:r>
      <w:r>
        <w:rPr>
          <w:rFonts w:cs="Arial"/>
          <w:lang w:val="de-DE"/>
        </w:rPr>
        <w:t>Lesekamera</w:t>
      </w:r>
      <w:r w:rsidRPr="00BC426C">
        <w:rPr>
          <w:rFonts w:cs="Arial"/>
          <w:lang w:val="de-DE"/>
        </w:rPr>
        <w:t xml:space="preserve">. Wenn Sie den Compact 6 HD einschalten, ohne den Leseständer zu öffnen, wird die </w:t>
      </w:r>
      <w:r>
        <w:rPr>
          <w:rFonts w:cs="Arial"/>
          <w:lang w:val="de-DE"/>
        </w:rPr>
        <w:t>Objektkamera</w:t>
      </w:r>
      <w:r w:rsidRPr="00BC426C">
        <w:rPr>
          <w:rFonts w:cs="Arial"/>
          <w:lang w:val="de-DE"/>
        </w:rPr>
        <w:t xml:space="preserve"> aktiviert. Die </w:t>
      </w:r>
      <w:r>
        <w:rPr>
          <w:rFonts w:cs="Arial"/>
          <w:lang w:val="de-DE"/>
        </w:rPr>
        <w:t>Lesekamera</w:t>
      </w:r>
      <w:r w:rsidRPr="00BC426C">
        <w:rPr>
          <w:rFonts w:cs="Arial"/>
          <w:lang w:val="de-DE"/>
        </w:rPr>
        <w:t xml:space="preserve"> ist zum Lesen von Text mit dem Leseständer optimiert, während die </w:t>
      </w:r>
      <w:r>
        <w:rPr>
          <w:rFonts w:cs="Arial"/>
          <w:lang w:val="de-DE"/>
        </w:rPr>
        <w:t>Objektkamera</w:t>
      </w:r>
      <w:r w:rsidRPr="00BC426C">
        <w:rPr>
          <w:rFonts w:cs="Arial"/>
          <w:lang w:val="de-DE"/>
        </w:rPr>
        <w:t xml:space="preserve"> </w:t>
      </w:r>
      <w:r w:rsidRPr="00BC426C">
        <w:rPr>
          <w:lang w:val="de-DE"/>
        </w:rPr>
        <w:t xml:space="preserve">für Texterkennung und zusätzlich </w:t>
      </w:r>
      <w:r w:rsidRPr="00BC426C">
        <w:rPr>
          <w:rFonts w:cs="Arial"/>
          <w:lang w:val="de-DE"/>
        </w:rPr>
        <w:t xml:space="preserve">für die Ansicht von Objekten über eine kurze Distanz optimiert wurde. </w:t>
      </w:r>
      <w:r w:rsidR="0003388A" w:rsidRPr="0003388A">
        <w:rPr>
          <w:rFonts w:cs="Arial"/>
          <w:lang w:val="de-DE"/>
        </w:rPr>
        <w:t>Tippen  Sie auf den Bildschirm und dann auf das Kamerasymbol oben am Bildschirm um zwischen den Kameras umzuschalten.</w:t>
      </w:r>
    </w:p>
    <w:p w14:paraId="35F47ED1" w14:textId="7A35FBA9" w:rsidR="00963CFE" w:rsidRDefault="00963CFE" w:rsidP="00DA7555">
      <w:pPr>
        <w:ind w:right="42"/>
        <w:rPr>
          <w:rFonts w:cs="Arial"/>
          <w:lang w:val="de-DE"/>
        </w:rPr>
      </w:pPr>
    </w:p>
    <w:p w14:paraId="2DE38F05" w14:textId="77777777" w:rsidR="00963CFE" w:rsidRPr="00963CFE" w:rsidRDefault="00963CFE" w:rsidP="00963CFE">
      <w:pPr>
        <w:pStyle w:val="Heading2"/>
        <w:ind w:right="42"/>
        <w:rPr>
          <w:bCs w:val="0"/>
          <w:iCs w:val="0"/>
          <w:szCs w:val="24"/>
          <w:lang w:val="de-DE"/>
        </w:rPr>
      </w:pPr>
      <w:bookmarkStart w:id="655" w:name="_Toc57022484"/>
      <w:r w:rsidRPr="00963CFE">
        <w:rPr>
          <w:bCs w:val="0"/>
          <w:iCs w:val="0"/>
          <w:szCs w:val="24"/>
          <w:lang w:val="de-DE"/>
        </w:rPr>
        <w:lastRenderedPageBreak/>
        <w:t>Autofokus Ein / Aus</w:t>
      </w:r>
      <w:bookmarkEnd w:id="655"/>
    </w:p>
    <w:p w14:paraId="66E80F52" w14:textId="5FA179F1" w:rsidR="00FC380C" w:rsidRPr="00FC380C" w:rsidRDefault="00963CFE" w:rsidP="00FC380C">
      <w:pPr>
        <w:rPr>
          <w:rStyle w:val="Heading5Char"/>
          <w:b w:val="0"/>
          <w:bCs w:val="0"/>
          <w:iCs w:val="0"/>
          <w:color w:val="FF0000"/>
          <w:sz w:val="24"/>
          <w:szCs w:val="24"/>
          <w:lang w:val="de-DE"/>
        </w:rPr>
      </w:pPr>
      <w:r w:rsidRPr="00963CFE">
        <w:rPr>
          <w:rFonts w:cs="Arial"/>
          <w:lang w:val="de-DE"/>
        </w:rPr>
        <w:t xml:space="preserve">Der Autofokus der </w:t>
      </w:r>
      <w:r w:rsidR="002C1622">
        <w:rPr>
          <w:rFonts w:cs="Arial"/>
          <w:lang w:val="de-DE"/>
        </w:rPr>
        <w:t>Objekt</w:t>
      </w:r>
      <w:r w:rsidRPr="00963CFE">
        <w:rPr>
          <w:rFonts w:cs="Arial"/>
          <w:lang w:val="de-DE"/>
        </w:rPr>
        <w:t xml:space="preserve">kamera kann zum Schreiben oder Anzeigen von Objekten in einer festen Entfernung ausgeschaltet werden. Tippen Sie 2 Sekunden lang auf den Bildschirm, um den Autofokus auszuschalten. </w:t>
      </w:r>
      <w:r w:rsidR="00EB0724" w:rsidRPr="00FC380C">
        <w:rPr>
          <w:rFonts w:cs="Arial"/>
          <w:lang w:val="de-DE"/>
        </w:rPr>
        <w:t>Tippen Sie auf das Autofokussymbol oben am Bildschirm neben dem Kamerasymbol um den Autofokus auszuschalten.</w:t>
      </w:r>
    </w:p>
    <w:p w14:paraId="61A1E8B5" w14:textId="1EBE2C3A" w:rsidR="00DA7555" w:rsidRPr="00BC3311" w:rsidRDefault="00DA7555" w:rsidP="00DA7555">
      <w:pPr>
        <w:pStyle w:val="Heading2"/>
        <w:ind w:right="42"/>
        <w:rPr>
          <w:bCs w:val="0"/>
          <w:iCs w:val="0"/>
          <w:szCs w:val="24"/>
          <w:lang w:val="de-DE"/>
        </w:rPr>
      </w:pPr>
      <w:bookmarkStart w:id="656" w:name="_Toc489022460"/>
      <w:bookmarkStart w:id="657" w:name="_Toc57022485"/>
      <w:r w:rsidRPr="00BC3311">
        <w:rPr>
          <w:bCs w:val="0"/>
          <w:iCs w:val="0"/>
          <w:szCs w:val="24"/>
          <w:lang w:val="de-DE"/>
        </w:rPr>
        <w:t>Die Schnappschuss-Taste verwenden</w:t>
      </w:r>
      <w:bookmarkEnd w:id="656"/>
      <w:bookmarkEnd w:id="657"/>
    </w:p>
    <w:p w14:paraId="1B695C1F" w14:textId="77777777" w:rsidR="00DA7555" w:rsidRPr="00BC426C" w:rsidRDefault="00DA7555" w:rsidP="00DA7555">
      <w:pPr>
        <w:ind w:right="42"/>
        <w:rPr>
          <w:rFonts w:cs="Arial"/>
          <w:lang w:val="de-DE"/>
        </w:rPr>
      </w:pPr>
      <w:r w:rsidRPr="00BC426C">
        <w:rPr>
          <w:rFonts w:cs="Arial"/>
          <w:lang w:val="de-DE"/>
        </w:rPr>
        <w:t xml:space="preserve">Die Schnappschuss-Funktion ermöglicht Ihnen, einen Text oder ein Bild vorübergehend zu speichern. </w:t>
      </w:r>
    </w:p>
    <w:p w14:paraId="33FFC81C" w14:textId="77777777" w:rsidR="00DA7555" w:rsidRPr="00BC426C" w:rsidRDefault="00DA7555" w:rsidP="00914368">
      <w:pPr>
        <w:numPr>
          <w:ilvl w:val="0"/>
          <w:numId w:val="37"/>
        </w:numPr>
        <w:ind w:right="42"/>
        <w:rPr>
          <w:rFonts w:cs="Arial"/>
          <w:lang w:val="de-DE"/>
        </w:rPr>
      </w:pPr>
      <w:r w:rsidRPr="00BC426C">
        <w:rPr>
          <w:rFonts w:cs="Arial"/>
          <w:lang w:val="de-DE"/>
        </w:rPr>
        <w:t>Halten oder legen Sie den Compact 6 HD auf den gewünschten Text oder das Bild, welches Sie erfassen möchten.</w:t>
      </w:r>
    </w:p>
    <w:p w14:paraId="76ACB282" w14:textId="77777777" w:rsidR="00DA7555" w:rsidRPr="00BC426C" w:rsidRDefault="00DA7555" w:rsidP="00914368">
      <w:pPr>
        <w:numPr>
          <w:ilvl w:val="0"/>
          <w:numId w:val="37"/>
        </w:numPr>
        <w:ind w:right="42"/>
        <w:rPr>
          <w:rFonts w:cs="Arial"/>
          <w:lang w:val="de-DE"/>
        </w:rPr>
      </w:pPr>
      <w:r w:rsidRPr="00BC426C">
        <w:rPr>
          <w:rFonts w:cs="Arial"/>
          <w:lang w:val="de-DE"/>
        </w:rPr>
        <w:t>Drücken Sie die Schnappschusstaste auf der oberen rechten Seite des Gerätes für die Aufnahme.</w:t>
      </w:r>
    </w:p>
    <w:p w14:paraId="5A492B59" w14:textId="77777777" w:rsidR="00DA7555" w:rsidRPr="00BC426C" w:rsidRDefault="00DA7555" w:rsidP="00914368">
      <w:pPr>
        <w:numPr>
          <w:ilvl w:val="0"/>
          <w:numId w:val="37"/>
        </w:numPr>
        <w:ind w:right="42"/>
        <w:rPr>
          <w:rFonts w:cs="Arial"/>
          <w:lang w:val="de-DE"/>
        </w:rPr>
      </w:pPr>
      <w:r w:rsidRPr="00BC426C">
        <w:rPr>
          <w:rFonts w:cs="Arial"/>
          <w:lang w:val="de-DE"/>
        </w:rPr>
        <w:t xml:space="preserve">Halten Sie den Compact 6 HD nun näher an Ihre Augen, um den Text oder die Vorlage direkt anzuschauen. </w:t>
      </w:r>
    </w:p>
    <w:p w14:paraId="4410D491" w14:textId="77777777" w:rsidR="00DA7555" w:rsidRPr="00BC426C" w:rsidRDefault="00DA7555" w:rsidP="00914368">
      <w:pPr>
        <w:numPr>
          <w:ilvl w:val="0"/>
          <w:numId w:val="37"/>
        </w:numPr>
        <w:ind w:right="42"/>
        <w:rPr>
          <w:rFonts w:cs="Arial"/>
          <w:lang w:val="de-DE"/>
        </w:rPr>
      </w:pPr>
      <w:r w:rsidRPr="00BC426C">
        <w:rPr>
          <w:rFonts w:cs="Arial"/>
          <w:lang w:val="de-DE"/>
        </w:rPr>
        <w:t>Drücken Sie die Schnappschusstaste erneut, um in den bewegten Darstellungsmodus zurückzukehren. Es ist jetzt möglich, einen neuen Schnappschuss aufzunehmen.</w:t>
      </w:r>
    </w:p>
    <w:p w14:paraId="06A7E2C8" w14:textId="77777777" w:rsidR="00FC380C" w:rsidRDefault="00FC380C" w:rsidP="003563B6">
      <w:pPr>
        <w:ind w:right="42"/>
        <w:rPr>
          <w:rFonts w:cs="Arial"/>
          <w:lang w:val="de-DE"/>
        </w:rPr>
      </w:pPr>
    </w:p>
    <w:p w14:paraId="74234CB4" w14:textId="18DD8E46" w:rsidR="00963CFE" w:rsidRDefault="00DA7555" w:rsidP="003563B6">
      <w:pPr>
        <w:ind w:right="42"/>
        <w:rPr>
          <w:rStyle w:val="Heading5Char"/>
          <w:kern w:val="32"/>
          <w:szCs w:val="24"/>
          <w:lang w:val="de-DE"/>
        </w:rPr>
      </w:pPr>
      <w:r w:rsidRPr="00BC426C">
        <w:rPr>
          <w:rFonts w:cs="Arial"/>
          <w:lang w:val="de-DE"/>
        </w:rPr>
        <w:t>Zum Speichern oder Löschen von Schnappsch</w:t>
      </w:r>
      <w:r w:rsidR="00FC380C">
        <w:rPr>
          <w:rFonts w:cs="Arial"/>
          <w:lang w:val="de-DE"/>
        </w:rPr>
        <w:t>üssen, lesen Sie bitte Kapitel 7</w:t>
      </w:r>
      <w:r w:rsidRPr="00BC426C">
        <w:rPr>
          <w:rFonts w:cs="Arial"/>
          <w:lang w:val="de-DE"/>
        </w:rPr>
        <w:t xml:space="preserve">. </w:t>
      </w:r>
      <w:bookmarkStart w:id="658" w:name="_Toc489022461"/>
      <w:r w:rsidR="00963CFE">
        <w:rPr>
          <w:rStyle w:val="Heading5Char"/>
          <w:b w:val="0"/>
          <w:bCs w:val="0"/>
          <w:szCs w:val="24"/>
          <w:lang w:val="de-DE"/>
        </w:rPr>
        <w:br w:type="page"/>
      </w:r>
    </w:p>
    <w:p w14:paraId="0B163610" w14:textId="7D850BD1" w:rsidR="00DA7555" w:rsidRPr="00B61191" w:rsidRDefault="00DA7555" w:rsidP="00FB3FC0">
      <w:pPr>
        <w:pStyle w:val="Heading1"/>
        <w:spacing w:after="0"/>
        <w:rPr>
          <w:bCs w:val="0"/>
          <w:szCs w:val="24"/>
          <w:lang w:val="de-DE"/>
        </w:rPr>
      </w:pPr>
      <w:bookmarkStart w:id="659" w:name="_Toc57022486"/>
      <w:r>
        <w:rPr>
          <w:noProof/>
          <w:lang w:val="nl-NL"/>
        </w:rPr>
        <w:lastRenderedPageBreak/>
        <w:drawing>
          <wp:anchor distT="0" distB="0" distL="114300" distR="114300" simplePos="0" relativeHeight="251705344" behindDoc="0" locked="0" layoutInCell="1" allowOverlap="1" wp14:anchorId="232F11AF" wp14:editId="54E4983B">
            <wp:simplePos x="0" y="0"/>
            <wp:positionH relativeFrom="margin">
              <wp:align>left</wp:align>
            </wp:positionH>
            <wp:positionV relativeFrom="paragraph">
              <wp:posOffset>13970</wp:posOffset>
            </wp:positionV>
            <wp:extent cx="699135" cy="695325"/>
            <wp:effectExtent l="0" t="0" r="5715" b="9525"/>
            <wp:wrapSquare wrapText="bothSides"/>
            <wp:docPr id="556" name="Grafik 22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913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1191">
        <w:rPr>
          <w:rStyle w:val="Heading5Char"/>
          <w:b/>
          <w:bCs/>
          <w:szCs w:val="24"/>
          <w:lang w:val="de-DE"/>
        </w:rPr>
        <w:t xml:space="preserve">3. </w:t>
      </w:r>
      <w:r>
        <w:rPr>
          <w:bCs w:val="0"/>
          <w:sz w:val="28"/>
          <w:szCs w:val="24"/>
          <w:lang w:val="de-DE"/>
        </w:rPr>
        <w:t>Mit dem Compact 6 HD Speech Texte erkennen und Vorlesen lassen</w:t>
      </w:r>
      <w:bookmarkEnd w:id="658"/>
      <w:bookmarkEnd w:id="659"/>
      <w:r w:rsidRPr="00B61191">
        <w:rPr>
          <w:rStyle w:val="Heading5Char"/>
          <w:b/>
          <w:bCs/>
          <w:szCs w:val="24"/>
          <w:lang w:val="de-DE"/>
        </w:rPr>
        <w:t xml:space="preserve"> </w:t>
      </w:r>
    </w:p>
    <w:p w14:paraId="6E24B82F" w14:textId="77777777" w:rsidR="00DA7555" w:rsidRPr="00BC426C" w:rsidRDefault="00DA7555" w:rsidP="00FB3FC0">
      <w:pPr>
        <w:ind w:right="42"/>
        <w:rPr>
          <w:rFonts w:cs="Arial"/>
          <w:lang w:val="de-DE"/>
        </w:rPr>
      </w:pPr>
      <w:r w:rsidRPr="00BC426C">
        <w:rPr>
          <w:rFonts w:cs="Arial"/>
          <w:lang w:val="de-DE"/>
        </w:rPr>
        <w:t xml:space="preserve">Wenn Sie einen Compact 6 HD Speech besitzen, dann aktiviert das Aufnehmen eines Schnappschusses mit der </w:t>
      </w:r>
      <w:r>
        <w:rPr>
          <w:rFonts w:cs="Arial"/>
          <w:lang w:val="de-DE"/>
        </w:rPr>
        <w:t>Objektkamera</w:t>
      </w:r>
      <w:r w:rsidRPr="00BC426C">
        <w:rPr>
          <w:rFonts w:cs="Arial"/>
          <w:lang w:val="de-DE"/>
        </w:rPr>
        <w:t xml:space="preserve"> die Sprachfunktionalität. Der Compact 6 HD Speech erkennt Text in einem Bild und wird diesen Text vorlesen.</w:t>
      </w:r>
    </w:p>
    <w:p w14:paraId="11BAE202" w14:textId="77777777" w:rsidR="00DA7555" w:rsidRPr="00FB3FC0" w:rsidRDefault="00DA7555" w:rsidP="00DA7555">
      <w:pPr>
        <w:ind w:right="42"/>
        <w:rPr>
          <w:rFonts w:eastAsia="Times New Roman" w:cs="Arial"/>
          <w:sz w:val="16"/>
          <w:lang w:val="de-DE"/>
        </w:rPr>
      </w:pPr>
    </w:p>
    <w:p w14:paraId="497D0ED0" w14:textId="77777777" w:rsidR="00DA7555" w:rsidRPr="00B61191" w:rsidRDefault="00DA7555" w:rsidP="00DA7555">
      <w:pPr>
        <w:ind w:right="42"/>
        <w:rPr>
          <w:rFonts w:cs="Arial"/>
          <w:b/>
          <w:lang w:val="de-DE"/>
        </w:rPr>
      </w:pPr>
      <w:r w:rsidRPr="00B61191">
        <w:rPr>
          <w:rFonts w:cs="Arial"/>
          <w:b/>
          <w:lang w:val="de-DE"/>
        </w:rPr>
        <w:t>Die Sprache aktivieren</w:t>
      </w:r>
    </w:p>
    <w:p w14:paraId="7C63A451" w14:textId="77777777" w:rsidR="00DA7555" w:rsidRPr="00BC426C" w:rsidRDefault="00DA7555" w:rsidP="00DA7555">
      <w:pPr>
        <w:ind w:right="42"/>
        <w:rPr>
          <w:rFonts w:cs="Arial"/>
          <w:lang w:val="de-DE"/>
        </w:rPr>
      </w:pPr>
      <w:r w:rsidRPr="00BC426C">
        <w:rPr>
          <w:rFonts w:cs="Arial"/>
          <w:lang w:val="de-DE"/>
        </w:rPr>
        <w:t>Zum Aufnehmen eines Schnappschusses und Aktivieren der Sprache:</w:t>
      </w:r>
    </w:p>
    <w:p w14:paraId="15A3BFCC" w14:textId="77777777" w:rsidR="00DA7555" w:rsidRPr="00BC426C" w:rsidRDefault="00DA7555" w:rsidP="00DA7555">
      <w:pPr>
        <w:pStyle w:val="ListParagraph"/>
        <w:numPr>
          <w:ilvl w:val="0"/>
          <w:numId w:val="5"/>
        </w:numPr>
        <w:ind w:right="42"/>
        <w:rPr>
          <w:rFonts w:cs="Arial"/>
          <w:lang w:val="de-DE"/>
        </w:rPr>
      </w:pPr>
      <w:r w:rsidRPr="00BC426C">
        <w:rPr>
          <w:rFonts w:cs="Arial"/>
          <w:lang w:val="de-DE"/>
        </w:rPr>
        <w:t xml:space="preserve">Positionieren Sie Text oder Textbereiche in der Kamera-Ansicht und drücken Sie die Schnappschusstaste. Stellen Sie für optimale Ergebnisse sicher, dass die Umgebungsbeleuchtung ausreichend ist, verhindern Sie Verschattungen und beschränken Sie den Text auf den Bereich des Dokuments, den Sie lesen möchten. Wenn der Text in der Ansicht zu klein erscheint, dann verliert die Erkennung die Genauigkeit und kann fehlschlagen.  </w:t>
      </w:r>
    </w:p>
    <w:p w14:paraId="4601BF10" w14:textId="37CD7E90" w:rsidR="00DA7555" w:rsidRDefault="00FC380C" w:rsidP="00DA7555">
      <w:pPr>
        <w:pStyle w:val="ListParagraph"/>
        <w:numPr>
          <w:ilvl w:val="0"/>
          <w:numId w:val="5"/>
        </w:numPr>
        <w:ind w:right="42"/>
        <w:rPr>
          <w:rFonts w:cs="Arial"/>
          <w:lang w:val="de-DE"/>
        </w:rPr>
      </w:pPr>
      <w:r>
        <w:rPr>
          <w:rFonts w:cs="Arial"/>
          <w:lang w:val="de-DE"/>
        </w:rPr>
        <w:t xml:space="preserve">Eine </w:t>
      </w:r>
      <w:r w:rsidRPr="00BC426C">
        <w:rPr>
          <w:rFonts w:cs="Arial"/>
          <w:lang w:val="de-DE"/>
        </w:rPr>
        <w:t xml:space="preserve">Fortschrittsanzeige </w:t>
      </w:r>
      <w:r w:rsidR="00DA7555" w:rsidRPr="00BC426C">
        <w:rPr>
          <w:rFonts w:cs="Arial"/>
          <w:lang w:val="de-DE"/>
        </w:rPr>
        <w:t>wird angezeigt. Der Compact 6 HD Speech startet das Vorlesen, sobald der Erkennungsvorgang abgeschlossen ist.</w:t>
      </w:r>
    </w:p>
    <w:p w14:paraId="256FF0C6" w14:textId="75D661CB" w:rsidR="00846CE8" w:rsidRDefault="00846CE8" w:rsidP="00846CE8">
      <w:pPr>
        <w:pStyle w:val="ListParagraph"/>
        <w:numPr>
          <w:ilvl w:val="0"/>
          <w:numId w:val="5"/>
        </w:numPr>
        <w:ind w:right="42"/>
        <w:rPr>
          <w:rFonts w:cs="Arial"/>
          <w:lang w:val="de-DE"/>
        </w:rPr>
      </w:pPr>
      <w:r w:rsidRPr="00846CE8">
        <w:rPr>
          <w:rFonts w:cs="Arial"/>
          <w:lang w:val="de-DE"/>
        </w:rPr>
        <w:t>Mit der Vorlese/Pause-Taste starten oder unterbrechen Sie das Vorlesen.</w:t>
      </w:r>
    </w:p>
    <w:p w14:paraId="7706BFD8" w14:textId="77777777" w:rsidR="00DA7555" w:rsidRDefault="00DA7555" w:rsidP="00DA7555">
      <w:pPr>
        <w:pStyle w:val="ListParagraph"/>
        <w:numPr>
          <w:ilvl w:val="0"/>
          <w:numId w:val="5"/>
        </w:numPr>
        <w:ind w:right="42"/>
        <w:rPr>
          <w:rFonts w:cs="Arial"/>
          <w:lang w:val="de-DE"/>
        </w:rPr>
      </w:pPr>
      <w:r w:rsidRPr="00BB57CD">
        <w:rPr>
          <w:rFonts w:cs="Arial"/>
          <w:lang w:val="de-DE"/>
        </w:rPr>
        <w:t xml:space="preserve">Berühren und halten Sie den Finger etwas länger auf einer Textstelle um von dieser  aus neu vorlesen zu lassen. </w:t>
      </w:r>
    </w:p>
    <w:p w14:paraId="58FAB35C" w14:textId="77777777" w:rsidR="00DA7555" w:rsidRPr="00BC426C" w:rsidRDefault="00DA7555" w:rsidP="00DA7555">
      <w:pPr>
        <w:pStyle w:val="ListParagraph"/>
        <w:numPr>
          <w:ilvl w:val="0"/>
          <w:numId w:val="5"/>
        </w:numPr>
        <w:ind w:right="42"/>
        <w:rPr>
          <w:rFonts w:cs="Arial"/>
          <w:lang w:val="de-DE"/>
        </w:rPr>
      </w:pPr>
      <w:r w:rsidRPr="00BB57CD">
        <w:rPr>
          <w:rFonts w:cs="Arial"/>
          <w:lang w:val="de-DE"/>
        </w:rPr>
        <w:t>Tippen  Sie auf die Modetaste um den Text in der nächsten Lesefarbe zu sehen.  Der Text wird in eine Spalte formatiert, um ihn an den  Bildschirm anzupassen. In der Lesefarbenansicht werden keine Bilder angezeigt. Tippen  Sie auf die Modetaste um zwischen den verschiedenen Lesefarben und dem Fotomodus umzuschalten. Im Fotomodus werden Bilder sowie der Text in Echtfarbe angezeigt.</w:t>
      </w:r>
    </w:p>
    <w:p w14:paraId="24BFADDC" w14:textId="77777777" w:rsidR="00DA7555" w:rsidRPr="00BC426C" w:rsidRDefault="00DA7555" w:rsidP="00DA7555">
      <w:pPr>
        <w:pStyle w:val="ListParagraph"/>
        <w:numPr>
          <w:ilvl w:val="0"/>
          <w:numId w:val="5"/>
        </w:numPr>
        <w:ind w:right="42"/>
        <w:rPr>
          <w:rFonts w:cs="Arial"/>
          <w:lang w:val="de-DE"/>
        </w:rPr>
      </w:pPr>
      <w:r w:rsidRPr="00BC426C">
        <w:rPr>
          <w:rFonts w:cs="Arial"/>
          <w:lang w:val="de-DE"/>
        </w:rPr>
        <w:lastRenderedPageBreak/>
        <w:t xml:space="preserve">Sollte kein Text gefunden worden sein, dann erscheint nach </w:t>
      </w:r>
      <w:r>
        <w:rPr>
          <w:rFonts w:cs="Arial"/>
          <w:lang w:val="de-DE"/>
        </w:rPr>
        <w:t>antippen</w:t>
      </w:r>
      <w:r w:rsidRPr="00BC426C">
        <w:rPr>
          <w:rFonts w:cs="Arial"/>
          <w:lang w:val="de-DE"/>
        </w:rPr>
        <w:t xml:space="preserve"> der Vorlesetaste die Meldung “Kein Text gefunden”. </w:t>
      </w:r>
    </w:p>
    <w:p w14:paraId="687D97CD" w14:textId="1D99742B" w:rsidR="00DA7555" w:rsidRPr="00C2513F" w:rsidRDefault="00DA7555" w:rsidP="00DA7555">
      <w:pPr>
        <w:pStyle w:val="ListParagraph"/>
        <w:numPr>
          <w:ilvl w:val="0"/>
          <w:numId w:val="5"/>
        </w:numPr>
        <w:ind w:right="42"/>
        <w:rPr>
          <w:rFonts w:cs="Arial"/>
          <w:lang w:val="de-DE"/>
        </w:rPr>
      </w:pPr>
      <w:r>
        <w:rPr>
          <w:rFonts w:cs="Arial"/>
          <w:lang w:val="de-DE"/>
        </w:rPr>
        <w:t xml:space="preserve">Um </w:t>
      </w:r>
      <w:r w:rsidRPr="00BC426C">
        <w:rPr>
          <w:rFonts w:cs="Arial"/>
          <w:lang w:val="de-DE"/>
        </w:rPr>
        <w:t>Stimme</w:t>
      </w:r>
      <w:r>
        <w:rPr>
          <w:rFonts w:cs="Arial"/>
          <w:lang w:val="de-DE"/>
        </w:rPr>
        <w:t>n</w:t>
      </w:r>
      <w:r w:rsidRPr="00BC426C">
        <w:rPr>
          <w:rFonts w:cs="Arial"/>
          <w:lang w:val="de-DE"/>
        </w:rPr>
        <w:t xml:space="preserve"> </w:t>
      </w:r>
      <w:r>
        <w:rPr>
          <w:rFonts w:cs="Arial"/>
          <w:lang w:val="de-DE"/>
        </w:rPr>
        <w:t xml:space="preserve">und Landessprachen </w:t>
      </w:r>
      <w:r w:rsidRPr="00BC426C">
        <w:rPr>
          <w:rFonts w:cs="Arial"/>
          <w:lang w:val="de-DE"/>
        </w:rPr>
        <w:t>zu ändern, lesen Sie bitte Kapitel 5.</w:t>
      </w:r>
    </w:p>
    <w:p w14:paraId="35358D3B" w14:textId="02607144" w:rsidR="00DA7555" w:rsidRPr="00FB3FC0" w:rsidRDefault="00DA7555" w:rsidP="00DA7555">
      <w:pPr>
        <w:ind w:right="42"/>
        <w:rPr>
          <w:rFonts w:cs="Arial"/>
          <w:b/>
          <w:sz w:val="18"/>
          <w:lang w:val="de-DE"/>
        </w:rPr>
      </w:pPr>
    </w:p>
    <w:p w14:paraId="6122E8BE" w14:textId="77777777" w:rsidR="00FC380C" w:rsidRPr="00FC380C" w:rsidRDefault="00FC380C" w:rsidP="00FC380C">
      <w:pPr>
        <w:ind w:right="42"/>
        <w:rPr>
          <w:b/>
          <w:lang w:val="de-DE"/>
        </w:rPr>
      </w:pPr>
      <w:r w:rsidRPr="00FC380C">
        <w:rPr>
          <w:b/>
          <w:lang w:val="de-DE"/>
        </w:rPr>
        <w:t>Einstellen von Lautstärke und Vorlesegeschwindigkeit</w:t>
      </w:r>
    </w:p>
    <w:p w14:paraId="7FC84C72" w14:textId="756AFFB6" w:rsidR="00FC380C" w:rsidRDefault="00FC380C" w:rsidP="00FC380C">
      <w:pPr>
        <w:rPr>
          <w:lang w:val="de-DE"/>
        </w:rPr>
      </w:pPr>
      <w:r w:rsidRPr="00FC380C">
        <w:rPr>
          <w:lang w:val="de-DE"/>
        </w:rPr>
        <w:t>Zur Einstellung der Lautstärke oder der Vorlesegeschwindigkeit aktivieren Sie das Tastenfeld mit einer einfachen Bildschirmberührung. Tippen Sie auf das Audiosymbol um die Lautstärke- und Geschwindigkeitsregler  anzuzeigen. Beide sind nur in der</w:t>
      </w:r>
      <w:r w:rsidR="00FB3FC0">
        <w:rPr>
          <w:lang w:val="de-DE"/>
        </w:rPr>
        <w:t xml:space="preserve"> </w:t>
      </w:r>
      <w:r w:rsidRPr="00FC380C">
        <w:rPr>
          <w:lang w:val="de-DE"/>
        </w:rPr>
        <w:t>Schnappschussanzeige dargestellt.</w:t>
      </w:r>
    </w:p>
    <w:p w14:paraId="2EBF7008" w14:textId="77777777" w:rsidR="00FC380C" w:rsidRPr="00FB3FC0" w:rsidRDefault="00FC380C" w:rsidP="00FC380C">
      <w:pPr>
        <w:rPr>
          <w:sz w:val="16"/>
          <w:lang w:val="de-DE"/>
        </w:rPr>
      </w:pPr>
    </w:p>
    <w:p w14:paraId="1E868303" w14:textId="77777777" w:rsidR="00FC380C" w:rsidRPr="00FC380C" w:rsidRDefault="00FC380C" w:rsidP="00FC380C">
      <w:pPr>
        <w:rPr>
          <w:b/>
          <w:lang w:val="de-DE"/>
        </w:rPr>
      </w:pPr>
      <w:r w:rsidRPr="00FC380C">
        <w:rPr>
          <w:b/>
          <w:lang w:val="de-DE"/>
        </w:rPr>
        <w:t>Einstellen von Landessprache und Vorlesestimme</w:t>
      </w:r>
    </w:p>
    <w:p w14:paraId="2E57A61C" w14:textId="1D5ADBF6" w:rsidR="00DA7555" w:rsidRPr="00FF0D4D" w:rsidRDefault="00FC380C" w:rsidP="00FC380C">
      <w:pPr>
        <w:rPr>
          <w:rStyle w:val="Heading5Char"/>
          <w:rFonts w:eastAsia="Times New Roman" w:cs="Arial"/>
          <w:kern w:val="32"/>
          <w:lang w:val="de-DE"/>
        </w:rPr>
      </w:pPr>
      <w:r w:rsidRPr="00FC380C">
        <w:rPr>
          <w:lang w:val="de-DE"/>
        </w:rPr>
        <w:t xml:space="preserve">Zur Einstellung der Landessprache und Vorlesestimme im einfachen Modus berühren und halten Sie das </w:t>
      </w:r>
      <w:r w:rsidR="0071280F" w:rsidRPr="00FC380C">
        <w:rPr>
          <w:lang w:val="de-DE"/>
        </w:rPr>
        <w:t xml:space="preserve">Audiosymbol </w:t>
      </w:r>
      <w:r w:rsidRPr="00FC380C">
        <w:rPr>
          <w:lang w:val="de-DE"/>
        </w:rPr>
        <w:t>und erreichen so das Sprachmenü.</w:t>
      </w:r>
      <w:r w:rsidR="00FB3FC0">
        <w:rPr>
          <w:lang w:val="de-DE"/>
        </w:rPr>
        <w:t xml:space="preserve"> </w:t>
      </w:r>
      <w:r w:rsidRPr="00FC380C">
        <w:rPr>
          <w:lang w:val="de-DE"/>
        </w:rPr>
        <w:t>Zur Einstellung der Landessprache und Vorlesestimme im erweiterten Modus tippen Sie auf das “Menü“ Symbol und tippen dann auf das Symbol “Sprachmenü“.</w:t>
      </w:r>
      <w:r w:rsidR="00FB3FC0">
        <w:rPr>
          <w:lang w:val="de-DE"/>
        </w:rPr>
        <w:t xml:space="preserve"> </w:t>
      </w:r>
      <w:r w:rsidRPr="00FC380C">
        <w:rPr>
          <w:lang w:val="de-DE"/>
        </w:rPr>
        <w:t>Für mehr Informationen wie man das “Sprachmenü“ benutzt lesen Sie bitte Kapitel 7.</w:t>
      </w:r>
    </w:p>
    <w:p w14:paraId="5DD2D449" w14:textId="318CBAE9" w:rsidR="00FB3FC0" w:rsidRPr="00FB3FC0" w:rsidRDefault="00FB3FC0" w:rsidP="00FB3FC0">
      <w:pPr>
        <w:rPr>
          <w:rStyle w:val="Heading5Char"/>
          <w:b w:val="0"/>
          <w:bCs w:val="0"/>
          <w:sz w:val="16"/>
          <w:szCs w:val="24"/>
          <w:lang w:val="de-DE"/>
        </w:rPr>
      </w:pPr>
      <w:bookmarkStart w:id="660" w:name="_Toc489022462"/>
    </w:p>
    <w:p w14:paraId="7EEB5CC6" w14:textId="1755FC01" w:rsidR="00FB3FC0" w:rsidRPr="00FB3FC0" w:rsidRDefault="00FB3FC0" w:rsidP="00FB3FC0">
      <w:pPr>
        <w:rPr>
          <w:rStyle w:val="Heading5Char"/>
          <w:bCs w:val="0"/>
          <w:sz w:val="24"/>
          <w:szCs w:val="24"/>
          <w:lang w:val="de-DE"/>
        </w:rPr>
      </w:pPr>
      <w:r w:rsidRPr="00FB3FC0">
        <w:rPr>
          <w:rStyle w:val="Heading5Char"/>
          <w:bCs w:val="0"/>
          <w:sz w:val="24"/>
          <w:szCs w:val="24"/>
          <w:lang w:val="de-DE"/>
        </w:rPr>
        <w:t>Tabellenmodus</w:t>
      </w:r>
    </w:p>
    <w:p w14:paraId="1B9A81FF" w14:textId="086992B3" w:rsidR="00FB3FC0" w:rsidRDefault="00FB3FC0" w:rsidP="00FB3FC0">
      <w:pPr>
        <w:autoSpaceDE w:val="0"/>
        <w:autoSpaceDN w:val="0"/>
        <w:adjustRightInd w:val="0"/>
        <w:jc w:val="left"/>
        <w:rPr>
          <w:rStyle w:val="Heading5Char"/>
          <w:kern w:val="32"/>
          <w:szCs w:val="24"/>
          <w:lang w:val="de-DE"/>
        </w:rPr>
      </w:pPr>
      <w:r w:rsidRPr="00FB3FC0">
        <w:rPr>
          <w:rFonts w:ascii="ArialMT" w:eastAsiaTheme="minorHAnsi" w:hAnsi="ArialMT" w:cs="ArialMT"/>
          <w:lang w:val="nl-NL" w:eastAsia="en-US"/>
        </w:rPr>
        <w:t xml:space="preserve">Der normale Vorlesemodus liest Spalten vor, ideal für Zeitungen und Zeitschriften. Möglicherweise möchten Sie jedoch gelegentlich ein Menü, eine Quittung, eine Tabelle oder einen anderen Text in einer Tabellendarstellung vorlesen lassen. Wenn Sie die </w:t>
      </w:r>
      <w:r w:rsidRPr="00FB3FC0">
        <w:rPr>
          <w:rFonts w:cs="Arial"/>
          <w:lang w:val="de-DE"/>
        </w:rPr>
        <w:t>Schnappschusstaste</w:t>
      </w:r>
      <w:r w:rsidRPr="00FB3FC0">
        <w:rPr>
          <w:rFonts w:ascii="ArialMT" w:eastAsiaTheme="minorHAnsi" w:hAnsi="ArialMT" w:cs="ArialMT"/>
          <w:lang w:val="nl-NL" w:eastAsia="en-US"/>
        </w:rPr>
        <w:t xml:space="preserve"> gedrückt halten, liest der Compact 6 HD Speech den gesamten von links nach rechts erfassten Text einer Zeile und wechselt dann zur nächsten Zeile. Wenn Sie den Schnappschuss beenden und einen weiteren Schnappschuss aufnehmen, wechseln Sie automatisch wieder in den normalen Vorlesemodus.</w:t>
      </w:r>
      <w:r>
        <w:rPr>
          <w:rStyle w:val="Heading5Char"/>
          <w:b w:val="0"/>
          <w:bCs w:val="0"/>
          <w:szCs w:val="24"/>
          <w:lang w:val="de-DE"/>
        </w:rPr>
        <w:br w:type="page"/>
      </w:r>
    </w:p>
    <w:p w14:paraId="738C548A" w14:textId="54A01034" w:rsidR="00DA7555" w:rsidRPr="00B61191" w:rsidRDefault="00DA7555" w:rsidP="00DA7555">
      <w:pPr>
        <w:pStyle w:val="Heading1"/>
        <w:rPr>
          <w:bCs w:val="0"/>
          <w:szCs w:val="24"/>
          <w:lang w:val="de-DE"/>
        </w:rPr>
      </w:pPr>
      <w:bookmarkStart w:id="661" w:name="_Toc57022487"/>
      <w:r w:rsidRPr="00B61191">
        <w:rPr>
          <w:rStyle w:val="Heading5Char"/>
          <w:b/>
          <w:bCs/>
          <w:szCs w:val="24"/>
          <w:lang w:val="de-DE"/>
        </w:rPr>
        <w:lastRenderedPageBreak/>
        <w:t xml:space="preserve">4. </w:t>
      </w:r>
      <w:r w:rsidRPr="00B61191">
        <w:rPr>
          <w:bCs w:val="0"/>
          <w:sz w:val="28"/>
          <w:szCs w:val="24"/>
          <w:lang w:val="de-DE"/>
        </w:rPr>
        <w:t>Aufladen des Akkus</w:t>
      </w:r>
      <w:bookmarkEnd w:id="660"/>
      <w:bookmarkEnd w:id="661"/>
    </w:p>
    <w:p w14:paraId="69942033" w14:textId="77777777" w:rsidR="00DA7555" w:rsidRPr="004F007E" w:rsidRDefault="00DA7555" w:rsidP="00DA7555">
      <w:pPr>
        <w:ind w:right="42"/>
        <w:rPr>
          <w:rFonts w:cs="Arial"/>
          <w:lang w:val="de-DE"/>
        </w:rPr>
      </w:pPr>
      <w:r w:rsidRPr="004F007E">
        <w:rPr>
          <w:rFonts w:cs="Arial"/>
          <w:lang w:val="de-DE"/>
        </w:rPr>
        <w:t xml:space="preserve">Mit im Lieferumfang des Compact 6 HD sind ein Netzteil und vier Netzteiladapter unterschiedlicher Länder (EU, US, UK und AU).  Wählen Sie den Netzteiladapter, der Ihrem Land entspricht und verbinden Sie diesen mit dem Netzteil. </w:t>
      </w:r>
    </w:p>
    <w:p w14:paraId="72A43E48" w14:textId="77777777" w:rsidR="00DA7555" w:rsidRPr="004F007E" w:rsidRDefault="00DA7555" w:rsidP="00DA7555">
      <w:pPr>
        <w:ind w:right="42"/>
        <w:rPr>
          <w:rFonts w:eastAsia="Times New Roman" w:cs="Arial"/>
          <w:lang w:val="de-DE"/>
        </w:rPr>
      </w:pPr>
    </w:p>
    <w:p w14:paraId="21F656BB" w14:textId="77777777" w:rsidR="00DA7555" w:rsidRPr="004F007E" w:rsidRDefault="00DA7555" w:rsidP="00DA7555">
      <w:pPr>
        <w:ind w:right="42"/>
        <w:rPr>
          <w:rFonts w:cs="Arial"/>
          <w:lang w:val="de-DE"/>
        </w:rPr>
      </w:pPr>
      <w:r w:rsidRPr="004F007E">
        <w:rPr>
          <w:rFonts w:cs="Arial"/>
          <w:lang w:val="de-DE"/>
        </w:rPr>
        <w:t xml:space="preserve">Zum Aufladen des Compact 6 HD, verbinden Sie das mitgelieferte USB-Kabel mit dem Netzteil und mit dem weißen USB-Anschluss, welcher sich an der rechten Seite des Gerätes befindet.  Stecken Sie das andere Ende mit dem Netzstecker in eine Steckdose. </w:t>
      </w:r>
    </w:p>
    <w:p w14:paraId="026A001B" w14:textId="77777777" w:rsidR="00DA7555" w:rsidRPr="00BC426C" w:rsidRDefault="00DA7555" w:rsidP="00DA7555">
      <w:pPr>
        <w:ind w:right="42"/>
        <w:rPr>
          <w:rFonts w:eastAsia="Times New Roman" w:cs="Arial"/>
          <w:lang w:val="de-DE"/>
        </w:rPr>
      </w:pPr>
    </w:p>
    <w:p w14:paraId="12A2FB4E" w14:textId="77777777" w:rsidR="00451B3F" w:rsidRPr="00CF75EE" w:rsidRDefault="00451B3F" w:rsidP="00451B3F">
      <w:pPr>
        <w:jc w:val="center"/>
        <w:rPr>
          <w:b/>
          <w:lang w:val="nl-NL"/>
        </w:rPr>
      </w:pPr>
      <w:r>
        <w:rPr>
          <w:noProof/>
          <w:lang w:val="nl-NL"/>
        </w:rPr>
        <w:drawing>
          <wp:inline distT="0" distB="0" distL="0" distR="0" wp14:anchorId="118F99DC" wp14:editId="3D7BB5A5">
            <wp:extent cx="1949304" cy="954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277" b="1"/>
                    <a:stretch/>
                  </pic:blipFill>
                  <pic:spPr bwMode="auto">
                    <a:xfrm>
                      <a:off x="0" y="0"/>
                      <a:ext cx="1949304" cy="954000"/>
                    </a:xfrm>
                    <a:prstGeom prst="rect">
                      <a:avLst/>
                    </a:prstGeom>
                    <a:ln>
                      <a:noFill/>
                    </a:ln>
                    <a:extLst>
                      <a:ext uri="{53640926-AAD7-44D8-BBD7-CCE9431645EC}">
                        <a14:shadowObscured xmlns:a14="http://schemas.microsoft.com/office/drawing/2010/main"/>
                      </a:ext>
                    </a:extLst>
                  </pic:spPr>
                </pic:pic>
              </a:graphicData>
            </a:graphic>
          </wp:inline>
        </w:drawing>
      </w:r>
      <w:r w:rsidRPr="00CF75EE">
        <w:rPr>
          <w:b/>
          <w:lang w:val="nl-NL"/>
        </w:rPr>
        <w:t xml:space="preserve">        </w:t>
      </w:r>
      <w:r>
        <w:rPr>
          <w:noProof/>
          <w:lang w:val="nl-NL"/>
        </w:rPr>
        <w:drawing>
          <wp:inline distT="0" distB="0" distL="0" distR="0" wp14:anchorId="35FD43E9" wp14:editId="4DF43D8D">
            <wp:extent cx="1907818" cy="9540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07818" cy="954000"/>
                    </a:xfrm>
                    <a:prstGeom prst="rect">
                      <a:avLst/>
                    </a:prstGeom>
                  </pic:spPr>
                </pic:pic>
              </a:graphicData>
            </a:graphic>
          </wp:inline>
        </w:drawing>
      </w:r>
      <w:r w:rsidRPr="00CF75EE">
        <w:rPr>
          <w:b/>
          <w:lang w:val="nl-NL"/>
        </w:rPr>
        <w:t xml:space="preserve">          </w:t>
      </w:r>
      <w:r>
        <w:rPr>
          <w:noProof/>
          <w:lang w:val="nl-NL"/>
        </w:rPr>
        <w:drawing>
          <wp:inline distT="0" distB="0" distL="0" distR="0" wp14:anchorId="6BABEF32" wp14:editId="2DEA366C">
            <wp:extent cx="1909640" cy="954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9640" cy="954000"/>
                    </a:xfrm>
                    <a:prstGeom prst="rect">
                      <a:avLst/>
                    </a:prstGeom>
                  </pic:spPr>
                </pic:pic>
              </a:graphicData>
            </a:graphic>
          </wp:inline>
        </w:drawing>
      </w:r>
    </w:p>
    <w:p w14:paraId="12EF4EA3" w14:textId="77777777" w:rsidR="00DA7555" w:rsidRPr="00BC426C" w:rsidRDefault="00DA7555" w:rsidP="00DA7555">
      <w:pPr>
        <w:rPr>
          <w:rFonts w:cs="Arial"/>
          <w:i/>
          <w:lang w:val="de-DE"/>
        </w:rPr>
      </w:pPr>
      <w:r>
        <w:rPr>
          <w:rFonts w:cs="Arial"/>
          <w:noProof/>
          <w:lang w:val="nl-NL"/>
        </w:rPr>
        <mc:AlternateContent>
          <mc:Choice Requires="wps">
            <w:drawing>
              <wp:anchor distT="45720" distB="45720" distL="114300" distR="114300" simplePos="0" relativeHeight="251735040" behindDoc="0" locked="0" layoutInCell="1" allowOverlap="1" wp14:anchorId="17805749" wp14:editId="0D368BCE">
                <wp:simplePos x="0" y="0"/>
                <wp:positionH relativeFrom="margin">
                  <wp:posOffset>4987925</wp:posOffset>
                </wp:positionH>
                <wp:positionV relativeFrom="paragraph">
                  <wp:posOffset>-4445</wp:posOffset>
                </wp:positionV>
                <wp:extent cx="1143000" cy="274320"/>
                <wp:effectExtent l="0" t="0" r="0" b="0"/>
                <wp:wrapNone/>
                <wp:docPr id="5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74320"/>
                        </a:xfrm>
                        <a:prstGeom prst="rect">
                          <a:avLst/>
                        </a:prstGeom>
                        <a:solidFill>
                          <a:srgbClr val="FFFFFF"/>
                        </a:solidFill>
                        <a:ln w="9525">
                          <a:noFill/>
                          <a:miter lim="800000"/>
                          <a:headEnd/>
                          <a:tailEnd/>
                        </a:ln>
                      </wps:spPr>
                      <wps:txbx>
                        <w:txbxContent>
                          <w:p w14:paraId="6E5107DB"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fast leer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05749" id="_x0000_s1098" type="#_x0000_t202" style="position:absolute;left:0;text-align:left;margin-left:392.75pt;margin-top:-.35pt;width:90pt;height:21.6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" stroked="f">
                <v:textbox>
                  <w:txbxContent>
                    <w:p w14:paraId="6E5107DB"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fast leer</w:t>
                      </w:r>
                    </w:p>
                  </w:txbxContent>
                </v:textbox>
                <w10:wrap anchorx="margin"/>
              </v:shape>
            </w:pict>
          </mc:Fallback>
        </mc:AlternateContent>
      </w:r>
      <w:r>
        <w:rPr>
          <w:rFonts w:cs="Arial"/>
          <w:noProof/>
          <w:lang w:val="nl-NL"/>
        </w:rPr>
        <mc:AlternateContent>
          <mc:Choice Requires="wps">
            <w:drawing>
              <wp:anchor distT="45720" distB="45720" distL="114300" distR="114300" simplePos="0" relativeHeight="251732992" behindDoc="0" locked="0" layoutInCell="1" allowOverlap="1" wp14:anchorId="1610DF3D" wp14:editId="009E04A7">
                <wp:simplePos x="0" y="0"/>
                <wp:positionH relativeFrom="margin">
                  <wp:posOffset>549910</wp:posOffset>
                </wp:positionH>
                <wp:positionV relativeFrom="paragraph">
                  <wp:posOffset>15240</wp:posOffset>
                </wp:positionV>
                <wp:extent cx="819785" cy="274320"/>
                <wp:effectExtent l="0" t="0" r="0" b="0"/>
                <wp:wrapNone/>
                <wp:docPr id="5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274320"/>
                        </a:xfrm>
                        <a:prstGeom prst="rect">
                          <a:avLst/>
                        </a:prstGeom>
                        <a:solidFill>
                          <a:srgbClr val="FFFFFF"/>
                        </a:solidFill>
                        <a:ln w="9525">
                          <a:noFill/>
                          <a:miter lim="800000"/>
                          <a:headEnd/>
                          <a:tailEnd/>
                        </a:ln>
                      </wps:spPr>
                      <wps:txbx>
                        <w:txbxContent>
                          <w:p w14:paraId="6DD596A8"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voll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0DF3D" id="_x0000_s1099" type="#_x0000_t202" style="position:absolute;left:0;text-align:left;margin-left:43.3pt;margin-top:1.2pt;width:64.55pt;height:21.6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" stroked="f">
                <v:textbox>
                  <w:txbxContent>
                    <w:p w14:paraId="6DD596A8"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voll</w:t>
                      </w:r>
                    </w:p>
                  </w:txbxContent>
                </v:textbox>
                <w10:wrap anchorx="margin"/>
              </v:shape>
            </w:pict>
          </mc:Fallback>
        </mc:AlternateContent>
      </w:r>
      <w:r>
        <w:rPr>
          <w:rFonts w:cs="Arial"/>
          <w:noProof/>
          <w:lang w:val="nl-NL"/>
        </w:rPr>
        <mc:AlternateContent>
          <mc:Choice Requires="wps">
            <w:drawing>
              <wp:anchor distT="45720" distB="45720" distL="114300" distR="114300" simplePos="0" relativeHeight="251734016" behindDoc="0" locked="0" layoutInCell="1" allowOverlap="1" wp14:anchorId="5839B863" wp14:editId="49253197">
                <wp:simplePos x="0" y="0"/>
                <wp:positionH relativeFrom="margin">
                  <wp:posOffset>2806065</wp:posOffset>
                </wp:positionH>
                <wp:positionV relativeFrom="paragraph">
                  <wp:posOffset>19050</wp:posOffset>
                </wp:positionV>
                <wp:extent cx="819785" cy="274320"/>
                <wp:effectExtent l="0" t="0" r="0" b="0"/>
                <wp:wrapNone/>
                <wp:docPr id="5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274320"/>
                        </a:xfrm>
                        <a:prstGeom prst="rect">
                          <a:avLst/>
                        </a:prstGeom>
                        <a:solidFill>
                          <a:srgbClr val="FFFFFF"/>
                        </a:solidFill>
                        <a:ln w="9525">
                          <a:noFill/>
                          <a:miter lim="800000"/>
                          <a:headEnd/>
                          <a:tailEnd/>
                        </a:ln>
                      </wps:spPr>
                      <wps:txbx>
                        <w:txbxContent>
                          <w:p w14:paraId="77FC1B29"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lädt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9B863" id="_x0000_s1100" type="#_x0000_t202" style="position:absolute;left:0;text-align:left;margin-left:220.95pt;margin-top:1.5pt;width:64.55pt;height:21.6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" stroked="f">
                <v:textbox>
                  <w:txbxContent>
                    <w:p w14:paraId="77FC1B29" w14:textId="77777777" w:rsidR="00A477FC" w:rsidRPr="00956959" w:rsidRDefault="00A477FC" w:rsidP="00DA7555">
                      <w:pPr>
                        <w:rPr>
                          <w:rFonts w:eastAsia="Times New Roman"/>
                          <w:lang w:val="nl-NL"/>
                        </w:rPr>
                      </w:pPr>
                      <w:r w:rsidRPr="00BC426C">
                        <w:rPr>
                          <w:rFonts w:cs="Arial"/>
                          <w:i/>
                          <w:lang w:val="de-DE"/>
                        </w:rPr>
                        <w:t>Akk</w:t>
                      </w:r>
                      <w:r>
                        <w:rPr>
                          <w:rFonts w:cs="Arial"/>
                          <w:i/>
                          <w:lang w:val="de-DE"/>
                        </w:rPr>
                        <w:t>u lädt</w:t>
                      </w:r>
                    </w:p>
                  </w:txbxContent>
                </v:textbox>
                <w10:wrap anchorx="margin"/>
              </v:shape>
            </w:pict>
          </mc:Fallback>
        </mc:AlternateContent>
      </w:r>
      <w:r>
        <w:rPr>
          <w:rFonts w:cs="Arial"/>
          <w:i/>
          <w:lang w:val="de-DE"/>
        </w:rPr>
        <w:t xml:space="preserve">           </w:t>
      </w:r>
      <w:r w:rsidRPr="00BC426C">
        <w:rPr>
          <w:rFonts w:cs="Arial"/>
          <w:lang w:val="de-DE"/>
        </w:rPr>
        <w:br/>
      </w:r>
    </w:p>
    <w:p w14:paraId="01A8872E" w14:textId="4C036E99" w:rsidR="00DA7555" w:rsidRPr="004F007E" w:rsidRDefault="00DA7555" w:rsidP="00DA7555">
      <w:pPr>
        <w:ind w:right="42"/>
        <w:rPr>
          <w:rFonts w:cs="Arial"/>
          <w:lang w:val="de-DE"/>
        </w:rPr>
      </w:pPr>
      <w:r w:rsidRPr="004F007E">
        <w:rPr>
          <w:rFonts w:cs="Arial"/>
          <w:lang w:val="de-DE"/>
        </w:rPr>
        <w:t xml:space="preserve">Das Aufladen des Compact 6 HD dauert ungefähr 2 Stunden. Ein vollgeladener Compact 6 HD kann durchschnittlich 3 Stunden in Betrieb genommen werden, abhängig von den Energie-Einstellungen. </w:t>
      </w:r>
      <w:r w:rsidRPr="00BB57CD">
        <w:rPr>
          <w:rFonts w:cs="Arial"/>
          <w:lang w:val="de-DE"/>
        </w:rPr>
        <w:t xml:space="preserve">Um die </w:t>
      </w:r>
      <w:r>
        <w:rPr>
          <w:rFonts w:cs="Arial"/>
          <w:lang w:val="de-DE"/>
        </w:rPr>
        <w:t xml:space="preserve">eingebaute </w:t>
      </w:r>
      <w:r w:rsidRPr="00BB57CD">
        <w:rPr>
          <w:rFonts w:cs="Arial"/>
          <w:lang w:val="de-DE"/>
        </w:rPr>
        <w:t>Batterie</w:t>
      </w:r>
      <w:r w:rsidR="0093448E">
        <w:rPr>
          <w:rFonts w:cs="Arial"/>
          <w:lang w:val="de-DE"/>
        </w:rPr>
        <w:t xml:space="preserve"> zu</w:t>
      </w:r>
      <w:r w:rsidRPr="00BB57CD">
        <w:rPr>
          <w:rFonts w:cs="Arial"/>
          <w:lang w:val="de-DE"/>
        </w:rPr>
        <w:t xml:space="preserve"> laden dürfen Sie aus Sicherheitsgründen nur das mitgelieferte Netzteil sowie</w:t>
      </w:r>
      <w:r w:rsidR="0093448E">
        <w:rPr>
          <w:rFonts w:cs="Arial"/>
          <w:lang w:val="de-DE"/>
        </w:rPr>
        <w:t xml:space="preserve"> nur das</w:t>
      </w:r>
      <w:r w:rsidRPr="00BB57CD">
        <w:rPr>
          <w:rFonts w:cs="Arial"/>
          <w:lang w:val="de-DE"/>
        </w:rPr>
        <w:t xml:space="preserve"> USB-Anschlusskabel des Compact 6 HD benutzen.</w:t>
      </w:r>
      <w:r w:rsidRPr="004F007E">
        <w:rPr>
          <w:rFonts w:cs="Arial"/>
          <w:lang w:val="de-DE"/>
        </w:rPr>
        <w:t xml:space="preserve">  </w:t>
      </w:r>
    </w:p>
    <w:p w14:paraId="39569986" w14:textId="77777777" w:rsidR="00DA7555" w:rsidRPr="00BC3311" w:rsidRDefault="00DA7555" w:rsidP="00DA7555">
      <w:pPr>
        <w:pStyle w:val="Heading2"/>
        <w:ind w:right="42"/>
        <w:rPr>
          <w:bCs w:val="0"/>
          <w:iCs w:val="0"/>
          <w:szCs w:val="24"/>
          <w:lang w:val="de-DE"/>
        </w:rPr>
      </w:pPr>
      <w:bookmarkStart w:id="662" w:name="_Toc489022463"/>
      <w:bookmarkStart w:id="663" w:name="_Toc57022488"/>
      <w:r w:rsidRPr="00BC3311">
        <w:rPr>
          <w:bCs w:val="0"/>
          <w:iCs w:val="0"/>
          <w:szCs w:val="24"/>
          <w:lang w:val="de-DE"/>
        </w:rPr>
        <w:lastRenderedPageBreak/>
        <w:t>Akkuwarnung</w:t>
      </w:r>
      <w:bookmarkEnd w:id="662"/>
      <w:bookmarkEnd w:id="663"/>
    </w:p>
    <w:p w14:paraId="4A4C6ACB" w14:textId="77777777" w:rsidR="00DA7555" w:rsidRPr="004F007E" w:rsidRDefault="00DA7555" w:rsidP="00DA7555">
      <w:pPr>
        <w:ind w:right="42"/>
        <w:rPr>
          <w:rFonts w:cs="Arial"/>
          <w:lang w:val="de-DE"/>
        </w:rPr>
      </w:pPr>
      <w:r w:rsidRPr="004F007E">
        <w:rPr>
          <w:rFonts w:cs="Arial"/>
          <w:lang w:val="de-DE"/>
        </w:rPr>
        <w:t xml:space="preserve">Der Compact 6 HD zeigt kurz ein Symbol mit einer leeren Batterie an, um anzuzeigen, dass der Akku geladen werden muss. Sobald dieses auftritt, stellen Sie bitte sicher, dass Sie ihr Gerät schnellstmöglich aufladen. Ist der Akku leer, so schaltet sich das Gerät automatisch aus. </w:t>
      </w:r>
    </w:p>
    <w:p w14:paraId="70A9CD21" w14:textId="77777777" w:rsidR="00DA7555" w:rsidRPr="004F007E" w:rsidRDefault="00DA7555" w:rsidP="00DA7555">
      <w:pPr>
        <w:ind w:right="42"/>
        <w:rPr>
          <w:rFonts w:eastAsia="Times New Roman" w:cs="Arial"/>
          <w:lang w:val="de-DE"/>
        </w:rPr>
      </w:pPr>
    </w:p>
    <w:p w14:paraId="3D2F4D98" w14:textId="77777777" w:rsidR="00DA7555" w:rsidRPr="004F007E" w:rsidRDefault="00DA7555" w:rsidP="00DA7555">
      <w:pPr>
        <w:ind w:right="42"/>
        <w:rPr>
          <w:rFonts w:cs="Arial"/>
          <w:lang w:val="de-DE"/>
        </w:rPr>
      </w:pPr>
      <w:r w:rsidRPr="004F007E">
        <w:rPr>
          <w:rFonts w:cs="Arial"/>
          <w:lang w:val="de-DE"/>
        </w:rPr>
        <w:t xml:space="preserve">Lässt sich Ihr Gerät nicht einschalten, stellen Sie bitte sicher, dass </w:t>
      </w:r>
      <w:r>
        <w:rPr>
          <w:rFonts w:cs="Arial"/>
          <w:lang w:val="de-DE"/>
        </w:rPr>
        <w:t>der Akku</w:t>
      </w:r>
      <w:r w:rsidRPr="004F007E">
        <w:rPr>
          <w:rFonts w:cs="Arial"/>
          <w:lang w:val="de-DE"/>
        </w:rPr>
        <w:t xml:space="preserve"> geladen ist. </w:t>
      </w:r>
    </w:p>
    <w:p w14:paraId="5AC09B8E" w14:textId="77777777" w:rsidR="00DA7555" w:rsidRPr="00BC426C" w:rsidRDefault="00DA7555" w:rsidP="00DA7555">
      <w:pPr>
        <w:ind w:right="42"/>
        <w:rPr>
          <w:rFonts w:eastAsia="Times New Roman" w:cs="Arial"/>
          <w:lang w:val="de-DE"/>
        </w:rPr>
      </w:pPr>
    </w:p>
    <w:p w14:paraId="2A1C8089" w14:textId="77777777" w:rsidR="00DA7555" w:rsidRPr="00BC3311" w:rsidRDefault="00DA7555" w:rsidP="00DA7555">
      <w:pPr>
        <w:pStyle w:val="Heading2"/>
        <w:ind w:right="42"/>
        <w:rPr>
          <w:bCs w:val="0"/>
          <w:iCs w:val="0"/>
          <w:szCs w:val="24"/>
          <w:lang w:val="de-DE"/>
        </w:rPr>
      </w:pPr>
      <w:bookmarkStart w:id="664" w:name="_Toc489022464"/>
      <w:bookmarkStart w:id="665" w:name="_Toc57022489"/>
      <w:r w:rsidRPr="00BC3311">
        <w:rPr>
          <w:bCs w:val="0"/>
          <w:iCs w:val="0"/>
          <w:szCs w:val="24"/>
          <w:lang w:val="de-DE"/>
        </w:rPr>
        <w:t>Standby</w:t>
      </w:r>
      <w:bookmarkEnd w:id="664"/>
      <w:bookmarkEnd w:id="665"/>
      <w:r w:rsidRPr="00BC3311">
        <w:rPr>
          <w:bCs w:val="0"/>
          <w:iCs w:val="0"/>
          <w:szCs w:val="24"/>
          <w:lang w:val="de-DE"/>
        </w:rPr>
        <w:t xml:space="preserve"> </w:t>
      </w:r>
    </w:p>
    <w:p w14:paraId="227BDB77" w14:textId="4F578831" w:rsidR="00DA7555" w:rsidRPr="004F007E" w:rsidRDefault="00DA7555" w:rsidP="00DA7555">
      <w:pPr>
        <w:ind w:right="42"/>
        <w:rPr>
          <w:rFonts w:cs="Arial"/>
          <w:lang w:val="de-DE"/>
        </w:rPr>
      </w:pPr>
      <w:r w:rsidRPr="004F007E">
        <w:rPr>
          <w:rFonts w:cs="Arial"/>
          <w:lang w:val="de-DE"/>
        </w:rPr>
        <w:t>Der Compact 6 HD geht automatisch in den Standby-Modus, wenn keine Taste gedrückt oder keine Bewegung festgestellt wird.  Das Drücken der orangenen Ein-/Aus-Taste schaltet das Gerät wieder ein.  Die Standby-Zeit kann im Compact 6 HD Menü geändert oder deaktiviert werden.  Nähere Informationen zur Änderung dieser Einstellungen finden Sie im Kapitel</w:t>
      </w:r>
      <w:r w:rsidR="00274788">
        <w:rPr>
          <w:rFonts w:cs="Arial"/>
          <w:lang w:val="de-DE"/>
        </w:rPr>
        <w:t xml:space="preserve"> 7</w:t>
      </w:r>
      <w:r w:rsidRPr="004F007E">
        <w:rPr>
          <w:rFonts w:cs="Arial"/>
          <w:lang w:val="de-DE"/>
        </w:rPr>
        <w:t xml:space="preserve">. </w:t>
      </w:r>
    </w:p>
    <w:p w14:paraId="049F39F4" w14:textId="77777777" w:rsidR="00DA7555" w:rsidRPr="004F007E" w:rsidRDefault="00DA7555" w:rsidP="00DA7555">
      <w:pPr>
        <w:ind w:right="42"/>
        <w:rPr>
          <w:rFonts w:eastAsia="Times New Roman" w:cs="Arial"/>
          <w:lang w:val="de-DE"/>
        </w:rPr>
      </w:pPr>
    </w:p>
    <w:p w14:paraId="6B7EF152" w14:textId="77777777" w:rsidR="00DA7555" w:rsidRPr="00B61191" w:rsidRDefault="00DA7555" w:rsidP="00DA7555">
      <w:pPr>
        <w:spacing w:after="160" w:line="259" w:lineRule="auto"/>
        <w:jc w:val="left"/>
        <w:rPr>
          <w:rFonts w:eastAsia="Times New Roman" w:cs="Arial"/>
          <w:b/>
          <w:kern w:val="32"/>
          <w:sz w:val="32"/>
          <w:lang w:val="de-DE"/>
        </w:rPr>
      </w:pPr>
      <w:r w:rsidRPr="00B61191">
        <w:rPr>
          <w:rFonts w:eastAsia="Times New Roman" w:cs="Arial"/>
          <w:lang w:val="de-DE"/>
        </w:rPr>
        <w:br w:type="page"/>
      </w:r>
    </w:p>
    <w:p w14:paraId="2470448C" w14:textId="77777777" w:rsidR="00274788" w:rsidRPr="00274788" w:rsidRDefault="00DA7555" w:rsidP="004E454B">
      <w:pPr>
        <w:pStyle w:val="Heading1"/>
        <w:rPr>
          <w:lang w:val="de-DE"/>
        </w:rPr>
      </w:pPr>
      <w:bookmarkStart w:id="666" w:name="_Toc489022465"/>
      <w:bookmarkStart w:id="667" w:name="_Toc57022490"/>
      <w:r w:rsidRPr="00274788">
        <w:rPr>
          <w:lang w:val="de-DE"/>
        </w:rPr>
        <w:lastRenderedPageBreak/>
        <w:t xml:space="preserve">5. </w:t>
      </w:r>
      <w:r w:rsidR="00274788" w:rsidRPr="00274788">
        <w:rPr>
          <w:lang w:val="de-DE"/>
        </w:rPr>
        <w:t>Einfacher und erweiterter Modus</w:t>
      </w:r>
      <w:bookmarkEnd w:id="667"/>
    </w:p>
    <w:p w14:paraId="7A18F85B" w14:textId="77777777" w:rsidR="00274788" w:rsidRPr="00274788" w:rsidRDefault="00274788" w:rsidP="00274788">
      <w:pPr>
        <w:spacing w:after="240"/>
        <w:rPr>
          <w:lang w:val="de-DE"/>
        </w:rPr>
      </w:pPr>
      <w:r w:rsidRPr="00274788">
        <w:rPr>
          <w:lang w:val="de-DE"/>
        </w:rPr>
        <w:t>Beim ersten Einschalten des Gerätes wird der „Einfache Modus“ verwendet. Um zwischen dem einfachen und dem erweiterten Modus umzuschalten berühren und halten Sie das Modussymbol und tippen dann auf “Einfach“ oder “Erweitert“.</w:t>
      </w:r>
    </w:p>
    <w:p w14:paraId="2AFCB6C4" w14:textId="77777777" w:rsidR="00274788" w:rsidRPr="00274788" w:rsidRDefault="00274788" w:rsidP="00274788">
      <w:pPr>
        <w:rPr>
          <w:lang w:val="de-DE"/>
        </w:rPr>
      </w:pPr>
    </w:p>
    <w:p w14:paraId="3BFC52D9" w14:textId="77777777" w:rsidR="00274788" w:rsidRPr="00274788" w:rsidRDefault="00274788" w:rsidP="00274788">
      <w:pPr>
        <w:rPr>
          <w:lang w:val="de-DE"/>
        </w:rPr>
      </w:pPr>
      <w:r w:rsidRPr="00274788">
        <w:rPr>
          <w:lang w:val="de-DE"/>
        </w:rPr>
        <w:t>Im einfachen Modus haben Sie Zugriff auf die wichtigsten Funktionen</w:t>
      </w:r>
    </w:p>
    <w:p w14:paraId="46B87647" w14:textId="77777777" w:rsidR="00274788" w:rsidRDefault="00274788" w:rsidP="00D84C30">
      <w:pPr>
        <w:pStyle w:val="ListParagraph"/>
        <w:numPr>
          <w:ilvl w:val="0"/>
          <w:numId w:val="54"/>
        </w:numPr>
        <w:rPr>
          <w:lang w:val="de-DE"/>
        </w:rPr>
      </w:pPr>
      <w:r w:rsidRPr="00274788">
        <w:rPr>
          <w:lang w:val="de-DE"/>
        </w:rPr>
        <w:t>Einstellung der Vergrößerung</w:t>
      </w:r>
    </w:p>
    <w:p w14:paraId="2C654F76" w14:textId="77777777" w:rsidR="00274788" w:rsidRDefault="00274788" w:rsidP="00D84C30">
      <w:pPr>
        <w:pStyle w:val="ListParagraph"/>
        <w:numPr>
          <w:ilvl w:val="0"/>
          <w:numId w:val="54"/>
        </w:numPr>
        <w:rPr>
          <w:lang w:val="de-DE"/>
        </w:rPr>
      </w:pPr>
      <w:r w:rsidRPr="00274788">
        <w:rPr>
          <w:lang w:val="de-DE"/>
        </w:rPr>
        <w:t>Auswahl eines Anzeigemodus</w:t>
      </w:r>
    </w:p>
    <w:p w14:paraId="2C12FE93" w14:textId="77777777" w:rsidR="00274788" w:rsidRDefault="00274788" w:rsidP="00D84C30">
      <w:pPr>
        <w:pStyle w:val="ListParagraph"/>
        <w:numPr>
          <w:ilvl w:val="0"/>
          <w:numId w:val="54"/>
        </w:numPr>
        <w:rPr>
          <w:lang w:val="de-DE"/>
        </w:rPr>
      </w:pPr>
      <w:r w:rsidRPr="00274788">
        <w:rPr>
          <w:lang w:val="de-DE"/>
        </w:rPr>
        <w:t>Schnappschuss machen</w:t>
      </w:r>
    </w:p>
    <w:p w14:paraId="1C0DAF04" w14:textId="6FBD2391" w:rsidR="00274788" w:rsidRPr="00274788" w:rsidRDefault="00274788" w:rsidP="00D84C30">
      <w:pPr>
        <w:pStyle w:val="ListParagraph"/>
        <w:numPr>
          <w:ilvl w:val="0"/>
          <w:numId w:val="54"/>
        </w:numPr>
        <w:rPr>
          <w:lang w:val="de-DE"/>
        </w:rPr>
      </w:pPr>
      <w:r w:rsidRPr="00274788">
        <w:rPr>
          <w:lang w:val="de-DE"/>
        </w:rPr>
        <w:t>Wenn Sie eine Compact 6 HD Speech besitzen,</w:t>
      </w:r>
    </w:p>
    <w:p w14:paraId="30AE8F50" w14:textId="77777777" w:rsidR="00274788" w:rsidRDefault="00274788" w:rsidP="00274788">
      <w:pPr>
        <w:pStyle w:val="ListParagraph"/>
        <w:numPr>
          <w:ilvl w:val="1"/>
          <w:numId w:val="54"/>
        </w:numPr>
        <w:rPr>
          <w:lang w:val="de-DE"/>
        </w:rPr>
      </w:pPr>
      <w:r w:rsidRPr="00274788">
        <w:rPr>
          <w:lang w:val="de-DE"/>
        </w:rPr>
        <w:t>Der Text des Schnappschusses wird vorgelesen.</w:t>
      </w:r>
    </w:p>
    <w:p w14:paraId="1E5D6FAC" w14:textId="293E9238" w:rsidR="00274788" w:rsidRPr="00274788" w:rsidRDefault="0071280F" w:rsidP="00274788">
      <w:pPr>
        <w:pStyle w:val="ListParagraph"/>
        <w:numPr>
          <w:ilvl w:val="1"/>
          <w:numId w:val="54"/>
        </w:numPr>
        <w:rPr>
          <w:lang w:val="de-DE"/>
        </w:rPr>
      </w:pPr>
      <w:r w:rsidRPr="0071280F">
        <w:rPr>
          <w:rFonts w:cs="Arial"/>
        </w:rPr>
        <w:t>Die Landessprache, Vorlesestimme, Vorlesegeschwindigkeit sowie die Lautstärke können eingestellt werden</w:t>
      </w:r>
      <w:r w:rsidR="00274788" w:rsidRPr="00274788">
        <w:rPr>
          <w:lang w:val="de-DE"/>
        </w:rPr>
        <w:t>.</w:t>
      </w:r>
    </w:p>
    <w:p w14:paraId="0191E29E" w14:textId="460A6D88" w:rsidR="00274788" w:rsidRPr="00274788" w:rsidRDefault="00274788" w:rsidP="00274788">
      <w:pPr>
        <w:pStyle w:val="ListParagraph"/>
        <w:numPr>
          <w:ilvl w:val="0"/>
          <w:numId w:val="55"/>
        </w:numPr>
        <w:rPr>
          <w:lang w:val="de-DE"/>
        </w:rPr>
      </w:pPr>
      <w:r w:rsidRPr="00274788">
        <w:rPr>
          <w:lang w:val="de-DE"/>
        </w:rPr>
        <w:t>Umschalten zwischen Lese- und Objektkamera</w:t>
      </w:r>
    </w:p>
    <w:p w14:paraId="54AF85AA" w14:textId="77777777" w:rsidR="00274788" w:rsidRPr="00274788" w:rsidRDefault="00274788" w:rsidP="00274788">
      <w:pPr>
        <w:rPr>
          <w:lang w:val="de-DE"/>
        </w:rPr>
      </w:pPr>
    </w:p>
    <w:p w14:paraId="6CA7A26C" w14:textId="77777777" w:rsidR="00274788" w:rsidRPr="00274788" w:rsidRDefault="00274788" w:rsidP="00274788">
      <w:pPr>
        <w:rPr>
          <w:lang w:val="de-DE"/>
        </w:rPr>
      </w:pPr>
      <w:r w:rsidRPr="00274788">
        <w:rPr>
          <w:lang w:val="de-DE"/>
        </w:rPr>
        <w:t>Im erweiterten Modus haben Sie dieselben Funktionen wie im einfachen Modus sowie einige zusätzliche Funktionen:</w:t>
      </w:r>
    </w:p>
    <w:p w14:paraId="760F0277" w14:textId="1DAB7188" w:rsidR="00274788" w:rsidRPr="00274788" w:rsidRDefault="00274788" w:rsidP="00274788">
      <w:pPr>
        <w:pStyle w:val="ListParagraph"/>
        <w:numPr>
          <w:ilvl w:val="0"/>
          <w:numId w:val="54"/>
        </w:numPr>
        <w:rPr>
          <w:lang w:val="de-DE"/>
        </w:rPr>
      </w:pPr>
      <w:r w:rsidRPr="00274788">
        <w:rPr>
          <w:lang w:val="de-DE"/>
        </w:rPr>
        <w:t>Zeit und Datum</w:t>
      </w:r>
    </w:p>
    <w:p w14:paraId="2AA81510" w14:textId="77777777" w:rsidR="00EB1912" w:rsidRDefault="00274788" w:rsidP="00EB1912">
      <w:pPr>
        <w:pStyle w:val="ListParagraph"/>
        <w:numPr>
          <w:ilvl w:val="0"/>
          <w:numId w:val="54"/>
        </w:numPr>
        <w:rPr>
          <w:lang w:val="de-DE"/>
        </w:rPr>
      </w:pPr>
      <w:r w:rsidRPr="00274788">
        <w:rPr>
          <w:lang w:val="de-DE"/>
        </w:rPr>
        <w:t>Zugang zum Menü mit den Optionen zu</w:t>
      </w:r>
    </w:p>
    <w:p w14:paraId="5BB0F877" w14:textId="77777777" w:rsidR="00EB1912" w:rsidRDefault="00274788" w:rsidP="00EB1912">
      <w:pPr>
        <w:pStyle w:val="ListParagraph"/>
        <w:numPr>
          <w:ilvl w:val="1"/>
          <w:numId w:val="54"/>
        </w:numPr>
        <w:rPr>
          <w:lang w:val="de-DE"/>
        </w:rPr>
      </w:pPr>
      <w:r w:rsidRPr="00EB1912">
        <w:rPr>
          <w:lang w:val="de-DE"/>
        </w:rPr>
        <w:t>Speichern und öffnen von Schnappschüssen</w:t>
      </w:r>
    </w:p>
    <w:p w14:paraId="6BB51F94" w14:textId="77777777" w:rsidR="00EB1912" w:rsidRDefault="00274788" w:rsidP="00EB1912">
      <w:pPr>
        <w:pStyle w:val="ListParagraph"/>
        <w:numPr>
          <w:ilvl w:val="1"/>
          <w:numId w:val="54"/>
        </w:numPr>
        <w:rPr>
          <w:lang w:val="de-DE"/>
        </w:rPr>
      </w:pPr>
      <w:r w:rsidRPr="00EB1912">
        <w:rPr>
          <w:lang w:val="de-DE"/>
        </w:rPr>
        <w:t>Ändern der Landessprache sowie der Vorlesestimme</w:t>
      </w:r>
    </w:p>
    <w:p w14:paraId="3309DA8A" w14:textId="77777777" w:rsidR="00EB1912" w:rsidRDefault="00274788" w:rsidP="00EB1912">
      <w:pPr>
        <w:pStyle w:val="ListParagraph"/>
        <w:numPr>
          <w:ilvl w:val="1"/>
          <w:numId w:val="54"/>
        </w:numPr>
        <w:rPr>
          <w:lang w:val="de-DE"/>
        </w:rPr>
      </w:pPr>
      <w:r w:rsidRPr="00EB1912">
        <w:rPr>
          <w:lang w:val="de-DE"/>
        </w:rPr>
        <w:lastRenderedPageBreak/>
        <w:t>Lesefarben ändern</w:t>
      </w:r>
    </w:p>
    <w:p w14:paraId="4D03F78F" w14:textId="77777777" w:rsidR="00EB1912" w:rsidRDefault="00274788" w:rsidP="00EB1912">
      <w:pPr>
        <w:pStyle w:val="ListParagraph"/>
        <w:numPr>
          <w:ilvl w:val="1"/>
          <w:numId w:val="54"/>
        </w:numPr>
        <w:rPr>
          <w:lang w:val="de-DE"/>
        </w:rPr>
      </w:pPr>
      <w:r w:rsidRPr="00EB1912">
        <w:rPr>
          <w:lang w:val="de-DE"/>
        </w:rPr>
        <w:t>Leselinie aktivieren</w:t>
      </w:r>
    </w:p>
    <w:p w14:paraId="2733A54D" w14:textId="77777777" w:rsidR="00EB1912" w:rsidRDefault="00274788" w:rsidP="00EB1912">
      <w:pPr>
        <w:pStyle w:val="ListParagraph"/>
        <w:numPr>
          <w:ilvl w:val="1"/>
          <w:numId w:val="54"/>
        </w:numPr>
        <w:rPr>
          <w:lang w:val="de-DE"/>
        </w:rPr>
      </w:pPr>
      <w:r w:rsidRPr="00EB1912">
        <w:rPr>
          <w:lang w:val="de-DE"/>
        </w:rPr>
        <w:t>Bluetooth-Audio und Miracast</w:t>
      </w:r>
    </w:p>
    <w:p w14:paraId="4EF38BF6" w14:textId="035953B1" w:rsidR="00274788" w:rsidRPr="00EB1912" w:rsidRDefault="00274788" w:rsidP="00EB1912">
      <w:pPr>
        <w:pStyle w:val="ListParagraph"/>
        <w:numPr>
          <w:ilvl w:val="1"/>
          <w:numId w:val="54"/>
        </w:numPr>
        <w:rPr>
          <w:lang w:val="de-DE"/>
        </w:rPr>
      </w:pPr>
      <w:r w:rsidRPr="00EB1912">
        <w:rPr>
          <w:lang w:val="de-DE"/>
        </w:rPr>
        <w:t>Andere erweiterte Einstellungen</w:t>
      </w:r>
    </w:p>
    <w:p w14:paraId="02219152" w14:textId="77777777" w:rsidR="00274788" w:rsidRPr="00274788" w:rsidRDefault="00274788" w:rsidP="00274788">
      <w:pPr>
        <w:ind w:firstLine="708"/>
        <w:rPr>
          <w:lang w:val="de-DE"/>
        </w:rPr>
      </w:pPr>
    </w:p>
    <w:p w14:paraId="309E11E3" w14:textId="194C6E74" w:rsidR="00274788" w:rsidRDefault="00274788" w:rsidP="00274788">
      <w:pPr>
        <w:spacing w:after="160" w:line="259" w:lineRule="auto"/>
        <w:jc w:val="center"/>
        <w:rPr>
          <w:rFonts w:cs="Arial"/>
          <w:b/>
          <w:kern w:val="32"/>
          <w:sz w:val="32"/>
          <w:lang w:val="de-DE"/>
        </w:rPr>
      </w:pPr>
      <w:r w:rsidRPr="00EE7FB4">
        <w:rPr>
          <w:noProof/>
          <w:lang w:val="nl-NL"/>
        </w:rPr>
        <w:drawing>
          <wp:inline distT="0" distB="0" distL="0" distR="0" wp14:anchorId="21F3DE30" wp14:editId="4E126663">
            <wp:extent cx="2772651" cy="1512006"/>
            <wp:effectExtent l="0" t="0" r="889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772651" cy="1512006"/>
                    </a:xfrm>
                    <a:prstGeom prst="rect">
                      <a:avLst/>
                    </a:prstGeom>
                    <a:ln>
                      <a:noFill/>
                    </a:ln>
                    <a:extLst>
                      <a:ext uri="{53640926-AAD7-44D8-BBD7-CCE9431645EC}">
                        <a14:shadowObscured xmlns:a14="http://schemas.microsoft.com/office/drawing/2010/main"/>
                      </a:ext>
                    </a:extLst>
                  </pic:spPr>
                </pic:pic>
              </a:graphicData>
            </a:graphic>
          </wp:inline>
        </w:drawing>
      </w:r>
      <w:r>
        <w:rPr>
          <w:rFonts w:cs="Arial"/>
          <w:b/>
          <w:kern w:val="32"/>
          <w:sz w:val="32"/>
          <w:lang w:val="de-DE"/>
        </w:rPr>
        <w:t xml:space="preserve">    </w:t>
      </w:r>
      <w:r w:rsidRPr="00EE7FB4">
        <w:rPr>
          <w:noProof/>
          <w:lang w:val="nl-NL"/>
        </w:rPr>
        <w:drawing>
          <wp:inline distT="0" distB="0" distL="0" distR="0" wp14:anchorId="6DBE317C" wp14:editId="2AD31781">
            <wp:extent cx="2818124" cy="1536805"/>
            <wp:effectExtent l="0" t="0" r="1905"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818124" cy="1536805"/>
                    </a:xfrm>
                    <a:prstGeom prst="rect">
                      <a:avLst/>
                    </a:prstGeom>
                    <a:ln>
                      <a:noFill/>
                    </a:ln>
                    <a:extLst>
                      <a:ext uri="{53640926-AAD7-44D8-BBD7-CCE9431645EC}">
                        <a14:shadowObscured xmlns:a14="http://schemas.microsoft.com/office/drawing/2010/main"/>
                      </a:ext>
                    </a:extLst>
                  </pic:spPr>
                </pic:pic>
              </a:graphicData>
            </a:graphic>
          </wp:inline>
        </w:drawing>
      </w:r>
    </w:p>
    <w:p w14:paraId="24361955" w14:textId="67F8072F" w:rsidR="00274788" w:rsidRPr="00274788" w:rsidRDefault="00274788" w:rsidP="00274788">
      <w:pPr>
        <w:jc w:val="center"/>
        <w:rPr>
          <w:i/>
          <w:lang w:val="de-DE"/>
        </w:rPr>
      </w:pPr>
      <w:r w:rsidRPr="00274788">
        <w:rPr>
          <w:i/>
          <w:lang w:val="de-DE"/>
        </w:rPr>
        <w:t>Einfacher Modus                                          Erweiterter Modus</w:t>
      </w:r>
    </w:p>
    <w:p w14:paraId="7E85C373" w14:textId="7E949ED7" w:rsidR="002949F6" w:rsidRDefault="00274788">
      <w:pPr>
        <w:spacing w:after="160" w:line="259" w:lineRule="auto"/>
        <w:jc w:val="left"/>
        <w:rPr>
          <w:bCs/>
          <w:lang w:val="de-DE"/>
        </w:rPr>
      </w:pPr>
      <w:r>
        <w:rPr>
          <w:bCs/>
          <w:lang w:val="de-DE"/>
        </w:rPr>
        <w:br w:type="page"/>
      </w:r>
    </w:p>
    <w:p w14:paraId="70ADDC11" w14:textId="5E6AF97A" w:rsidR="00274788" w:rsidRPr="002949F6" w:rsidRDefault="004E454B" w:rsidP="004E454B">
      <w:pPr>
        <w:pStyle w:val="Heading1"/>
        <w:rPr>
          <w:lang w:val="de-DE"/>
        </w:rPr>
      </w:pPr>
      <w:bookmarkStart w:id="668" w:name="_Toc57022491"/>
      <w:r>
        <w:rPr>
          <w:lang w:val="de-DE"/>
        </w:rPr>
        <w:lastRenderedPageBreak/>
        <w:t xml:space="preserve">6. </w:t>
      </w:r>
      <w:r w:rsidR="00FF541A" w:rsidRPr="00274788">
        <w:rPr>
          <w:lang w:val="de-DE"/>
        </w:rPr>
        <w:t>Einfacher Modus</w:t>
      </w:r>
      <w:bookmarkEnd w:id="668"/>
    </w:p>
    <w:p w14:paraId="196BBF31" w14:textId="77777777" w:rsidR="00FF541A" w:rsidRPr="00BC3311" w:rsidRDefault="00FF541A" w:rsidP="00FF541A">
      <w:pPr>
        <w:pStyle w:val="Heading2"/>
        <w:ind w:right="42"/>
        <w:rPr>
          <w:bCs w:val="0"/>
          <w:iCs w:val="0"/>
          <w:szCs w:val="24"/>
          <w:lang w:val="de-DE"/>
        </w:rPr>
      </w:pPr>
      <w:bookmarkStart w:id="669" w:name="_Toc489022456"/>
      <w:bookmarkStart w:id="670" w:name="_Toc57022492"/>
      <w:r w:rsidRPr="00BC3311">
        <w:rPr>
          <w:bCs w:val="0"/>
          <w:iCs w:val="0"/>
          <w:szCs w:val="24"/>
          <w:lang w:val="de-DE"/>
        </w:rPr>
        <w:t>Einstellen der Vergrößerung</w:t>
      </w:r>
      <w:bookmarkEnd w:id="669"/>
      <w:bookmarkEnd w:id="670"/>
    </w:p>
    <w:p w14:paraId="55926FC7" w14:textId="77777777" w:rsidR="00FF541A" w:rsidRPr="00BC426C" w:rsidRDefault="00FF541A" w:rsidP="00FF541A">
      <w:pPr>
        <w:ind w:right="42"/>
        <w:rPr>
          <w:rFonts w:cs="Arial"/>
          <w:lang w:val="de-DE"/>
        </w:rPr>
      </w:pPr>
      <w:r w:rsidRPr="00BC426C">
        <w:rPr>
          <w:rFonts w:cs="Arial"/>
          <w:lang w:val="de-DE"/>
        </w:rPr>
        <w:t xml:space="preserve">Um die Vergrößerungseinstellung zu ändern, tippen Sie einfach auf den Bildschirm. Ein </w:t>
      </w:r>
      <w:r>
        <w:rPr>
          <w:rFonts w:cs="Arial"/>
          <w:lang w:val="de-DE"/>
        </w:rPr>
        <w:t>Displaytasten</w:t>
      </w:r>
      <w:r w:rsidRPr="00BC426C">
        <w:rPr>
          <w:rFonts w:cs="Arial"/>
          <w:lang w:val="de-DE"/>
        </w:rPr>
        <w:t xml:space="preserve">feld wird am unteren Rand des Bildschirms oder am rechten Rand des Bildschirms angezeigt, abhängig davon, welche Position für das </w:t>
      </w:r>
      <w:r>
        <w:rPr>
          <w:rFonts w:cs="Arial"/>
          <w:lang w:val="de-DE"/>
        </w:rPr>
        <w:t>Displaytasten</w:t>
      </w:r>
      <w:r w:rsidRPr="00BC426C">
        <w:rPr>
          <w:rFonts w:cs="Arial"/>
          <w:lang w:val="de-DE"/>
        </w:rPr>
        <w:t xml:space="preserve">feld ausgewählt wurde. Die Position des </w:t>
      </w:r>
      <w:r>
        <w:rPr>
          <w:rFonts w:cs="Arial"/>
          <w:lang w:val="de-DE"/>
        </w:rPr>
        <w:t>Displaytasten-</w:t>
      </w:r>
      <w:r w:rsidRPr="00BC426C">
        <w:rPr>
          <w:rFonts w:cs="Arial"/>
          <w:lang w:val="de-DE"/>
        </w:rPr>
        <w:t xml:space="preserve">felds kann im Menü ausgewählt werden. Lesen Sie im Kapitel 5 weitere Informationen zum Ändern der </w:t>
      </w:r>
      <w:r>
        <w:rPr>
          <w:rFonts w:cs="Arial"/>
          <w:lang w:val="de-DE"/>
        </w:rPr>
        <w:t>Displaytasten</w:t>
      </w:r>
      <w:r w:rsidRPr="00BC426C">
        <w:rPr>
          <w:rFonts w:cs="Arial"/>
          <w:lang w:val="de-DE"/>
        </w:rPr>
        <w:t xml:space="preserve">feld-Position. Tippen Sie im </w:t>
      </w:r>
      <w:r>
        <w:rPr>
          <w:rFonts w:cs="Arial"/>
          <w:lang w:val="de-DE"/>
        </w:rPr>
        <w:t>Display-tasten</w:t>
      </w:r>
      <w:r w:rsidRPr="00BC426C">
        <w:rPr>
          <w:rFonts w:cs="Arial"/>
          <w:lang w:val="de-DE"/>
        </w:rPr>
        <w:t xml:space="preserve">feld auf die </w:t>
      </w:r>
      <w:r>
        <w:rPr>
          <w:rFonts w:cs="Arial"/>
          <w:lang w:val="de-DE"/>
        </w:rPr>
        <w:t>“</w:t>
      </w:r>
      <w:r w:rsidRPr="00BC426C">
        <w:rPr>
          <w:rFonts w:cs="Arial"/>
          <w:lang w:val="de-DE"/>
        </w:rPr>
        <w:t>+</w:t>
      </w:r>
      <w:r>
        <w:rPr>
          <w:rFonts w:cs="Arial"/>
          <w:lang w:val="de-DE"/>
        </w:rPr>
        <w:t>“</w:t>
      </w:r>
      <w:r w:rsidRPr="00BC426C">
        <w:rPr>
          <w:rFonts w:cs="Arial"/>
          <w:lang w:val="de-DE"/>
        </w:rPr>
        <w:t xml:space="preserve"> </w:t>
      </w:r>
      <w:r>
        <w:rPr>
          <w:rFonts w:cs="Arial"/>
          <w:lang w:val="de-DE"/>
        </w:rPr>
        <w:t>-</w:t>
      </w:r>
      <w:r w:rsidRPr="00BC426C">
        <w:rPr>
          <w:rFonts w:cs="Arial"/>
          <w:lang w:val="de-DE"/>
        </w:rPr>
        <w:t xml:space="preserve">Taste, um die Vergrößerung zu erhöhen, oder die </w:t>
      </w:r>
      <w:r>
        <w:rPr>
          <w:rFonts w:cs="Arial"/>
          <w:lang w:val="de-DE"/>
        </w:rPr>
        <w:t>“</w:t>
      </w:r>
      <w:r w:rsidRPr="00BC426C">
        <w:rPr>
          <w:rFonts w:cs="Arial"/>
          <w:lang w:val="de-DE"/>
        </w:rPr>
        <w:t>-</w:t>
      </w:r>
      <w:r>
        <w:rPr>
          <w:rFonts w:cs="Arial"/>
          <w:lang w:val="de-DE"/>
        </w:rPr>
        <w:t>“</w:t>
      </w:r>
      <w:r w:rsidRPr="00BC426C">
        <w:rPr>
          <w:rFonts w:cs="Arial"/>
          <w:lang w:val="de-DE"/>
        </w:rPr>
        <w:t xml:space="preserve"> </w:t>
      </w:r>
      <w:r>
        <w:rPr>
          <w:rFonts w:cs="Arial"/>
          <w:lang w:val="de-DE"/>
        </w:rPr>
        <w:t>-</w:t>
      </w:r>
      <w:r w:rsidRPr="00BC426C">
        <w:rPr>
          <w:rFonts w:cs="Arial"/>
          <w:lang w:val="de-DE"/>
        </w:rPr>
        <w:t xml:space="preserve">Taste, um sie zu verringern. </w:t>
      </w:r>
      <w:r w:rsidRPr="00963CFE">
        <w:rPr>
          <w:rFonts w:cs="Arial"/>
          <w:lang w:val="de-DE"/>
        </w:rPr>
        <w:t xml:space="preserve">Verwenden Sie alternativ die Zweifinger-Geste (Spreizen; Zusammenziehen) um die Vergrößerung zu ändern. </w:t>
      </w:r>
      <w:r w:rsidRPr="00BC426C">
        <w:rPr>
          <w:rFonts w:cs="Arial"/>
          <w:lang w:val="de-DE"/>
        </w:rPr>
        <w:t xml:space="preserve">Tippen Sie auf den Bildschirm, um das </w:t>
      </w:r>
      <w:r>
        <w:rPr>
          <w:rFonts w:cs="Arial"/>
          <w:lang w:val="de-DE"/>
        </w:rPr>
        <w:t>Displaytasten</w:t>
      </w:r>
      <w:r w:rsidRPr="00BC426C">
        <w:rPr>
          <w:rFonts w:cs="Arial"/>
          <w:lang w:val="de-DE"/>
        </w:rPr>
        <w:t xml:space="preserve">feld </w:t>
      </w:r>
      <w:r>
        <w:rPr>
          <w:rFonts w:cs="Arial"/>
          <w:lang w:val="de-DE"/>
        </w:rPr>
        <w:t>wieder auszublenden</w:t>
      </w:r>
      <w:r w:rsidRPr="00BC426C">
        <w:rPr>
          <w:rFonts w:cs="Arial"/>
          <w:lang w:val="de-DE"/>
        </w:rPr>
        <w:t xml:space="preserve">. Das </w:t>
      </w:r>
      <w:r>
        <w:rPr>
          <w:rFonts w:cs="Arial"/>
          <w:lang w:val="de-DE"/>
        </w:rPr>
        <w:t>Displaytasten</w:t>
      </w:r>
      <w:r w:rsidRPr="00BC426C">
        <w:rPr>
          <w:rFonts w:cs="Arial"/>
          <w:lang w:val="de-DE"/>
        </w:rPr>
        <w:t xml:space="preserve">feld wird automatisch ausgeblendet, wenn der Bildschirm 10 Sekunden lang nicht berührt wurde. </w:t>
      </w:r>
    </w:p>
    <w:p w14:paraId="6DD6FFE1" w14:textId="77777777" w:rsidR="00FF541A" w:rsidRPr="00BC3311" w:rsidRDefault="00FF541A" w:rsidP="00FF541A">
      <w:pPr>
        <w:pStyle w:val="Heading2"/>
        <w:ind w:right="42"/>
        <w:rPr>
          <w:bCs w:val="0"/>
          <w:iCs w:val="0"/>
          <w:szCs w:val="24"/>
          <w:lang w:val="de-DE"/>
        </w:rPr>
      </w:pPr>
      <w:bookmarkStart w:id="671" w:name="_Toc489022457"/>
      <w:bookmarkStart w:id="672" w:name="_Toc57022493"/>
      <w:r w:rsidRPr="00BC3311">
        <w:rPr>
          <w:bCs w:val="0"/>
          <w:iCs w:val="0"/>
          <w:szCs w:val="24"/>
          <w:lang w:val="de-DE"/>
        </w:rPr>
        <w:t>Auswahl des Darstellungsmodus</w:t>
      </w:r>
      <w:bookmarkEnd w:id="671"/>
      <w:bookmarkEnd w:id="672"/>
    </w:p>
    <w:p w14:paraId="6C234BBA" w14:textId="77777777" w:rsidR="00FF541A" w:rsidRPr="00BC426C" w:rsidRDefault="00FF541A" w:rsidP="00FF541A">
      <w:pPr>
        <w:ind w:right="42"/>
        <w:rPr>
          <w:rFonts w:cs="Arial"/>
          <w:lang w:val="de-DE"/>
        </w:rPr>
      </w:pPr>
      <w:r w:rsidRPr="00BC426C">
        <w:rPr>
          <w:rFonts w:cs="Arial"/>
          <w:lang w:val="de-DE"/>
        </w:rPr>
        <w:t xml:space="preserve">Das Tippen auf die Modus-Taste in der Mitte des </w:t>
      </w:r>
      <w:r>
        <w:rPr>
          <w:rFonts w:cs="Arial"/>
          <w:lang w:val="de-DE"/>
        </w:rPr>
        <w:t>Displaytasten</w:t>
      </w:r>
      <w:r w:rsidRPr="00BC426C">
        <w:rPr>
          <w:rFonts w:cs="Arial"/>
          <w:lang w:val="de-DE"/>
        </w:rPr>
        <w:t xml:space="preserve">felds ermöglicht die Auswahl einer der nachfolgend beschriebenen Darstellungsmodi: </w:t>
      </w:r>
    </w:p>
    <w:p w14:paraId="74B3E95D" w14:textId="77777777" w:rsidR="00FF541A" w:rsidRPr="00FF541A" w:rsidRDefault="00FF541A" w:rsidP="00FF541A">
      <w:pPr>
        <w:pStyle w:val="ListParagraph"/>
        <w:numPr>
          <w:ilvl w:val="0"/>
          <w:numId w:val="57"/>
        </w:numPr>
        <w:ind w:right="42"/>
        <w:rPr>
          <w:rFonts w:cs="Arial"/>
          <w:lang w:val="de-DE"/>
        </w:rPr>
      </w:pPr>
      <w:r w:rsidRPr="00FF541A">
        <w:rPr>
          <w:rFonts w:cs="Arial"/>
          <w:b/>
          <w:lang w:val="de-DE"/>
        </w:rPr>
        <w:t>Foto-Modus</w:t>
      </w:r>
      <w:r w:rsidRPr="00FF541A">
        <w:rPr>
          <w:rFonts w:cs="Arial"/>
          <w:lang w:val="de-DE"/>
        </w:rPr>
        <w:t>: Darstellung der Texte und Fotos mit Echtfarben</w:t>
      </w:r>
    </w:p>
    <w:p w14:paraId="350C9104" w14:textId="77777777" w:rsidR="00FF541A" w:rsidRPr="00FF541A" w:rsidRDefault="00FF541A" w:rsidP="00FF541A">
      <w:pPr>
        <w:pStyle w:val="ListParagraph"/>
        <w:numPr>
          <w:ilvl w:val="0"/>
          <w:numId w:val="57"/>
        </w:numPr>
        <w:ind w:right="42"/>
        <w:rPr>
          <w:rFonts w:cs="Arial"/>
          <w:lang w:val="de-DE"/>
        </w:rPr>
      </w:pPr>
      <w:r w:rsidRPr="00FF541A">
        <w:rPr>
          <w:rFonts w:cs="Arial"/>
          <w:b/>
          <w:lang w:val="de-DE"/>
        </w:rPr>
        <w:t>Negativ-Modus</w:t>
      </w:r>
      <w:r w:rsidRPr="00FF541A">
        <w:rPr>
          <w:rFonts w:cs="Arial"/>
          <w:lang w:val="de-DE"/>
        </w:rPr>
        <w:t>: Lesen mit hohem Kontrast, weiß auf schwarz</w:t>
      </w:r>
    </w:p>
    <w:p w14:paraId="3E242696" w14:textId="77777777" w:rsidR="00FF541A" w:rsidRPr="00FF541A" w:rsidRDefault="00FF541A" w:rsidP="00FF541A">
      <w:pPr>
        <w:pStyle w:val="ListParagraph"/>
        <w:numPr>
          <w:ilvl w:val="0"/>
          <w:numId w:val="57"/>
        </w:numPr>
        <w:ind w:right="42"/>
        <w:rPr>
          <w:rFonts w:cs="Arial"/>
          <w:lang w:val="de-DE"/>
        </w:rPr>
      </w:pPr>
      <w:r w:rsidRPr="00FF541A">
        <w:rPr>
          <w:rFonts w:cs="Arial"/>
          <w:b/>
          <w:lang w:val="de-DE"/>
        </w:rPr>
        <w:t>Positiv-Modus</w:t>
      </w:r>
      <w:r w:rsidRPr="00FF541A">
        <w:rPr>
          <w:rFonts w:cs="Arial"/>
          <w:lang w:val="de-DE"/>
        </w:rPr>
        <w:t>: Lesen mit hohem Kontrast, schwarz auf weiß</w:t>
      </w:r>
    </w:p>
    <w:p w14:paraId="0BE9240F" w14:textId="77777777" w:rsidR="00FF541A" w:rsidRPr="00FF541A" w:rsidRDefault="00FF541A" w:rsidP="00FF541A">
      <w:pPr>
        <w:pStyle w:val="ListParagraph"/>
        <w:numPr>
          <w:ilvl w:val="0"/>
          <w:numId w:val="57"/>
        </w:numPr>
        <w:ind w:right="42"/>
        <w:rPr>
          <w:rFonts w:cs="Arial"/>
          <w:lang w:val="de-DE"/>
        </w:rPr>
      </w:pPr>
      <w:r w:rsidRPr="00FF541A">
        <w:rPr>
          <w:rFonts w:cs="Arial"/>
          <w:lang w:val="de-DE"/>
        </w:rPr>
        <w:t xml:space="preserve">Hoher Kontrast </w:t>
      </w:r>
      <w:r w:rsidRPr="00FF541A">
        <w:rPr>
          <w:rFonts w:cs="Arial"/>
          <w:b/>
          <w:lang w:val="de-DE"/>
        </w:rPr>
        <w:t>Farbkombination 1</w:t>
      </w:r>
    </w:p>
    <w:p w14:paraId="0A190594" w14:textId="77777777" w:rsidR="00FF541A" w:rsidRPr="00FF541A" w:rsidRDefault="00FF541A" w:rsidP="00FF541A">
      <w:pPr>
        <w:pStyle w:val="ListParagraph"/>
        <w:numPr>
          <w:ilvl w:val="0"/>
          <w:numId w:val="57"/>
        </w:numPr>
        <w:ind w:right="42"/>
        <w:rPr>
          <w:rFonts w:cs="Arial"/>
          <w:b/>
          <w:lang w:val="de-DE"/>
        </w:rPr>
      </w:pPr>
      <w:r w:rsidRPr="00FF541A">
        <w:rPr>
          <w:rFonts w:cs="Arial"/>
          <w:lang w:val="de-DE"/>
        </w:rPr>
        <w:t xml:space="preserve">Hoher Kontrast </w:t>
      </w:r>
      <w:r w:rsidRPr="00FF541A">
        <w:rPr>
          <w:rFonts w:cs="Arial"/>
          <w:b/>
          <w:lang w:val="de-DE"/>
        </w:rPr>
        <w:t>Farbkombination 2</w:t>
      </w:r>
    </w:p>
    <w:p w14:paraId="6EE75C8A" w14:textId="57399C9A" w:rsidR="00FF541A" w:rsidRPr="00FF541A" w:rsidRDefault="00FF541A" w:rsidP="004E454B">
      <w:pPr>
        <w:pStyle w:val="Heading1"/>
        <w:numPr>
          <w:ilvl w:val="0"/>
          <w:numId w:val="46"/>
        </w:numPr>
        <w:rPr>
          <w:bCs w:val="0"/>
          <w:szCs w:val="24"/>
          <w:lang w:val="de-DE"/>
        </w:rPr>
      </w:pPr>
      <w:bookmarkStart w:id="673" w:name="_Toc57022494"/>
      <w:bookmarkEnd w:id="666"/>
      <w:r>
        <w:rPr>
          <w:lang w:val="de-DE"/>
        </w:rPr>
        <w:lastRenderedPageBreak/>
        <w:t>E</w:t>
      </w:r>
      <w:r w:rsidRPr="00274788">
        <w:rPr>
          <w:lang w:val="de-DE"/>
        </w:rPr>
        <w:t>rweiterter Modus</w:t>
      </w:r>
      <w:bookmarkStart w:id="674" w:name="_Toc489022466"/>
      <w:bookmarkEnd w:id="673"/>
    </w:p>
    <w:p w14:paraId="1CD2A91B" w14:textId="77777777" w:rsidR="00FF541A" w:rsidRPr="00992C58" w:rsidRDefault="00FF541A" w:rsidP="00FF541A">
      <w:pPr>
        <w:pStyle w:val="Heading2"/>
        <w:rPr>
          <w:lang w:val="nl-NL"/>
        </w:rPr>
      </w:pPr>
      <w:bookmarkStart w:id="675" w:name="_Toc57022495"/>
      <w:r w:rsidRPr="00992C58">
        <w:rPr>
          <w:lang w:val="nl-NL"/>
        </w:rPr>
        <w:t>Zeit und Datum</w:t>
      </w:r>
      <w:bookmarkEnd w:id="675"/>
    </w:p>
    <w:p w14:paraId="58AE23AF" w14:textId="02BC909E" w:rsidR="00FF541A" w:rsidRDefault="00FF541A" w:rsidP="00FF541A">
      <w:pPr>
        <w:rPr>
          <w:lang w:val="de-DE"/>
        </w:rPr>
      </w:pPr>
      <w:r w:rsidRPr="00C673CF">
        <w:rPr>
          <w:lang w:val="de-DE"/>
        </w:rPr>
        <w:t xml:space="preserve">Tippen Sie auf den Bildschirm und dann auf das Symbol der Uhr in der rechten Seite des Bildschirms. </w:t>
      </w:r>
      <w:r w:rsidR="0071280F">
        <w:rPr>
          <w:lang w:val="de-DE"/>
        </w:rPr>
        <w:t>Sie können auch</w:t>
      </w:r>
      <w:r w:rsidR="0071280F" w:rsidRPr="00BC426C">
        <w:rPr>
          <w:rFonts w:cs="Arial"/>
          <w:lang w:val="de-DE"/>
        </w:rPr>
        <w:t xml:space="preserve"> vom rechten Rand des Bildschirms nach links</w:t>
      </w:r>
      <w:r w:rsidR="0071280F">
        <w:rPr>
          <w:rFonts w:cs="Arial"/>
          <w:lang w:val="de-DE"/>
        </w:rPr>
        <w:t xml:space="preserve"> streichen.</w:t>
      </w:r>
      <w:r w:rsidR="0071280F" w:rsidRPr="00C673CF">
        <w:rPr>
          <w:lang w:val="de-DE"/>
        </w:rPr>
        <w:t xml:space="preserve"> </w:t>
      </w:r>
      <w:r w:rsidR="00631E45" w:rsidRPr="00C673CF">
        <w:rPr>
          <w:lang w:val="de-DE"/>
        </w:rPr>
        <w:t xml:space="preserve">Benutzen Sie </w:t>
      </w:r>
      <w:r w:rsidR="00631E45">
        <w:rPr>
          <w:lang w:val="de-DE"/>
        </w:rPr>
        <w:t xml:space="preserve">die </w:t>
      </w:r>
      <w:r w:rsidR="00631E45" w:rsidRPr="007C027D">
        <w:rPr>
          <w:lang w:val="de-DE"/>
        </w:rPr>
        <w:t xml:space="preserve">Leiste mit dem Rückwärtspfeil </w:t>
      </w:r>
      <w:r w:rsidR="00631E45" w:rsidRPr="00C673CF">
        <w:rPr>
          <w:lang w:val="de-DE"/>
        </w:rPr>
        <w:t xml:space="preserve">um </w:t>
      </w:r>
      <w:r w:rsidR="00397F3D" w:rsidRPr="00C673CF">
        <w:rPr>
          <w:lang w:val="de-DE"/>
        </w:rPr>
        <w:t>das Menü für Zeit und Datum wieder zu verlassen</w:t>
      </w:r>
      <w:r w:rsidR="00397F3D">
        <w:rPr>
          <w:lang w:val="de-DE"/>
        </w:rPr>
        <w:t>.</w:t>
      </w:r>
    </w:p>
    <w:p w14:paraId="57B57767" w14:textId="77777777" w:rsidR="00FF541A" w:rsidRDefault="00FF541A" w:rsidP="00FF541A">
      <w:pPr>
        <w:rPr>
          <w:lang w:val="de-DE"/>
        </w:rPr>
      </w:pPr>
    </w:p>
    <w:p w14:paraId="67B29257" w14:textId="6B8F2BC6" w:rsidR="00FF541A" w:rsidRPr="00C673CF" w:rsidRDefault="00FF541A" w:rsidP="00FF541A">
      <w:pPr>
        <w:jc w:val="center"/>
        <w:rPr>
          <w:lang w:val="de-DE"/>
        </w:rPr>
      </w:pPr>
      <w:r w:rsidRPr="00EE7FB4">
        <w:rPr>
          <w:noProof/>
          <w:lang w:val="nl-NL"/>
        </w:rPr>
        <w:drawing>
          <wp:inline distT="0" distB="0" distL="0" distR="0" wp14:anchorId="48B60084" wp14:editId="2DE13FDD">
            <wp:extent cx="3076427" cy="1730490"/>
            <wp:effectExtent l="19050" t="19050" r="10160" b="222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076427" cy="1730490"/>
                    </a:xfrm>
                    <a:prstGeom prst="rect">
                      <a:avLst/>
                    </a:prstGeom>
                    <a:ln w="9525">
                      <a:solidFill>
                        <a:schemeClr val="bg1">
                          <a:lumMod val="65000"/>
                        </a:schemeClr>
                      </a:solidFill>
                    </a:ln>
                  </pic:spPr>
                </pic:pic>
              </a:graphicData>
            </a:graphic>
          </wp:inline>
        </w:drawing>
      </w:r>
      <w:r>
        <w:rPr>
          <w:lang w:val="de-DE"/>
        </w:rPr>
        <w:t xml:space="preserve">     </w:t>
      </w:r>
      <w:r w:rsidRPr="00EE7FB4">
        <w:rPr>
          <w:noProof/>
          <w:lang w:val="nl-NL"/>
        </w:rPr>
        <w:drawing>
          <wp:inline distT="0" distB="0" distL="0" distR="0" wp14:anchorId="35F061CD" wp14:editId="355BDA27">
            <wp:extent cx="3072002" cy="1728000"/>
            <wp:effectExtent l="19050" t="19050" r="14605" b="247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072002" cy="1728000"/>
                    </a:xfrm>
                    <a:prstGeom prst="rect">
                      <a:avLst/>
                    </a:prstGeom>
                    <a:ln>
                      <a:solidFill>
                        <a:schemeClr val="bg1">
                          <a:lumMod val="65000"/>
                        </a:schemeClr>
                      </a:solidFill>
                    </a:ln>
                  </pic:spPr>
                </pic:pic>
              </a:graphicData>
            </a:graphic>
          </wp:inline>
        </w:drawing>
      </w:r>
    </w:p>
    <w:p w14:paraId="748D3822" w14:textId="77777777" w:rsidR="005E2FE6" w:rsidRDefault="005E2FE6" w:rsidP="00FF541A">
      <w:pPr>
        <w:rPr>
          <w:lang w:val="de-DE"/>
        </w:rPr>
      </w:pPr>
    </w:p>
    <w:p w14:paraId="7CF0E4A8" w14:textId="2CEF344C" w:rsidR="00FF541A" w:rsidRDefault="00FF541A" w:rsidP="00FF541A">
      <w:pPr>
        <w:rPr>
          <w:rFonts w:cs="Arial"/>
          <w:b/>
          <w:sz w:val="28"/>
          <w:lang w:val="de-DE"/>
        </w:rPr>
      </w:pPr>
      <w:r w:rsidRPr="00C673CF">
        <w:rPr>
          <w:lang w:val="de-DE"/>
        </w:rPr>
        <w:t xml:space="preserve">Um Zeit und Datum einzustellen tippen Sie </w:t>
      </w:r>
      <w:r w:rsidR="00E77D5A">
        <w:rPr>
          <w:lang w:val="de-DE"/>
        </w:rPr>
        <w:t xml:space="preserve">auf </w:t>
      </w:r>
      <w:r w:rsidR="005E2FE6">
        <w:rPr>
          <w:lang w:val="de-DE"/>
        </w:rPr>
        <w:t>die Zeit</w:t>
      </w:r>
      <w:r w:rsidR="008B7E4C">
        <w:rPr>
          <w:lang w:val="de-DE"/>
        </w:rPr>
        <w:t xml:space="preserve"> oder Datum</w:t>
      </w:r>
      <w:r w:rsidRPr="00C673CF">
        <w:rPr>
          <w:lang w:val="de-DE"/>
        </w:rPr>
        <w:t xml:space="preserve">. Um die Werte zu ändern tippen Sie auf die gewünschten Einstellfelder mit den Pfeilen hoch und runter. Benutzen Sie </w:t>
      </w:r>
      <w:r>
        <w:rPr>
          <w:lang w:val="de-DE"/>
        </w:rPr>
        <w:t>Leiste mit dem</w:t>
      </w:r>
      <w:r w:rsidRPr="00C673CF">
        <w:rPr>
          <w:lang w:val="de-DE"/>
        </w:rPr>
        <w:t xml:space="preserve"> Rückwärtspfeil um das Menü für Zeit und Datum wieder zu verlassen.   </w:t>
      </w:r>
      <w:r>
        <w:rPr>
          <w:bCs/>
          <w:iCs/>
          <w:lang w:val="de-DE"/>
        </w:rPr>
        <w:br w:type="page"/>
      </w:r>
    </w:p>
    <w:p w14:paraId="0706B3EB" w14:textId="66A4ED22" w:rsidR="00DA7555" w:rsidRPr="00BC3311" w:rsidRDefault="00DA7555" w:rsidP="00DA7555">
      <w:pPr>
        <w:pStyle w:val="Heading2"/>
        <w:rPr>
          <w:bCs w:val="0"/>
          <w:iCs w:val="0"/>
          <w:szCs w:val="24"/>
          <w:lang w:val="de-DE"/>
        </w:rPr>
      </w:pPr>
      <w:bookmarkStart w:id="676" w:name="_Toc57022496"/>
      <w:r w:rsidRPr="00BC3311">
        <w:rPr>
          <w:bCs w:val="0"/>
          <w:iCs w:val="0"/>
          <w:szCs w:val="24"/>
          <w:lang w:val="de-DE"/>
        </w:rPr>
        <w:lastRenderedPageBreak/>
        <w:t>Menü</w:t>
      </w:r>
      <w:bookmarkEnd w:id="674"/>
      <w:bookmarkEnd w:id="676"/>
    </w:p>
    <w:p w14:paraId="0E6EA27A" w14:textId="38CACEBE" w:rsidR="00FF541A" w:rsidRPr="007C027D" w:rsidRDefault="00FF541A" w:rsidP="00FF541A">
      <w:pPr>
        <w:rPr>
          <w:lang w:val="de-DE"/>
        </w:rPr>
      </w:pPr>
      <w:r w:rsidRPr="007C027D">
        <w:rPr>
          <w:lang w:val="de-DE"/>
        </w:rPr>
        <w:t xml:space="preserve">Um das Menü zu öffnen, tippen Sie auf den Bildschirm und dann auf das Symbol "Menü" auf der linken Seite des Bildschirms. </w:t>
      </w:r>
      <w:r w:rsidR="0071280F">
        <w:rPr>
          <w:lang w:val="de-DE"/>
        </w:rPr>
        <w:t xml:space="preserve">Sie können auch vom linken Rand des Bildschirms nach rechts streichen. </w:t>
      </w:r>
      <w:r w:rsidRPr="007C027D">
        <w:rPr>
          <w:lang w:val="de-DE"/>
        </w:rPr>
        <w:t xml:space="preserve">Das Hauptmenü wird geöffnet. Um das Menü zu schließen, tippen Sie </w:t>
      </w:r>
      <w:r w:rsidR="00E77D5A">
        <w:rPr>
          <w:lang w:val="de-DE"/>
        </w:rPr>
        <w:t xml:space="preserve">auf die </w:t>
      </w:r>
      <w:r w:rsidRPr="007C027D">
        <w:rPr>
          <w:lang w:val="de-DE"/>
        </w:rPr>
        <w:t>Leiste mit dem Rückwärtspfeil.</w:t>
      </w:r>
    </w:p>
    <w:p w14:paraId="455BE77B" w14:textId="77777777" w:rsidR="00FF541A" w:rsidRPr="007C027D" w:rsidRDefault="00FF541A" w:rsidP="00FF541A">
      <w:pPr>
        <w:rPr>
          <w:color w:val="FF0000"/>
          <w:lang w:val="de-DE"/>
        </w:rPr>
      </w:pPr>
    </w:p>
    <w:p w14:paraId="51219F7C" w14:textId="55DFDEAC" w:rsidR="00451B3F" w:rsidRPr="00451B3F" w:rsidRDefault="00451B3F" w:rsidP="00DA7555">
      <w:pPr>
        <w:rPr>
          <w:rFonts w:eastAsia="Times New Roman" w:cs="Arial"/>
          <w:sz w:val="8"/>
          <w:lang w:val="de-DE"/>
        </w:rPr>
      </w:pPr>
      <w:r>
        <w:rPr>
          <w:rFonts w:cs="Arial"/>
          <w:noProof/>
          <w:lang w:val="nl-NL"/>
        </w:rPr>
        <mc:AlternateContent>
          <mc:Choice Requires="wps">
            <w:drawing>
              <wp:anchor distT="45720" distB="45720" distL="114300" distR="114300" simplePos="0" relativeHeight="251706368" behindDoc="0" locked="0" layoutInCell="1" allowOverlap="1" wp14:anchorId="3B9FAD06" wp14:editId="1FCCCDFB">
                <wp:simplePos x="0" y="0"/>
                <wp:positionH relativeFrom="margin">
                  <wp:posOffset>3495675</wp:posOffset>
                </wp:positionH>
                <wp:positionV relativeFrom="paragraph">
                  <wp:posOffset>13970</wp:posOffset>
                </wp:positionV>
                <wp:extent cx="1349375" cy="323850"/>
                <wp:effectExtent l="0" t="0" r="0" b="0"/>
                <wp:wrapNone/>
                <wp:docPr id="5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323850"/>
                        </a:xfrm>
                        <a:prstGeom prst="rect">
                          <a:avLst/>
                        </a:prstGeom>
                        <a:noFill/>
                        <a:ln w="9525">
                          <a:noFill/>
                          <a:miter lim="800000"/>
                          <a:headEnd/>
                          <a:tailEnd/>
                        </a:ln>
                      </wps:spPr>
                      <wps:txbx>
                        <w:txbxContent>
                          <w:p w14:paraId="6F103B85" w14:textId="77777777" w:rsidR="00A477FC" w:rsidRPr="00992C58" w:rsidRDefault="00A477FC" w:rsidP="00FF541A">
                            <w:pPr>
                              <w:jc w:val="center"/>
                              <w:rPr>
                                <w:lang w:val="nl-NL"/>
                              </w:rPr>
                            </w:pPr>
                            <w:r w:rsidRPr="00992C58">
                              <w:rPr>
                                <w:lang w:val="nl-NL"/>
                              </w:rPr>
                              <w:t>Linie Ein/Aus</w:t>
                            </w:r>
                          </w:p>
                          <w:p w14:paraId="4112E409" w14:textId="3932DB34" w:rsidR="00A477FC" w:rsidRPr="00956959" w:rsidRDefault="00A477FC" w:rsidP="00FF541A">
                            <w:pPr>
                              <w:jc w:val="center"/>
                              <w:rPr>
                                <w:rFonts w:eastAsia="Times New Roman"/>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FAD06" id="_x0000_s1101" type="#_x0000_t202" style="position:absolute;left:0;text-align:left;margin-left:275.25pt;margin-top:1.1pt;width:106.25pt;height:25.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" filled="f" stroked="f">
                <v:textbox>
                  <w:txbxContent>
                    <w:p w14:paraId="6F103B85" w14:textId="77777777" w:rsidR="00A477FC" w:rsidRPr="00992C58" w:rsidRDefault="00A477FC" w:rsidP="00FF541A">
                      <w:pPr>
                        <w:jc w:val="center"/>
                        <w:rPr>
                          <w:lang w:val="nl-NL"/>
                        </w:rPr>
                      </w:pPr>
                      <w:r w:rsidRPr="00992C58">
                        <w:rPr>
                          <w:lang w:val="nl-NL"/>
                        </w:rPr>
                        <w:t>Linie Ein/Aus</w:t>
                      </w:r>
                    </w:p>
                    <w:p w14:paraId="4112E409" w14:textId="3932DB34" w:rsidR="00A477FC" w:rsidRPr="00956959" w:rsidRDefault="00A477FC" w:rsidP="00FF541A">
                      <w:pPr>
                        <w:jc w:val="center"/>
                        <w:rPr>
                          <w:rFonts w:eastAsia="Times New Roman"/>
                          <w:lang w:val="nl-NL"/>
                        </w:rPr>
                      </w:pPr>
                    </w:p>
                  </w:txbxContent>
                </v:textbox>
                <w10:wrap anchorx="margin"/>
              </v:shape>
            </w:pict>
          </mc:Fallback>
        </mc:AlternateContent>
      </w:r>
    </w:p>
    <w:p w14:paraId="1C9279CF" w14:textId="02CECA1E" w:rsidR="00DA7555" w:rsidRPr="001E4A99" w:rsidRDefault="00621857" w:rsidP="00DA7555">
      <w:pPr>
        <w:jc w:val="center"/>
        <w:rPr>
          <w:rFonts w:eastAsia="Times New Roman" w:cs="Arial"/>
          <w:lang w:val="nl-NL"/>
        </w:rPr>
      </w:pPr>
      <w:r>
        <w:rPr>
          <w:rFonts w:cs="Arial"/>
          <w:noProof/>
          <w:lang w:val="nl-NL"/>
        </w:rPr>
        <mc:AlternateContent>
          <mc:Choice Requires="wpg">
            <w:drawing>
              <wp:anchor distT="0" distB="0" distL="114300" distR="114300" simplePos="0" relativeHeight="251913216" behindDoc="0" locked="0" layoutInCell="1" allowOverlap="1" wp14:anchorId="522C859D" wp14:editId="0F06D86C">
                <wp:simplePos x="0" y="0"/>
                <wp:positionH relativeFrom="column">
                  <wp:posOffset>1323975</wp:posOffset>
                </wp:positionH>
                <wp:positionV relativeFrom="paragraph">
                  <wp:posOffset>173990</wp:posOffset>
                </wp:positionV>
                <wp:extent cx="4001135" cy="2181225"/>
                <wp:effectExtent l="0" t="0" r="0" b="9525"/>
                <wp:wrapNone/>
                <wp:docPr id="168" name="Group 168"/>
                <wp:cNvGraphicFramePr/>
                <a:graphic xmlns:a="http://schemas.openxmlformats.org/drawingml/2006/main">
                  <a:graphicData uri="http://schemas.microsoft.com/office/word/2010/wordprocessingGroup">
                    <wpg:wgp>
                      <wpg:cNvGrpSpPr/>
                      <wpg:grpSpPr>
                        <a:xfrm>
                          <a:off x="0" y="0"/>
                          <a:ext cx="4001135" cy="2181225"/>
                          <a:chOff x="0" y="0"/>
                          <a:chExt cx="4001135" cy="2181225"/>
                        </a:xfrm>
                      </wpg:grpSpPr>
                      <pic:pic xmlns:pic="http://schemas.openxmlformats.org/drawingml/2006/picture">
                        <pic:nvPicPr>
                          <pic:cNvPr id="173" name="Picture 173" descr="M:\PLM Lowvision\Compact 6 HD\Marketing Material\Photos New Menu\Optelec Compact 6 HD_Menu_cropped_new UI_H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01135" cy="2181225"/>
                          </a:xfrm>
                          <a:prstGeom prst="rect">
                            <a:avLst/>
                          </a:prstGeom>
                          <a:noFill/>
                          <a:ln>
                            <a:noFill/>
                          </a:ln>
                        </pic:spPr>
                      </pic:pic>
                      <pic:pic xmlns:pic="http://schemas.openxmlformats.org/drawingml/2006/picture">
                        <pic:nvPicPr>
                          <pic:cNvPr id="167" name="Picture 167"/>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504825" y="171450"/>
                            <a:ext cx="2929255" cy="1647825"/>
                          </a:xfrm>
                          <a:prstGeom prst="rect">
                            <a:avLst/>
                          </a:prstGeom>
                        </pic:spPr>
                      </pic:pic>
                    </wpg:wgp>
                  </a:graphicData>
                </a:graphic>
              </wp:anchor>
            </w:drawing>
          </mc:Choice>
          <mc:Fallback>
            <w:pict>
              <v:group w14:anchorId="2026347B" id="Group 168" o:spid="_x0000_s1026" style="position:absolute;margin-left:104.25pt;margin-top:13.7pt;width:315.05pt;height:171.75pt;z-index:251913216" coordsize="40011,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">
                <v:shape id="Picture 173" o:spid="_x0000_s1027" type="#_x0000_t75" style="position:absolute;width:40011;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Dug/DAAAA3AAAAA8AAABkcnMvZG93bnJldi54bWxET01rwkAQvRf8D8sUvIS6sYEqqatYUcjV&#10;qAdvQ3aahGRnQ3bV6K93hUJv83ifs1gNphVX6l1tWcF0EoMgLqyuuVRwPOw+5iCcR9bYWiYFd3Kw&#10;Wo7eFphqe+M9XXNfihDCLkUFlfddKqUrKjLoJrYjDtyv7Q36APtS6h5vIdy08jOOv6TBmkNDhR1t&#10;Kiqa/GIUPLJ5U25/Hhd9SKan8/YYmWYTKTV+H9bfIDwN/l/85850mD9L4PVMuEA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6D8MAAADcAAAADwAAAAAAAAAAAAAAAACf&#10;AgAAZHJzL2Rvd25yZXYueG1sUEsFBgAAAAAEAAQA9wAAAI8DAAAAAA==&#10;">
                  <v:imagedata r:id="rId85" o:title="Optelec Compact 6 HD_Menu_cropped_new UI_HR"/>
                  <v:path arrowok="t"/>
                </v:shape>
                <v:shape id="Picture 167" o:spid="_x0000_s1028" type="#_x0000_t75" style="position:absolute;left:5048;top:1714;width:29292;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yqjCAAAA3AAAAA8AAABkcnMvZG93bnJldi54bWxET9tqwkAQfS/4D8sIfdONrdWSuglFEVMK&#10;pVU/YMiOSTA7G7JrLn/fLQh9m8O5ziYdTC06al1lWcFiHoEgzq2uuFBwPu1nryCcR9ZYWyYFIzlI&#10;k8nDBmNte/6h7ugLEULYxaig9L6JpXR5SQbd3DbEgbvY1qAPsC2kbrEP4aaWT1G0kgYrDg0lNrQt&#10;Kb8eb0bB4brMRq7O/cvXxzfvuk//TJFW6nE6vL+B8DT4f/Hdnekwf7WGv2fCBTL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2cqowgAAANwAAAAPAAAAAAAAAAAAAAAAAJ8C&#10;AABkcnMvZG93bnJldi54bWxQSwUGAAAAAAQABAD3AAAAjgMAAAAA&#10;">
                  <v:imagedata r:id="rId205" o:title=""/>
                  <v:path arrowok="t"/>
                </v:shape>
              </v:group>
            </w:pict>
          </mc:Fallback>
        </mc:AlternateContent>
      </w:r>
      <w:r w:rsidR="00DA7555">
        <w:rPr>
          <w:rFonts w:cs="Arial"/>
          <w:noProof/>
          <w:lang w:val="nl-NL"/>
        </w:rPr>
        <mc:AlternateContent>
          <mc:Choice Requires="wps">
            <w:drawing>
              <wp:anchor distT="0" distB="0" distL="114300" distR="114300" simplePos="0" relativeHeight="251914240" behindDoc="0" locked="0" layoutInCell="1" allowOverlap="1" wp14:anchorId="3F64E955" wp14:editId="14A97098">
                <wp:simplePos x="0" y="0"/>
                <wp:positionH relativeFrom="margin">
                  <wp:posOffset>3210244</wp:posOffset>
                </wp:positionH>
                <wp:positionV relativeFrom="paragraph">
                  <wp:posOffset>128587</wp:posOffset>
                </wp:positionV>
                <wp:extent cx="556260" cy="410845"/>
                <wp:effectExtent l="15557" t="41593" r="68898" b="30797"/>
                <wp:wrapNone/>
                <wp:docPr id="521" name="Rechte verbindingslijn met pijl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56260" cy="41084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56A27D" id="Rechte verbindingslijn met pijl 54" o:spid="_x0000_s1026" type="#_x0000_t32" style="position:absolute;margin-left:252.8pt;margin-top:10.1pt;width:43.8pt;height:32.35pt;rotation:90;flip:x y;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" strokecolor="#7f7f7f [1612]" strokeweight="4.5pt">
                <v:stroke endarrow="block" joinstyle="miter"/>
                <o:lock v:ext="edit" shapetype="f"/>
                <w10:wrap anchorx="margin"/>
              </v:shape>
            </w:pict>
          </mc:Fallback>
        </mc:AlternateContent>
      </w:r>
    </w:p>
    <w:p w14:paraId="56ADA470" w14:textId="6515B60F" w:rsidR="00DA7555" w:rsidRDefault="00674300" w:rsidP="00451B3F">
      <w:pPr>
        <w:jc w:val="center"/>
        <w:rPr>
          <w:rFonts w:cs="Arial"/>
          <w:b/>
          <w:sz w:val="28"/>
          <w:lang w:val="de-DE"/>
        </w:rPr>
      </w:pPr>
      <w:r>
        <w:rPr>
          <w:rFonts w:cs="Arial"/>
          <w:noProof/>
          <w:lang w:val="nl-NL"/>
        </w:rPr>
        <mc:AlternateContent>
          <mc:Choice Requires="wps">
            <w:drawing>
              <wp:anchor distT="45720" distB="45720" distL="114300" distR="114300" simplePos="0" relativeHeight="251718656" behindDoc="0" locked="0" layoutInCell="1" allowOverlap="1" wp14:anchorId="5EFD3C3C" wp14:editId="43512407">
                <wp:simplePos x="0" y="0"/>
                <wp:positionH relativeFrom="margin">
                  <wp:posOffset>5600700</wp:posOffset>
                </wp:positionH>
                <wp:positionV relativeFrom="paragraph">
                  <wp:posOffset>1389380</wp:posOffset>
                </wp:positionV>
                <wp:extent cx="1447800" cy="490220"/>
                <wp:effectExtent l="0" t="0" r="0" b="5080"/>
                <wp:wrapNone/>
                <wp:docPr id="5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90220"/>
                        </a:xfrm>
                        <a:prstGeom prst="rect">
                          <a:avLst/>
                        </a:prstGeom>
                        <a:solidFill>
                          <a:srgbClr val="FFFFFF"/>
                        </a:solidFill>
                        <a:ln w="9525">
                          <a:noFill/>
                          <a:miter lim="800000"/>
                          <a:headEnd/>
                          <a:tailEnd/>
                        </a:ln>
                      </wps:spPr>
                      <wps:txbx>
                        <w:txbxContent>
                          <w:p w14:paraId="07D1D858" w14:textId="653A719F" w:rsidR="00A477FC" w:rsidRPr="00956959" w:rsidRDefault="00A477FC" w:rsidP="00DA7555">
                            <w:pPr>
                              <w:rPr>
                                <w:rFonts w:eastAsia="Times New Roman"/>
                                <w:lang w:val="nl-NL"/>
                              </w:rPr>
                            </w:pPr>
                            <w:r>
                              <w:rPr>
                                <w:rFonts w:eastAsia="Times New Roman"/>
                                <w:noProof/>
                              </w:rPr>
                              <w:t>Einstellungen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D3C3C" id="_x0000_s1102" type="#_x0000_t202" style="position:absolute;left:0;text-align:left;margin-left:441pt;margin-top:109.4pt;width:114pt;height:38.6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" stroked="f">
                <v:textbox>
                  <w:txbxContent>
                    <w:p w14:paraId="07D1D858" w14:textId="653A719F" w:rsidR="00A477FC" w:rsidRPr="00956959" w:rsidRDefault="00A477FC" w:rsidP="00DA7555">
                      <w:pPr>
                        <w:rPr>
                          <w:rFonts w:eastAsia="Times New Roman"/>
                          <w:lang w:val="nl-NL"/>
                        </w:rPr>
                      </w:pPr>
                      <w:r>
                        <w:rPr>
                          <w:rFonts w:eastAsia="Times New Roman"/>
                          <w:noProof/>
                        </w:rPr>
                        <w:t>Einstellungen</w:t>
                      </w:r>
                    </w:p>
                  </w:txbxContent>
                </v:textbox>
                <w10:wrap anchorx="margin"/>
              </v:shape>
            </w:pict>
          </mc:Fallback>
        </mc:AlternateContent>
      </w:r>
      <w:r w:rsidR="00451B3F">
        <w:rPr>
          <w:rFonts w:cs="Arial"/>
          <w:noProof/>
          <w:lang w:val="nl-NL"/>
        </w:rPr>
        <mc:AlternateContent>
          <mc:Choice Requires="wps">
            <w:drawing>
              <wp:anchor distT="0" distB="0" distL="114300" distR="114300" simplePos="0" relativeHeight="251916288" behindDoc="0" locked="0" layoutInCell="1" allowOverlap="1" wp14:anchorId="3D975689" wp14:editId="1ADFEBD9">
                <wp:simplePos x="0" y="0"/>
                <wp:positionH relativeFrom="column">
                  <wp:posOffset>4448175</wp:posOffset>
                </wp:positionH>
                <wp:positionV relativeFrom="paragraph">
                  <wp:posOffset>1616075</wp:posOffset>
                </wp:positionV>
                <wp:extent cx="1151890" cy="9525"/>
                <wp:effectExtent l="0" t="114300" r="0" b="142875"/>
                <wp:wrapNone/>
                <wp:docPr id="526" name="Rechte verbindingslijn met pijl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5189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E323AA" id="Rechte verbindingslijn met pijl 25" o:spid="_x0000_s1026" type="#_x0000_t32" style="position:absolute;margin-left:350.25pt;margin-top:127.25pt;width:90.7pt;height:.75pt;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" strokecolor="#7f7f7f [1612]" strokeweight="4.5pt">
                <v:stroke endarrow="block" joinstyle="miter"/>
                <o:lock v:ext="edit" shapetype="f"/>
              </v:shape>
            </w:pict>
          </mc:Fallback>
        </mc:AlternateContent>
      </w:r>
      <w:r w:rsidR="00451B3F">
        <w:rPr>
          <w:rFonts w:cs="Arial"/>
          <w:noProof/>
          <w:lang w:val="nl-NL"/>
        </w:rPr>
        <mc:AlternateContent>
          <mc:Choice Requires="wps">
            <w:drawing>
              <wp:anchor distT="0" distB="0" distL="114300" distR="114300" simplePos="0" relativeHeight="251915264" behindDoc="0" locked="0" layoutInCell="1" allowOverlap="1" wp14:anchorId="3F79E2B3" wp14:editId="1B67AC5D">
                <wp:simplePos x="0" y="0"/>
                <wp:positionH relativeFrom="column">
                  <wp:posOffset>4429125</wp:posOffset>
                </wp:positionH>
                <wp:positionV relativeFrom="paragraph">
                  <wp:posOffset>1153160</wp:posOffset>
                </wp:positionV>
                <wp:extent cx="1151890" cy="9525"/>
                <wp:effectExtent l="0" t="114300" r="0" b="142875"/>
                <wp:wrapNone/>
                <wp:docPr id="530" name="Rechte verbindingslijn met pijl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5189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DA398D" id="Rechte verbindingslijn met pijl 21" o:spid="_x0000_s1026" type="#_x0000_t32" style="position:absolute;margin-left:348.75pt;margin-top:90.8pt;width:90.7pt;height:.75pt;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" strokecolor="#7f7f7f [1612]" strokeweight="4.5pt">
                <v:stroke endarrow="block" joinstyle="miter"/>
                <o:lock v:ext="edit" shapetype="f"/>
              </v:shape>
            </w:pict>
          </mc:Fallback>
        </mc:AlternateContent>
      </w:r>
      <w:r w:rsidR="00451B3F">
        <w:rPr>
          <w:rFonts w:cs="Arial"/>
          <w:noProof/>
          <w:lang w:val="nl-NL"/>
        </w:rPr>
        <mc:AlternateContent>
          <mc:Choice Requires="wps">
            <w:drawing>
              <wp:anchor distT="0" distB="0" distL="114300" distR="114300" simplePos="0" relativeHeight="251917312" behindDoc="0" locked="0" layoutInCell="1" allowOverlap="1" wp14:anchorId="4D753B44" wp14:editId="734C3F07">
                <wp:simplePos x="0" y="0"/>
                <wp:positionH relativeFrom="column">
                  <wp:posOffset>4448175</wp:posOffset>
                </wp:positionH>
                <wp:positionV relativeFrom="paragraph">
                  <wp:posOffset>606425</wp:posOffset>
                </wp:positionV>
                <wp:extent cx="1151890" cy="9525"/>
                <wp:effectExtent l="0" t="114300" r="0" b="142875"/>
                <wp:wrapNone/>
                <wp:docPr id="531" name="Rechte verbindingslijn met pijl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5189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F16E9B" id="Rechte verbindingslijn met pijl 32" o:spid="_x0000_s1026" type="#_x0000_t32" style="position:absolute;margin-left:350.25pt;margin-top:47.75pt;width:90.7pt;height:.75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" strokecolor="#7f7f7f [1612]" strokeweight="4.5pt">
                <v:stroke endarrow="block" joinstyle="miter"/>
                <o:lock v:ext="edit" shapetype="f"/>
              </v:shape>
            </w:pict>
          </mc:Fallback>
        </mc:AlternateContent>
      </w:r>
      <w:r w:rsidR="00DA7555">
        <w:rPr>
          <w:rFonts w:cs="Arial"/>
          <w:noProof/>
          <w:lang w:val="nl-NL"/>
        </w:rPr>
        <mc:AlternateContent>
          <mc:Choice Requires="wps">
            <w:drawing>
              <wp:anchor distT="45720" distB="45720" distL="114300" distR="114300" simplePos="0" relativeHeight="251723776" behindDoc="0" locked="0" layoutInCell="1" allowOverlap="1" wp14:anchorId="0ADD6983" wp14:editId="4F1AE82D">
                <wp:simplePos x="0" y="0"/>
                <wp:positionH relativeFrom="margin">
                  <wp:posOffset>-196850</wp:posOffset>
                </wp:positionH>
                <wp:positionV relativeFrom="paragraph">
                  <wp:posOffset>1400810</wp:posOffset>
                </wp:positionV>
                <wp:extent cx="1139825" cy="760095"/>
                <wp:effectExtent l="0" t="0" r="3175" b="1905"/>
                <wp:wrapNone/>
                <wp:docPr id="5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760095"/>
                        </a:xfrm>
                        <a:prstGeom prst="rect">
                          <a:avLst/>
                        </a:prstGeom>
                        <a:solidFill>
                          <a:srgbClr val="FFFFFF"/>
                        </a:solidFill>
                        <a:ln w="9525">
                          <a:noFill/>
                          <a:miter lim="800000"/>
                          <a:headEnd/>
                          <a:tailEnd/>
                        </a:ln>
                      </wps:spPr>
                      <wps:txbx>
                        <w:txbxContent>
                          <w:p w14:paraId="4D00F7C5" w14:textId="77777777" w:rsidR="00A477FC" w:rsidRPr="00956959" w:rsidRDefault="00A477FC" w:rsidP="00FF541A">
                            <w:pPr>
                              <w:rPr>
                                <w:rFonts w:eastAsia="Times New Roman"/>
                              </w:rPr>
                            </w:pPr>
                            <w:r>
                              <w:rPr>
                                <w:rFonts w:eastAsia="Times New Roman"/>
                                <w:noProof/>
                              </w:rPr>
                              <w:t>Helligkeits-</w:t>
                            </w:r>
                          </w:p>
                          <w:p w14:paraId="392E2053" w14:textId="77777777" w:rsidR="00A477FC" w:rsidRPr="00956959" w:rsidRDefault="00A477FC" w:rsidP="00FF541A">
                            <w:pPr>
                              <w:rPr>
                                <w:rFonts w:eastAsia="Times New Roman"/>
                                <w:lang w:val="nl-NL"/>
                              </w:rPr>
                            </w:pPr>
                            <w:r>
                              <w:rPr>
                                <w:rFonts w:eastAsia="Times New Roman"/>
                                <w:noProof/>
                              </w:rPr>
                              <w:t>regler</w:t>
                            </w:r>
                          </w:p>
                          <w:p w14:paraId="0526E26F" w14:textId="57720A46" w:rsidR="00A477FC" w:rsidRPr="00956959" w:rsidRDefault="00A477FC" w:rsidP="00DA7555">
                            <w:pPr>
                              <w:jc w:val="right"/>
                              <w:rPr>
                                <w:rFonts w:eastAsia="Times New Roman"/>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D6983" id="_x0000_s1103" type="#_x0000_t202" style="position:absolute;left:0;text-align:left;margin-left:-15.5pt;margin-top:110.3pt;width:89.75pt;height:59.8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" stroked="f">
                <v:textbox>
                  <w:txbxContent>
                    <w:p w14:paraId="4D00F7C5" w14:textId="77777777" w:rsidR="00A477FC" w:rsidRPr="00956959" w:rsidRDefault="00A477FC" w:rsidP="00FF541A">
                      <w:pPr>
                        <w:rPr>
                          <w:rFonts w:eastAsia="Times New Roman"/>
                        </w:rPr>
                      </w:pPr>
                      <w:r>
                        <w:rPr>
                          <w:rFonts w:eastAsia="Times New Roman"/>
                          <w:noProof/>
                        </w:rPr>
                        <w:t>Helligkeits-</w:t>
                      </w:r>
                    </w:p>
                    <w:p w14:paraId="392E2053" w14:textId="77777777" w:rsidR="00A477FC" w:rsidRPr="00956959" w:rsidRDefault="00A477FC" w:rsidP="00FF541A">
                      <w:pPr>
                        <w:rPr>
                          <w:rFonts w:eastAsia="Times New Roman"/>
                          <w:lang w:val="nl-NL"/>
                        </w:rPr>
                      </w:pPr>
                      <w:r>
                        <w:rPr>
                          <w:rFonts w:eastAsia="Times New Roman"/>
                          <w:noProof/>
                        </w:rPr>
                        <w:t>regler</w:t>
                      </w:r>
                    </w:p>
                    <w:p w14:paraId="0526E26F" w14:textId="57720A46" w:rsidR="00A477FC" w:rsidRPr="00956959" w:rsidRDefault="00A477FC" w:rsidP="00DA7555">
                      <w:pPr>
                        <w:jc w:val="right"/>
                        <w:rPr>
                          <w:rFonts w:eastAsia="Times New Roman"/>
                          <w:lang w:val="nl-NL"/>
                        </w:rPr>
                      </w:pPr>
                    </w:p>
                  </w:txbxContent>
                </v:textbox>
                <w10:wrap anchorx="margin"/>
              </v:shape>
            </w:pict>
          </mc:Fallback>
        </mc:AlternateContent>
      </w:r>
      <w:r w:rsidR="00DA7555">
        <w:rPr>
          <w:rFonts w:cs="Arial"/>
          <w:noProof/>
          <w:lang w:val="nl-NL"/>
        </w:rPr>
        <mc:AlternateContent>
          <mc:Choice Requires="wps">
            <w:drawing>
              <wp:anchor distT="45720" distB="45720" distL="114300" distR="114300" simplePos="0" relativeHeight="251724800" behindDoc="0" locked="0" layoutInCell="1" allowOverlap="1" wp14:anchorId="1B12E9F5" wp14:editId="5649F145">
                <wp:simplePos x="0" y="0"/>
                <wp:positionH relativeFrom="margin">
                  <wp:posOffset>177800</wp:posOffset>
                </wp:positionH>
                <wp:positionV relativeFrom="paragraph">
                  <wp:posOffset>467360</wp:posOffset>
                </wp:positionV>
                <wp:extent cx="755650" cy="266700"/>
                <wp:effectExtent l="0" t="0" r="6350" b="0"/>
                <wp:wrapNone/>
                <wp:docPr id="5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266700"/>
                        </a:xfrm>
                        <a:prstGeom prst="rect">
                          <a:avLst/>
                        </a:prstGeom>
                        <a:solidFill>
                          <a:srgbClr val="FFFFFF"/>
                        </a:solidFill>
                        <a:ln w="9525">
                          <a:noFill/>
                          <a:miter lim="800000"/>
                          <a:headEnd/>
                          <a:tailEnd/>
                        </a:ln>
                      </wps:spPr>
                      <wps:txbx>
                        <w:txbxContent>
                          <w:p w14:paraId="2BDEB3A6" w14:textId="77777777" w:rsidR="00A477FC" w:rsidRPr="00956959" w:rsidRDefault="00A477FC" w:rsidP="00DA7555">
                            <w:pPr>
                              <w:jc w:val="right"/>
                              <w:rPr>
                                <w:rFonts w:eastAsia="Times New Roman"/>
                                <w:lang w:val="nl-NL"/>
                              </w:rPr>
                            </w:pPr>
                            <w:r>
                              <w:rPr>
                                <w:rFonts w:eastAsia="Times New Roman"/>
                                <w:noProof/>
                              </w:rPr>
                              <w:t>Stimme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2E9F5" id="_x0000_s1104" type="#_x0000_t202" style="position:absolute;left:0;text-align:left;margin-left:14pt;margin-top:36.8pt;width:59.5pt;height:21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" stroked="f">
                <v:textbox>
                  <w:txbxContent>
                    <w:p w14:paraId="2BDEB3A6" w14:textId="77777777" w:rsidR="00A477FC" w:rsidRPr="00956959" w:rsidRDefault="00A477FC" w:rsidP="00DA7555">
                      <w:pPr>
                        <w:jc w:val="right"/>
                        <w:rPr>
                          <w:rFonts w:eastAsia="Times New Roman"/>
                          <w:lang w:val="nl-NL"/>
                        </w:rPr>
                      </w:pPr>
                      <w:r>
                        <w:rPr>
                          <w:rFonts w:eastAsia="Times New Roman"/>
                          <w:noProof/>
                        </w:rPr>
                        <w:t>Stimme</w:t>
                      </w:r>
                    </w:p>
                  </w:txbxContent>
                </v:textbox>
                <w10:wrap anchorx="margin"/>
              </v:shape>
            </w:pict>
          </mc:Fallback>
        </mc:AlternateContent>
      </w:r>
      <w:r w:rsidR="00DA7555">
        <w:rPr>
          <w:rFonts w:cs="Arial"/>
          <w:noProof/>
          <w:lang w:val="nl-NL"/>
        </w:rPr>
        <mc:AlternateContent>
          <mc:Choice Requires="wps">
            <w:drawing>
              <wp:anchor distT="45720" distB="45720" distL="114300" distR="114300" simplePos="0" relativeHeight="251722752" behindDoc="0" locked="0" layoutInCell="1" allowOverlap="1" wp14:anchorId="63A39136" wp14:editId="6DB9C59F">
                <wp:simplePos x="0" y="0"/>
                <wp:positionH relativeFrom="margin">
                  <wp:posOffset>66675</wp:posOffset>
                </wp:positionH>
                <wp:positionV relativeFrom="paragraph">
                  <wp:posOffset>991235</wp:posOffset>
                </wp:positionV>
                <wp:extent cx="866775" cy="285750"/>
                <wp:effectExtent l="0" t="0" r="9525" b="0"/>
                <wp:wrapNone/>
                <wp:docPr id="5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5750"/>
                        </a:xfrm>
                        <a:prstGeom prst="rect">
                          <a:avLst/>
                        </a:prstGeom>
                        <a:solidFill>
                          <a:srgbClr val="FFFFFF"/>
                        </a:solidFill>
                        <a:ln w="9525">
                          <a:noFill/>
                          <a:miter lim="800000"/>
                          <a:headEnd/>
                          <a:tailEnd/>
                        </a:ln>
                      </wps:spPr>
                      <wps:txbx>
                        <w:txbxContent>
                          <w:p w14:paraId="788D0F52" w14:textId="77777777" w:rsidR="00A477FC" w:rsidRPr="00956959" w:rsidRDefault="00A477FC" w:rsidP="00DA7555">
                            <w:pPr>
                              <w:ind w:left="709" w:hanging="709"/>
                              <w:jc w:val="right"/>
                              <w:rPr>
                                <w:rFonts w:eastAsia="Times New Roman"/>
                                <w:lang w:val="nl-NL"/>
                              </w:rPr>
                            </w:pPr>
                            <w:r w:rsidRPr="00956959">
                              <w:rPr>
                                <w:rFonts w:eastAsia="Times New Roman"/>
                                <w:noProof/>
                              </w:rPr>
                              <w:t>S</w:t>
                            </w:r>
                            <w:r>
                              <w:rPr>
                                <w:rFonts w:eastAsia="Times New Roman"/>
                                <w:noProof/>
                              </w:rPr>
                              <w:t>ichern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39136" id="_x0000_s1105" type="#_x0000_t202" style="position:absolute;left:0;text-align:left;margin-left:5.25pt;margin-top:78.05pt;width:68.25pt;height:22.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" stroked="f">
                <v:textbox>
                  <w:txbxContent>
                    <w:p w14:paraId="788D0F52" w14:textId="77777777" w:rsidR="00A477FC" w:rsidRPr="00956959" w:rsidRDefault="00A477FC" w:rsidP="00DA7555">
                      <w:pPr>
                        <w:ind w:left="709" w:hanging="709"/>
                        <w:jc w:val="right"/>
                        <w:rPr>
                          <w:rFonts w:eastAsia="Times New Roman"/>
                          <w:lang w:val="nl-NL"/>
                        </w:rPr>
                      </w:pPr>
                      <w:r w:rsidRPr="00956959">
                        <w:rPr>
                          <w:rFonts w:eastAsia="Times New Roman"/>
                          <w:noProof/>
                        </w:rPr>
                        <w:t>S</w:t>
                      </w:r>
                      <w:r>
                        <w:rPr>
                          <w:rFonts w:eastAsia="Times New Roman"/>
                          <w:noProof/>
                        </w:rPr>
                        <w:t>ichern</w:t>
                      </w:r>
                    </w:p>
                  </w:txbxContent>
                </v:textbox>
                <w10:wrap anchorx="margin"/>
              </v:shape>
            </w:pict>
          </mc:Fallback>
        </mc:AlternateContent>
      </w:r>
      <w:r w:rsidR="00DA7555">
        <w:rPr>
          <w:rFonts w:cs="Arial"/>
          <w:noProof/>
          <w:lang w:val="nl-NL"/>
        </w:rPr>
        <mc:AlternateContent>
          <mc:Choice Requires="wps">
            <w:drawing>
              <wp:anchor distT="0" distB="0" distL="114300" distR="114300" simplePos="0" relativeHeight="251919360" behindDoc="0" locked="0" layoutInCell="1" allowOverlap="1" wp14:anchorId="27859D2E" wp14:editId="0ADF51A3">
                <wp:simplePos x="0" y="0"/>
                <wp:positionH relativeFrom="column">
                  <wp:posOffset>970915</wp:posOffset>
                </wp:positionH>
                <wp:positionV relativeFrom="paragraph">
                  <wp:posOffset>1616075</wp:posOffset>
                </wp:positionV>
                <wp:extent cx="1008000" cy="9525"/>
                <wp:effectExtent l="19050" t="114300" r="0" b="142875"/>
                <wp:wrapNone/>
                <wp:docPr id="527" name="Rechte verbindingslijn met pijl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800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FECD33" id="Rechte verbindingslijn met pijl 41" o:spid="_x0000_s1026" type="#_x0000_t32" style="position:absolute;margin-left:76.45pt;margin-top:127.25pt;width:79.35pt;height:.75pt;flip:x 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" strokecolor="#7f7f7f [1612]" strokeweight="4.5pt">
                <v:stroke endarrow="block" joinstyle="miter"/>
                <o:lock v:ext="edit" shapetype="f"/>
              </v:shape>
            </w:pict>
          </mc:Fallback>
        </mc:AlternateContent>
      </w:r>
      <w:r w:rsidR="00DA7555">
        <w:rPr>
          <w:rFonts w:cs="Arial"/>
          <w:noProof/>
          <w:lang w:val="nl-NL"/>
        </w:rPr>
        <mc:AlternateContent>
          <mc:Choice Requires="wps">
            <w:drawing>
              <wp:anchor distT="0" distB="0" distL="114300" distR="114300" simplePos="0" relativeHeight="251918336" behindDoc="0" locked="0" layoutInCell="1" allowOverlap="1" wp14:anchorId="2A067AF0" wp14:editId="344B8AD8">
                <wp:simplePos x="0" y="0"/>
                <wp:positionH relativeFrom="column">
                  <wp:posOffset>951865</wp:posOffset>
                </wp:positionH>
                <wp:positionV relativeFrom="paragraph">
                  <wp:posOffset>1153160</wp:posOffset>
                </wp:positionV>
                <wp:extent cx="1008000" cy="9525"/>
                <wp:effectExtent l="19050" t="114300" r="0" b="142875"/>
                <wp:wrapNone/>
                <wp:docPr id="528" name="Rechte verbindingslijn met pijl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800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49176C" id="Rechte verbindingslijn met pijl 36" o:spid="_x0000_s1026" type="#_x0000_t32" style="position:absolute;margin-left:74.95pt;margin-top:90.8pt;width:79.35pt;height:.75pt;flip:x 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" strokecolor="#7f7f7f [1612]" strokeweight="4.5pt">
                <v:stroke endarrow="block" joinstyle="miter"/>
                <o:lock v:ext="edit" shapetype="f"/>
              </v:shape>
            </w:pict>
          </mc:Fallback>
        </mc:AlternateContent>
      </w:r>
      <w:r w:rsidR="00DA7555">
        <w:rPr>
          <w:rFonts w:cs="Arial"/>
          <w:noProof/>
          <w:lang w:val="nl-NL"/>
        </w:rPr>
        <mc:AlternateContent>
          <mc:Choice Requires="wps">
            <w:drawing>
              <wp:anchor distT="45720" distB="45720" distL="114300" distR="114300" simplePos="0" relativeHeight="251717632" behindDoc="0" locked="0" layoutInCell="1" allowOverlap="1" wp14:anchorId="063169A7" wp14:editId="511A55E3">
                <wp:simplePos x="0" y="0"/>
                <wp:positionH relativeFrom="margin">
                  <wp:posOffset>5581650</wp:posOffset>
                </wp:positionH>
                <wp:positionV relativeFrom="paragraph">
                  <wp:posOffset>1000760</wp:posOffset>
                </wp:positionV>
                <wp:extent cx="942975" cy="285750"/>
                <wp:effectExtent l="0" t="0" r="9525" b="0"/>
                <wp:wrapNone/>
                <wp:docPr id="5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85750"/>
                        </a:xfrm>
                        <a:prstGeom prst="rect">
                          <a:avLst/>
                        </a:prstGeom>
                        <a:solidFill>
                          <a:srgbClr val="FFFFFF"/>
                        </a:solidFill>
                        <a:ln w="9525">
                          <a:noFill/>
                          <a:miter lim="800000"/>
                          <a:headEnd/>
                          <a:tailEnd/>
                        </a:ln>
                      </wps:spPr>
                      <wps:txbx>
                        <w:txbxContent>
                          <w:p w14:paraId="2DC78825" w14:textId="77777777" w:rsidR="00A477FC" w:rsidRPr="00956959" w:rsidRDefault="00A477FC" w:rsidP="00DA7555">
                            <w:pPr>
                              <w:rPr>
                                <w:rFonts w:eastAsia="Times New Roman"/>
                                <w:lang w:val="nl-NL"/>
                              </w:rPr>
                            </w:pPr>
                            <w:r>
                              <w:rPr>
                                <w:rFonts w:eastAsia="Times New Roman"/>
                                <w:lang w:val="nl-NL"/>
                              </w:rPr>
                              <w:t>Öffnen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169A7" id="_x0000_s1106" type="#_x0000_t202" style="position:absolute;left:0;text-align:left;margin-left:439.5pt;margin-top:78.8pt;width:74.25pt;height:22.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" stroked="f">
                <v:textbox>
                  <w:txbxContent>
                    <w:p w14:paraId="2DC78825" w14:textId="77777777" w:rsidR="00A477FC" w:rsidRPr="00956959" w:rsidRDefault="00A477FC" w:rsidP="00DA7555">
                      <w:pPr>
                        <w:rPr>
                          <w:rFonts w:eastAsia="Times New Roman"/>
                          <w:lang w:val="nl-NL"/>
                        </w:rPr>
                      </w:pPr>
                      <w:r>
                        <w:rPr>
                          <w:rFonts w:eastAsia="Times New Roman"/>
                          <w:lang w:val="nl-NL"/>
                        </w:rPr>
                        <w:t>Öffnen</w:t>
                      </w:r>
                    </w:p>
                  </w:txbxContent>
                </v:textbox>
                <w10:wrap anchorx="margin"/>
              </v:shape>
            </w:pict>
          </mc:Fallback>
        </mc:AlternateContent>
      </w:r>
      <w:r w:rsidR="00DA7555">
        <w:rPr>
          <w:rFonts w:cs="Arial"/>
          <w:noProof/>
          <w:lang w:val="nl-NL"/>
        </w:rPr>
        <mc:AlternateContent>
          <mc:Choice Requires="wps">
            <w:drawing>
              <wp:anchor distT="45720" distB="45720" distL="114300" distR="114300" simplePos="0" relativeHeight="251721728" behindDoc="0" locked="0" layoutInCell="1" allowOverlap="1" wp14:anchorId="43487C21" wp14:editId="7A5DC200">
                <wp:simplePos x="0" y="0"/>
                <wp:positionH relativeFrom="margin">
                  <wp:posOffset>5600700</wp:posOffset>
                </wp:positionH>
                <wp:positionV relativeFrom="paragraph">
                  <wp:posOffset>387985</wp:posOffset>
                </wp:positionV>
                <wp:extent cx="942975" cy="428625"/>
                <wp:effectExtent l="0" t="0" r="9525" b="9525"/>
                <wp:wrapNone/>
                <wp:docPr id="5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28625"/>
                        </a:xfrm>
                        <a:prstGeom prst="rect">
                          <a:avLst/>
                        </a:prstGeom>
                        <a:solidFill>
                          <a:srgbClr val="FFFFFF"/>
                        </a:solidFill>
                        <a:ln w="9525">
                          <a:noFill/>
                          <a:miter lim="800000"/>
                          <a:headEnd/>
                          <a:tailEnd/>
                        </a:ln>
                      </wps:spPr>
                      <wps:txbx>
                        <w:txbxContent>
                          <w:p w14:paraId="64157D7E" w14:textId="77777777" w:rsidR="00A477FC" w:rsidRPr="00956959" w:rsidRDefault="00A477FC" w:rsidP="00DA7555">
                            <w:pPr>
                              <w:rPr>
                                <w:rFonts w:eastAsia="Times New Roman"/>
                              </w:rPr>
                            </w:pPr>
                            <w:r>
                              <w:rPr>
                                <w:rFonts w:eastAsia="Times New Roman"/>
                                <w:noProof/>
                              </w:rPr>
                              <w:t>Akku-</w:t>
                            </w:r>
                          </w:p>
                          <w:p w14:paraId="277C2BBC" w14:textId="77777777" w:rsidR="00A477FC" w:rsidRPr="00956959" w:rsidRDefault="00A477FC" w:rsidP="00DA7555">
                            <w:pPr>
                              <w:rPr>
                                <w:rFonts w:eastAsia="Times New Roman"/>
                                <w:lang w:val="nl-NL"/>
                              </w:rPr>
                            </w:pPr>
                            <w:r w:rsidRPr="00956959">
                              <w:rPr>
                                <w:rFonts w:eastAsia="Times New Roman"/>
                                <w:noProof/>
                              </w:rPr>
                              <w:t>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87C21" id="_x0000_s1107" type="#_x0000_t202" style="position:absolute;left:0;text-align:left;margin-left:441pt;margin-top:30.55pt;width:74.25pt;height:33.75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" stroked="f">
                <v:textbox>
                  <w:txbxContent>
                    <w:p w14:paraId="64157D7E" w14:textId="77777777" w:rsidR="00A477FC" w:rsidRPr="00956959" w:rsidRDefault="00A477FC" w:rsidP="00DA7555">
                      <w:pPr>
                        <w:rPr>
                          <w:rFonts w:eastAsia="Times New Roman"/>
                        </w:rPr>
                      </w:pPr>
                      <w:r>
                        <w:rPr>
                          <w:rFonts w:eastAsia="Times New Roman"/>
                          <w:noProof/>
                        </w:rPr>
                        <w:t>Akku-</w:t>
                      </w:r>
                    </w:p>
                    <w:p w14:paraId="277C2BBC" w14:textId="77777777" w:rsidR="00A477FC" w:rsidRPr="00956959" w:rsidRDefault="00A477FC" w:rsidP="00DA7555">
                      <w:pPr>
                        <w:rPr>
                          <w:rFonts w:eastAsia="Times New Roman"/>
                          <w:lang w:val="nl-NL"/>
                        </w:rPr>
                      </w:pPr>
                      <w:r w:rsidRPr="00956959">
                        <w:rPr>
                          <w:rFonts w:eastAsia="Times New Roman"/>
                          <w:noProof/>
                        </w:rPr>
                        <w:t>Status</w:t>
                      </w:r>
                    </w:p>
                  </w:txbxContent>
                </v:textbox>
                <w10:wrap anchorx="margin"/>
              </v:shape>
            </w:pict>
          </mc:Fallback>
        </mc:AlternateContent>
      </w:r>
      <w:r w:rsidR="00DA7555">
        <w:rPr>
          <w:rFonts w:cs="Arial"/>
          <w:noProof/>
          <w:lang w:val="nl-NL"/>
        </w:rPr>
        <mc:AlternateContent>
          <mc:Choice Requires="wps">
            <w:drawing>
              <wp:anchor distT="0" distB="0" distL="114300" distR="114300" simplePos="0" relativeHeight="251920384" behindDoc="0" locked="0" layoutInCell="1" allowOverlap="1" wp14:anchorId="716B63FA" wp14:editId="79E86059">
                <wp:simplePos x="0" y="0"/>
                <wp:positionH relativeFrom="column">
                  <wp:posOffset>970915</wp:posOffset>
                </wp:positionH>
                <wp:positionV relativeFrom="paragraph">
                  <wp:posOffset>606425</wp:posOffset>
                </wp:positionV>
                <wp:extent cx="1008000" cy="9525"/>
                <wp:effectExtent l="19050" t="114300" r="0" b="142875"/>
                <wp:wrapNone/>
                <wp:docPr id="533" name="Rechte verbindingslijn met pijl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8000" cy="9525"/>
                        </a:xfrm>
                        <a:prstGeom prst="straightConnector1">
                          <a:avLst/>
                        </a:prstGeom>
                        <a:noFill/>
                        <a:ln w="5715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E12550" id="Rechte verbindingslijn met pijl 43" o:spid="_x0000_s1026" type="#_x0000_t32" style="position:absolute;margin-left:76.45pt;margin-top:47.75pt;width:79.35pt;height:.75pt;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" strokecolor="#7f7f7f [1612]" strokeweight="4.5pt">
                <v:stroke endarrow="block" joinstyle="miter"/>
                <o:lock v:ext="edit" shapetype="f"/>
              </v:shape>
            </w:pict>
          </mc:Fallback>
        </mc:AlternateContent>
      </w:r>
    </w:p>
    <w:p w14:paraId="55089453" w14:textId="77777777" w:rsidR="00FF541A" w:rsidRDefault="00FF541A">
      <w:pPr>
        <w:spacing w:after="160" w:line="259" w:lineRule="auto"/>
        <w:jc w:val="left"/>
        <w:rPr>
          <w:color w:val="FF0000"/>
          <w:lang w:val="de-DE"/>
        </w:rPr>
      </w:pPr>
      <w:bookmarkStart w:id="677" w:name="_Toc489022467"/>
      <w:r>
        <w:rPr>
          <w:color w:val="FF0000"/>
          <w:lang w:val="de-DE"/>
        </w:rPr>
        <w:br w:type="page"/>
      </w:r>
    </w:p>
    <w:p w14:paraId="0B6C9866" w14:textId="7840479F" w:rsidR="00FF541A" w:rsidRPr="00FF541A" w:rsidRDefault="00FF541A" w:rsidP="00FF541A">
      <w:pPr>
        <w:rPr>
          <w:lang w:val="de-DE"/>
        </w:rPr>
      </w:pPr>
      <w:r w:rsidRPr="00FF541A">
        <w:rPr>
          <w:lang w:val="de-DE"/>
        </w:rPr>
        <w:lastRenderedPageBreak/>
        <w:t>Die genauen Elemente im Menü hängen davon ab, ob Sie einen Compact 6 HD oder 6 HD Speech besitzen. Um eine Schaltfläche zu aktivieren, tippen Sie einmal darauf. Durch Aktivieren einer Schaltfläche wird eine neue Menüdarstellung oder eine neue Liste angezeigt. Um zum Hauptmenü zurückzukehren, tippen Sie auf die Leiste mit dem Rückwärtspfeil. Berühren Sie den Schieberegler und lassen Sie den Finger darauf damit Sie ihn nach rechts oder links schieben können.</w:t>
      </w:r>
    </w:p>
    <w:p w14:paraId="601F349B" w14:textId="77777777" w:rsidR="00FF541A" w:rsidRPr="00FF541A" w:rsidRDefault="00FF541A" w:rsidP="00FF541A">
      <w:pPr>
        <w:rPr>
          <w:lang w:val="de-DE"/>
        </w:rPr>
      </w:pPr>
    </w:p>
    <w:p w14:paraId="2831F6F3" w14:textId="77777777" w:rsidR="00FF541A" w:rsidRPr="00FF541A" w:rsidRDefault="00FF541A" w:rsidP="00FF541A">
      <w:pPr>
        <w:rPr>
          <w:lang w:val="de-DE"/>
        </w:rPr>
      </w:pPr>
    </w:p>
    <w:p w14:paraId="1FDB9D8C" w14:textId="77777777" w:rsidR="00FF541A" w:rsidRPr="00FF541A" w:rsidRDefault="00FF541A" w:rsidP="00FF541A">
      <w:pPr>
        <w:rPr>
          <w:lang w:val="de-DE"/>
        </w:rPr>
      </w:pPr>
      <w:r w:rsidRPr="00FF541A">
        <w:rPr>
          <w:lang w:val="de-DE"/>
        </w:rPr>
        <w:t>Das Hauptmenü enthält die folgenden Untermenüs:</w:t>
      </w:r>
    </w:p>
    <w:p w14:paraId="4737D276" w14:textId="77777777" w:rsidR="00FF541A" w:rsidRPr="00FF541A" w:rsidRDefault="00FF541A" w:rsidP="00FF541A">
      <w:pPr>
        <w:numPr>
          <w:ilvl w:val="0"/>
          <w:numId w:val="3"/>
        </w:numPr>
        <w:jc w:val="left"/>
        <w:rPr>
          <w:rStyle w:val="Opmaakprofiel14ptVet"/>
          <w:b w:val="0"/>
          <w:bCs w:val="0"/>
        </w:rPr>
      </w:pPr>
      <w:r w:rsidRPr="00FF541A">
        <w:t>Stimme (nur bei Compact 6 HD Speech)</w:t>
      </w:r>
      <w:r w:rsidRPr="00FF541A">
        <w:rPr>
          <w:rStyle w:val="Opmaakprofiel14ptVet"/>
          <w:b w:val="0"/>
          <w:bCs w:val="0"/>
          <w:noProof/>
        </w:rPr>
        <w:t xml:space="preserve"> </w:t>
      </w:r>
    </w:p>
    <w:p w14:paraId="4391C119" w14:textId="77777777" w:rsidR="00FF541A" w:rsidRPr="00FF541A" w:rsidRDefault="00FF541A" w:rsidP="00FF541A">
      <w:pPr>
        <w:numPr>
          <w:ilvl w:val="0"/>
          <w:numId w:val="3"/>
        </w:numPr>
        <w:jc w:val="left"/>
      </w:pPr>
      <w:r w:rsidRPr="00FF541A">
        <w:t>Linie Ein/Aus</w:t>
      </w:r>
    </w:p>
    <w:p w14:paraId="49A9B9D1" w14:textId="77777777" w:rsidR="00FF541A" w:rsidRPr="00FF541A" w:rsidRDefault="00FF541A" w:rsidP="00FF541A">
      <w:pPr>
        <w:numPr>
          <w:ilvl w:val="0"/>
          <w:numId w:val="3"/>
        </w:numPr>
        <w:jc w:val="left"/>
      </w:pPr>
      <w:r w:rsidRPr="00FF541A">
        <w:t>Akkuanzeige</w:t>
      </w:r>
    </w:p>
    <w:p w14:paraId="0F4A69AF" w14:textId="77777777" w:rsidR="00FF541A" w:rsidRPr="00FF541A" w:rsidRDefault="00FF541A" w:rsidP="00FF541A">
      <w:pPr>
        <w:numPr>
          <w:ilvl w:val="0"/>
          <w:numId w:val="3"/>
        </w:numPr>
        <w:jc w:val="left"/>
      </w:pPr>
      <w:r w:rsidRPr="00FF541A">
        <w:t>Speichern</w:t>
      </w:r>
    </w:p>
    <w:p w14:paraId="34C5217C" w14:textId="77777777" w:rsidR="00FF541A" w:rsidRPr="00FF541A" w:rsidRDefault="00FF541A" w:rsidP="00FF541A">
      <w:pPr>
        <w:numPr>
          <w:ilvl w:val="0"/>
          <w:numId w:val="3"/>
        </w:numPr>
        <w:jc w:val="left"/>
      </w:pPr>
      <w:r w:rsidRPr="00FF541A">
        <w:t>Öffnen</w:t>
      </w:r>
    </w:p>
    <w:p w14:paraId="09A273C2" w14:textId="77777777" w:rsidR="00FF541A" w:rsidRPr="00FF541A" w:rsidRDefault="00FF541A" w:rsidP="00FF541A">
      <w:pPr>
        <w:numPr>
          <w:ilvl w:val="0"/>
          <w:numId w:val="3"/>
        </w:numPr>
        <w:jc w:val="left"/>
      </w:pPr>
      <w:r w:rsidRPr="00FF541A">
        <w:t>Helligkeitsregler</w:t>
      </w:r>
    </w:p>
    <w:p w14:paraId="383F878F" w14:textId="77777777" w:rsidR="00FF541A" w:rsidRPr="00FF541A" w:rsidRDefault="00FF541A" w:rsidP="00FF541A">
      <w:pPr>
        <w:numPr>
          <w:ilvl w:val="0"/>
          <w:numId w:val="3"/>
        </w:numPr>
        <w:jc w:val="left"/>
      </w:pPr>
      <w:r w:rsidRPr="00FF541A">
        <w:t>Einstellungen</w:t>
      </w:r>
    </w:p>
    <w:bookmarkEnd w:id="677"/>
    <w:p w14:paraId="749AA46F" w14:textId="77777777" w:rsidR="00DA7555" w:rsidRDefault="00DA7555" w:rsidP="00DA7555">
      <w:pPr>
        <w:jc w:val="left"/>
        <w:rPr>
          <w:rFonts w:eastAsia="Times New Roman" w:cs="Arial"/>
        </w:rPr>
      </w:pPr>
    </w:p>
    <w:p w14:paraId="5A367DF5" w14:textId="27C58BB9" w:rsidR="00674300" w:rsidRPr="00B61191" w:rsidRDefault="00674300" w:rsidP="00674300">
      <w:pPr>
        <w:pStyle w:val="Heading3"/>
        <w:rPr>
          <w:bCs w:val="0"/>
          <w:szCs w:val="24"/>
          <w:lang w:val="de-DE"/>
        </w:rPr>
      </w:pPr>
      <w:bookmarkStart w:id="678" w:name="_Toc489022472"/>
      <w:bookmarkStart w:id="679" w:name="_Toc57022497"/>
      <w:r>
        <w:rPr>
          <w:noProof/>
          <w:lang w:val="nl-NL"/>
        </w:rPr>
        <w:drawing>
          <wp:anchor distT="0" distB="0" distL="114300" distR="114300" simplePos="0" relativeHeight="251902976" behindDoc="1" locked="0" layoutInCell="1" allowOverlap="1" wp14:anchorId="45BE61E9" wp14:editId="62C53B54">
            <wp:simplePos x="0" y="0"/>
            <wp:positionH relativeFrom="margin">
              <wp:align>left</wp:align>
            </wp:positionH>
            <wp:positionV relativeFrom="paragraph">
              <wp:posOffset>195580</wp:posOffset>
            </wp:positionV>
            <wp:extent cx="662400" cy="658800"/>
            <wp:effectExtent l="0" t="0" r="4445" b="8255"/>
            <wp:wrapTight wrapText="bothSides">
              <wp:wrapPolygon edited="0">
                <wp:start x="0" y="0"/>
                <wp:lineTo x="0" y="21246"/>
                <wp:lineTo x="21124" y="21246"/>
                <wp:lineTo x="21124" y="0"/>
                <wp:lineTo x="0" y="0"/>
              </wp:wrapPolygon>
            </wp:wrapTight>
            <wp:docPr id="564" name="Grafik 219"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2400" cy="6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1191">
        <w:rPr>
          <w:bCs w:val="0"/>
          <w:szCs w:val="24"/>
          <w:lang w:val="de-DE"/>
        </w:rPr>
        <w:t>Stimme</w:t>
      </w:r>
      <w:r>
        <w:rPr>
          <w:bCs w:val="0"/>
          <w:szCs w:val="24"/>
          <w:lang w:val="de-DE"/>
        </w:rPr>
        <w:t>n</w:t>
      </w:r>
      <w:r w:rsidRPr="00B61191">
        <w:rPr>
          <w:bCs w:val="0"/>
          <w:szCs w:val="24"/>
          <w:lang w:val="de-DE"/>
        </w:rPr>
        <w:t xml:space="preserve"> </w:t>
      </w:r>
      <w:r>
        <w:rPr>
          <w:bCs w:val="0"/>
          <w:szCs w:val="24"/>
          <w:lang w:val="de-DE"/>
        </w:rPr>
        <w:t>und Landessprachen</w:t>
      </w:r>
      <w:bookmarkEnd w:id="678"/>
      <w:r>
        <w:rPr>
          <w:bCs w:val="0"/>
          <w:szCs w:val="24"/>
          <w:lang w:val="de-DE"/>
        </w:rPr>
        <w:t xml:space="preserve"> </w:t>
      </w:r>
      <w:r w:rsidRPr="00674300">
        <w:rPr>
          <w:bCs w:val="0"/>
          <w:szCs w:val="24"/>
          <w:lang w:val="de-DE"/>
        </w:rPr>
        <w:t>(nur Compact 6 HD Speech)</w:t>
      </w:r>
      <w:bookmarkEnd w:id="679"/>
    </w:p>
    <w:p w14:paraId="778B1796" w14:textId="77777777" w:rsidR="00674300" w:rsidRPr="004F007E" w:rsidRDefault="00674300" w:rsidP="00674300">
      <w:pPr>
        <w:rPr>
          <w:rFonts w:cs="Arial"/>
          <w:lang w:val="de-DE"/>
        </w:rPr>
      </w:pPr>
      <w:r w:rsidRPr="004F007E">
        <w:rPr>
          <w:rFonts w:cs="Arial"/>
          <w:lang w:val="de-DE"/>
        </w:rPr>
        <w:t xml:space="preserve">Um eine Stimme, eine </w:t>
      </w:r>
      <w:r>
        <w:rPr>
          <w:rFonts w:cs="Arial"/>
          <w:lang w:val="de-DE"/>
        </w:rPr>
        <w:t>Landess</w:t>
      </w:r>
      <w:r w:rsidRPr="004F007E">
        <w:rPr>
          <w:rFonts w:cs="Arial"/>
          <w:lang w:val="de-DE"/>
        </w:rPr>
        <w:t>prache und eine Menü</w:t>
      </w:r>
      <w:r>
        <w:rPr>
          <w:rFonts w:cs="Arial"/>
          <w:lang w:val="de-DE"/>
        </w:rPr>
        <w:t>landes</w:t>
      </w:r>
      <w:r w:rsidRPr="004F007E">
        <w:rPr>
          <w:rFonts w:cs="Arial"/>
          <w:lang w:val="de-DE"/>
        </w:rPr>
        <w:t xml:space="preserve">sprache auszuwählen, oder um Stimmen oder </w:t>
      </w:r>
      <w:r>
        <w:rPr>
          <w:rFonts w:cs="Arial"/>
          <w:lang w:val="de-DE"/>
        </w:rPr>
        <w:t>Landess</w:t>
      </w:r>
      <w:r w:rsidRPr="004F007E">
        <w:rPr>
          <w:rFonts w:cs="Arial"/>
          <w:lang w:val="de-DE"/>
        </w:rPr>
        <w:t xml:space="preserve">prachen hinzuzufügen oder zu entfernen, tippen Sie auf die </w:t>
      </w:r>
      <w:r w:rsidRPr="00BC426C">
        <w:rPr>
          <w:rFonts w:cs="Arial"/>
          <w:lang w:val="de-DE"/>
        </w:rPr>
        <w:t>“</w:t>
      </w:r>
      <w:r w:rsidRPr="004F007E">
        <w:rPr>
          <w:rFonts w:cs="Arial"/>
          <w:lang w:val="de-DE"/>
        </w:rPr>
        <w:t>Stimme“-Taste.</w:t>
      </w:r>
    </w:p>
    <w:p w14:paraId="2E14D1CD" w14:textId="77777777" w:rsidR="00674300" w:rsidRPr="00B61191" w:rsidRDefault="00674300" w:rsidP="00674300">
      <w:pPr>
        <w:rPr>
          <w:rFonts w:eastAsia="Times New Roman" w:cs="Arial"/>
          <w:sz w:val="10"/>
          <w:lang w:val="de-DE"/>
        </w:rPr>
      </w:pPr>
    </w:p>
    <w:p w14:paraId="32983310" w14:textId="77777777" w:rsidR="0007584E" w:rsidRDefault="0007584E" w:rsidP="00674300">
      <w:pPr>
        <w:rPr>
          <w:rFonts w:cs="Arial"/>
          <w:b/>
          <w:lang w:val="de-DE"/>
        </w:rPr>
      </w:pPr>
    </w:p>
    <w:p w14:paraId="6FC16622" w14:textId="77777777" w:rsidR="00674300" w:rsidRPr="00B61191" w:rsidRDefault="00674300" w:rsidP="00674300">
      <w:pPr>
        <w:rPr>
          <w:rFonts w:cs="Arial"/>
          <w:b/>
          <w:lang w:val="de-DE"/>
        </w:rPr>
      </w:pPr>
      <w:r w:rsidRPr="00B61191">
        <w:rPr>
          <w:rFonts w:cs="Arial"/>
          <w:b/>
          <w:lang w:val="de-DE"/>
        </w:rPr>
        <w:lastRenderedPageBreak/>
        <w:t xml:space="preserve">Auswählen einer Stimme, </w:t>
      </w:r>
      <w:r>
        <w:rPr>
          <w:rFonts w:cs="Arial"/>
          <w:b/>
          <w:lang w:val="de-DE"/>
        </w:rPr>
        <w:t>Landes</w:t>
      </w:r>
      <w:r w:rsidRPr="00B61191">
        <w:rPr>
          <w:rFonts w:cs="Arial"/>
          <w:b/>
          <w:lang w:val="de-DE"/>
        </w:rPr>
        <w:t>prache und Menü</w:t>
      </w:r>
      <w:r>
        <w:rPr>
          <w:rFonts w:cs="Arial"/>
          <w:b/>
          <w:lang w:val="de-DE"/>
        </w:rPr>
        <w:t>landes</w:t>
      </w:r>
      <w:r w:rsidRPr="00B61191">
        <w:rPr>
          <w:rFonts w:cs="Arial"/>
          <w:b/>
          <w:lang w:val="de-DE"/>
        </w:rPr>
        <w:t>sprache</w:t>
      </w:r>
    </w:p>
    <w:p w14:paraId="69781D30" w14:textId="77777777" w:rsidR="00674300" w:rsidRPr="004F007E" w:rsidRDefault="00674300" w:rsidP="00674300">
      <w:pPr>
        <w:rPr>
          <w:rFonts w:cs="Arial"/>
          <w:lang w:val="de-DE"/>
        </w:rPr>
      </w:pPr>
      <w:r w:rsidRPr="004F007E">
        <w:rPr>
          <w:rFonts w:cs="Arial"/>
          <w:lang w:val="de-DE"/>
        </w:rPr>
        <w:t xml:space="preserve">Anhand dieses Menüpunktes können Sie eine Vorlesestimme und </w:t>
      </w:r>
      <w:r>
        <w:rPr>
          <w:rFonts w:cs="Arial"/>
          <w:lang w:val="de-DE"/>
        </w:rPr>
        <w:t>Landess</w:t>
      </w:r>
      <w:r w:rsidRPr="004F007E">
        <w:rPr>
          <w:rFonts w:cs="Arial"/>
          <w:lang w:val="de-DE"/>
        </w:rPr>
        <w:t xml:space="preserve">prache auswählen. Um eine andere Vorlesestimme auszuwählen, tippen Sie auf die Schaltfläche “Stimme” in der linken oberen Ecke des Hauptmenüs, um eine Liste der vorinstallierten Stimmen zu öffnen. Jede Stimme steht </w:t>
      </w:r>
      <w:r>
        <w:rPr>
          <w:rFonts w:cs="Arial"/>
          <w:lang w:val="de-DE"/>
        </w:rPr>
        <w:t xml:space="preserve">auch </w:t>
      </w:r>
      <w:r w:rsidRPr="004F007E">
        <w:rPr>
          <w:rFonts w:cs="Arial"/>
          <w:lang w:val="de-DE"/>
        </w:rPr>
        <w:t xml:space="preserve">für eine </w:t>
      </w:r>
      <w:r>
        <w:rPr>
          <w:rFonts w:cs="Arial"/>
          <w:lang w:val="de-DE"/>
        </w:rPr>
        <w:t>Landess</w:t>
      </w:r>
      <w:r w:rsidRPr="004F007E">
        <w:rPr>
          <w:rFonts w:cs="Arial"/>
          <w:lang w:val="de-DE"/>
        </w:rPr>
        <w:t xml:space="preserve">prache. Tippen Sie auf eine Stimme, um die Stimme auszuwählen. Wenn ein Stimmenwechsel auch gleichzeitig die </w:t>
      </w:r>
      <w:r>
        <w:rPr>
          <w:rFonts w:cs="Arial"/>
          <w:lang w:val="de-DE"/>
        </w:rPr>
        <w:t>Landess</w:t>
      </w:r>
      <w:r w:rsidRPr="004F007E">
        <w:rPr>
          <w:rFonts w:cs="Arial"/>
          <w:lang w:val="de-DE"/>
        </w:rPr>
        <w:t xml:space="preserve">prache ändert, wird das Menü automatisch an die gleiche </w:t>
      </w:r>
      <w:r>
        <w:rPr>
          <w:rFonts w:cs="Arial"/>
          <w:lang w:val="de-DE"/>
        </w:rPr>
        <w:t>Landess</w:t>
      </w:r>
      <w:r w:rsidRPr="004F007E">
        <w:rPr>
          <w:rFonts w:cs="Arial"/>
          <w:lang w:val="de-DE"/>
        </w:rPr>
        <w:t xml:space="preserve">prache angepasst. </w:t>
      </w:r>
    </w:p>
    <w:p w14:paraId="40049793" w14:textId="77777777" w:rsidR="00674300" w:rsidRPr="0007584E" w:rsidRDefault="00674300" w:rsidP="00674300">
      <w:pPr>
        <w:rPr>
          <w:noProof/>
          <w:sz w:val="14"/>
          <w:lang w:val="nl-NL"/>
        </w:rPr>
      </w:pPr>
    </w:p>
    <w:p w14:paraId="0B37B3C7" w14:textId="77777777" w:rsidR="00674300" w:rsidRPr="00B61191" w:rsidRDefault="00674300" w:rsidP="00674300">
      <w:pPr>
        <w:rPr>
          <w:rFonts w:cs="Arial"/>
          <w:lang w:val="de-DE"/>
        </w:rPr>
      </w:pPr>
      <w:r w:rsidRPr="00B61191">
        <w:rPr>
          <w:rFonts w:cs="Arial"/>
          <w:b/>
          <w:lang w:val="de-DE"/>
        </w:rPr>
        <w:t xml:space="preserve">Eine Stimme oder </w:t>
      </w:r>
      <w:r>
        <w:rPr>
          <w:rFonts w:cs="Arial"/>
          <w:b/>
          <w:lang w:val="de-DE"/>
        </w:rPr>
        <w:t>Landess</w:t>
      </w:r>
      <w:r w:rsidRPr="00B61191">
        <w:rPr>
          <w:rFonts w:cs="Arial"/>
          <w:b/>
          <w:lang w:val="de-DE"/>
        </w:rPr>
        <w:t xml:space="preserve">prache hinzufügen oder entfernen </w:t>
      </w:r>
    </w:p>
    <w:p w14:paraId="72F896CE" w14:textId="77777777" w:rsidR="00674300" w:rsidRDefault="00674300" w:rsidP="00674300">
      <w:pPr>
        <w:rPr>
          <w:rFonts w:cs="Arial"/>
          <w:lang w:val="de-DE"/>
        </w:rPr>
      </w:pPr>
      <w:r w:rsidRPr="00F178EE">
        <w:rPr>
          <w:rFonts w:cs="Arial"/>
          <w:lang w:val="de-DE"/>
        </w:rPr>
        <w:t xml:space="preserve">Um eine Stimme oder </w:t>
      </w:r>
      <w:r>
        <w:rPr>
          <w:rFonts w:cs="Arial"/>
          <w:lang w:val="de-DE"/>
        </w:rPr>
        <w:t>Landessprache</w:t>
      </w:r>
      <w:r w:rsidRPr="00F178EE">
        <w:rPr>
          <w:rFonts w:cs="Arial"/>
          <w:lang w:val="de-DE"/>
        </w:rPr>
        <w:t xml:space="preserve"> hinzuzufügen oder zu entfernen, tippen Sie auf die Schaltfläche </w:t>
      </w:r>
      <w:r w:rsidRPr="00BC426C">
        <w:rPr>
          <w:rFonts w:cs="Arial"/>
          <w:lang w:val="de-DE"/>
        </w:rPr>
        <w:t>“</w:t>
      </w:r>
      <w:r w:rsidRPr="00F178EE">
        <w:rPr>
          <w:rFonts w:cs="Arial"/>
          <w:lang w:val="de-DE"/>
        </w:rPr>
        <w:t xml:space="preserve">Stimme“ in der linken oberen Ecke des Hauptmenüs. In der Liste der vorinstallierten Stimmen tippen Sie auf die Schaltfläche “Hinzu/Entfernen“. Um eine Vorlesestimme hinzuzufügen oder zu entfernen, wählen Sie die </w:t>
      </w:r>
      <w:r>
        <w:rPr>
          <w:rFonts w:cs="Arial"/>
          <w:lang w:val="de-DE"/>
        </w:rPr>
        <w:t>Landessprache</w:t>
      </w:r>
      <w:r w:rsidRPr="00F178EE">
        <w:rPr>
          <w:rFonts w:cs="Arial"/>
          <w:lang w:val="de-DE"/>
        </w:rPr>
        <w:t xml:space="preserve"> in der Liste, indem Sie auf </w:t>
      </w:r>
      <w:r>
        <w:rPr>
          <w:rFonts w:cs="Arial"/>
          <w:lang w:val="de-DE"/>
        </w:rPr>
        <w:t>"</w:t>
      </w:r>
      <w:r w:rsidRPr="00F178EE">
        <w:rPr>
          <w:rFonts w:cs="Arial"/>
          <w:lang w:val="de-DE"/>
        </w:rPr>
        <w:t>Sprache</w:t>
      </w:r>
      <w:r>
        <w:rPr>
          <w:rFonts w:cs="Arial"/>
          <w:lang w:val="de-DE"/>
        </w:rPr>
        <w:t>"</w:t>
      </w:r>
      <w:r w:rsidRPr="00F178EE">
        <w:rPr>
          <w:rFonts w:cs="Arial"/>
          <w:lang w:val="de-DE"/>
        </w:rPr>
        <w:t xml:space="preserve"> tippen. Hierdurch wird eine Liste der verfügbaren Stimmen für die ausgewählte </w:t>
      </w:r>
      <w:r>
        <w:rPr>
          <w:rFonts w:cs="Arial"/>
          <w:lang w:val="de-DE"/>
        </w:rPr>
        <w:t>Landess</w:t>
      </w:r>
      <w:r w:rsidRPr="00F178EE">
        <w:rPr>
          <w:rFonts w:cs="Arial"/>
          <w:lang w:val="de-DE"/>
        </w:rPr>
        <w:t xml:space="preserve">prache angezeigt. Um eine Vorlesestimme zu aktivieren, wählen Sie diese in der Liste durch Antippen aus. Ein Häkchen am Anfang der Stimme zeigt Ihnen die Aktivierung an. Erst wenn die Stimme aktiviert ist, ist sie unter dem Menüpunkt “Stimme” im Hauptmenü verfügbar.  Wird die Stimme deaktiviert, so wird sie aus den verfügbaren Stimmen herausgenommen.  Die Landessprachen der aktivierten Stimmen werden in der Liste mit einem Häkchen zuerst angezeigt. </w:t>
      </w:r>
    </w:p>
    <w:p w14:paraId="6D43F8D8" w14:textId="77777777" w:rsidR="00674300" w:rsidRPr="0007584E" w:rsidRDefault="00674300" w:rsidP="00674300">
      <w:pPr>
        <w:rPr>
          <w:rFonts w:cs="Arial"/>
          <w:sz w:val="12"/>
          <w:lang w:val="de-DE"/>
        </w:rPr>
      </w:pPr>
    </w:p>
    <w:p w14:paraId="7F41AD18" w14:textId="77777777" w:rsidR="00674300" w:rsidRPr="00674300" w:rsidRDefault="00674300" w:rsidP="00674300">
      <w:pPr>
        <w:rPr>
          <w:b/>
          <w:lang w:val="de-DE"/>
        </w:rPr>
      </w:pPr>
      <w:r w:rsidRPr="00674300">
        <w:rPr>
          <w:b/>
          <w:lang w:val="de-DE"/>
        </w:rPr>
        <w:t>Einstellung der Landessprache und der Stimme im einfachen Modus</w:t>
      </w:r>
    </w:p>
    <w:p w14:paraId="159A7A77" w14:textId="0AA8A965" w:rsidR="00674300" w:rsidRPr="00674300" w:rsidRDefault="00674300" w:rsidP="00674300">
      <w:pPr>
        <w:rPr>
          <w:lang w:val="de-DE"/>
        </w:rPr>
      </w:pPr>
      <w:r w:rsidRPr="00674300">
        <w:rPr>
          <w:lang w:val="de-DE"/>
        </w:rPr>
        <w:t xml:space="preserve">Im “einfachen“ Modus“ können Sie nicht auf dieses Menü zugreifen. Um die Landessprache oder die Stimme im einfachen Modus einzustellen, halten Sie den Finger auf das </w:t>
      </w:r>
      <w:r w:rsidR="0071280F">
        <w:rPr>
          <w:lang w:val="de-DE"/>
        </w:rPr>
        <w:t>Audio</w:t>
      </w:r>
      <w:r w:rsidRPr="00674300">
        <w:rPr>
          <w:lang w:val="de-DE"/>
        </w:rPr>
        <w:t>symbol, um direkt zum Menü zu gelangen, und führen Sie die oben beschriebenen Schritte aus.</w:t>
      </w:r>
    </w:p>
    <w:p w14:paraId="1FBB14FD" w14:textId="77777777" w:rsidR="00667FAA" w:rsidRPr="00992C58" w:rsidRDefault="00667FAA" w:rsidP="00667FAA">
      <w:pPr>
        <w:pStyle w:val="Heading3"/>
        <w:rPr>
          <w:lang w:val="nl-NL"/>
        </w:rPr>
      </w:pPr>
      <w:bookmarkStart w:id="680" w:name="_Toc57022498"/>
      <w:r w:rsidRPr="00992C58">
        <w:rPr>
          <w:lang w:val="nl-NL"/>
        </w:rPr>
        <w:lastRenderedPageBreak/>
        <w:t>Linie Ein/Aus</w:t>
      </w:r>
      <w:bookmarkEnd w:id="680"/>
    </w:p>
    <w:p w14:paraId="247BF43C" w14:textId="6E2E6800" w:rsidR="00674300" w:rsidRPr="0007584E" w:rsidRDefault="00667FAA" w:rsidP="0007584E">
      <w:pPr>
        <w:rPr>
          <w:lang w:val="de-DE"/>
        </w:rPr>
      </w:pPr>
      <w:r w:rsidRPr="00527270">
        <w:rPr>
          <w:lang w:val="de-DE"/>
        </w:rPr>
        <w:t>Der Compact 6 HD kann eine Leselinie von links nach rechts anzeigen. Um die Leselinie zu aktivieren, tippen Sie auf das Symbol "Linie". Tippen Sie erneut auf das Symbol um die Leselinie wieder auszublenden.</w:t>
      </w:r>
      <w:r w:rsidR="0071280F">
        <w:rPr>
          <w:lang w:val="de-DE"/>
        </w:rPr>
        <w:t xml:space="preserve"> </w:t>
      </w:r>
      <w:r w:rsidR="0071280F" w:rsidRPr="001F6D67">
        <w:rPr>
          <w:rFonts w:cs="Arial"/>
          <w:lang w:val="nl-NL"/>
        </w:rPr>
        <w:t>Die Position der Leselinie kann im Einstellungsmenü eingestellt werden.</w:t>
      </w:r>
    </w:p>
    <w:p w14:paraId="6BA32FC8" w14:textId="77777777" w:rsidR="00DA7555" w:rsidRPr="00D84C30" w:rsidRDefault="00DA7555" w:rsidP="00667FAA">
      <w:pPr>
        <w:pStyle w:val="Heading3"/>
        <w:rPr>
          <w:lang w:val="nl-NL"/>
        </w:rPr>
      </w:pPr>
      <w:bookmarkStart w:id="681" w:name="_Toc489022468"/>
      <w:bookmarkStart w:id="682" w:name="_Toc57022499"/>
      <w:r w:rsidRPr="00D84C30">
        <w:rPr>
          <w:lang w:val="nl-NL"/>
        </w:rPr>
        <w:t>Akku-Status</w:t>
      </w:r>
      <w:bookmarkEnd w:id="681"/>
      <w:bookmarkEnd w:id="682"/>
    </w:p>
    <w:p w14:paraId="6E6CF66D" w14:textId="77777777" w:rsidR="00DA7555" w:rsidRPr="004F007E" w:rsidRDefault="00DA7555" w:rsidP="00DA7555">
      <w:pPr>
        <w:rPr>
          <w:rFonts w:cs="Arial"/>
          <w:lang w:val="de-DE"/>
        </w:rPr>
      </w:pPr>
      <w:r w:rsidRPr="004F007E">
        <w:rPr>
          <w:rFonts w:cs="Arial"/>
          <w:lang w:val="de-DE"/>
        </w:rPr>
        <w:t xml:space="preserve">Der Akku-Status wird in der rechten oberen Ecke des Bildschirms angezeigt. Wenn Sie das Batterie-Symbol antippen, dann erscheint ein neuer Bildschirm, der ein vergrößertes Batteriesymbol mit dem Akku-Status anzeigt, eine </w:t>
      </w:r>
      <w:r w:rsidRPr="00BC426C">
        <w:rPr>
          <w:rFonts w:cs="Arial"/>
          <w:lang w:val="de-DE"/>
        </w:rPr>
        <w:t>“</w:t>
      </w:r>
      <w:r w:rsidRPr="004F007E">
        <w:rPr>
          <w:rFonts w:cs="Arial"/>
          <w:lang w:val="de-DE"/>
        </w:rPr>
        <w:t xml:space="preserve">Info“-Taste und eine </w:t>
      </w:r>
      <w:r w:rsidRPr="00BC426C">
        <w:rPr>
          <w:rFonts w:cs="Arial"/>
          <w:lang w:val="de-DE"/>
        </w:rPr>
        <w:t>“</w:t>
      </w:r>
      <w:r>
        <w:rPr>
          <w:rFonts w:cs="Arial"/>
          <w:lang w:val="de-DE"/>
        </w:rPr>
        <w:t>Pfeil nach links“</w:t>
      </w:r>
      <w:r w:rsidRPr="004F007E">
        <w:rPr>
          <w:rFonts w:cs="Arial"/>
          <w:lang w:val="de-DE"/>
        </w:rPr>
        <w:t xml:space="preserve">-Taste, um zum Hauptmenü zurückzukehren. Das Blitz-Symbol zeigt an, dass der Akku geladen wird.  </w:t>
      </w:r>
    </w:p>
    <w:p w14:paraId="6536ADA7" w14:textId="77777777" w:rsidR="00DA7555" w:rsidRPr="004F007E" w:rsidRDefault="00DA7555" w:rsidP="00DA7555">
      <w:pPr>
        <w:rPr>
          <w:rFonts w:eastAsia="Times New Roman" w:cs="Arial"/>
          <w:b/>
          <w:lang w:val="de-DE"/>
        </w:rPr>
      </w:pPr>
    </w:p>
    <w:p w14:paraId="7DB0DBD2" w14:textId="77777777" w:rsidR="00DA7555" w:rsidRPr="00B61191" w:rsidRDefault="00DA7555" w:rsidP="00DA7555">
      <w:pPr>
        <w:rPr>
          <w:rFonts w:cs="Arial"/>
          <w:b/>
          <w:lang w:val="de-DE"/>
        </w:rPr>
      </w:pPr>
      <w:r w:rsidRPr="00B61191">
        <w:rPr>
          <w:rFonts w:cs="Arial"/>
          <w:b/>
          <w:lang w:val="de-DE"/>
        </w:rPr>
        <w:t>Info</w:t>
      </w:r>
    </w:p>
    <w:p w14:paraId="04EE06AC" w14:textId="77777777" w:rsidR="00DA7555" w:rsidRPr="004F007E" w:rsidRDefault="00DA7555" w:rsidP="00DA7555">
      <w:pPr>
        <w:rPr>
          <w:rFonts w:cs="Arial"/>
          <w:lang w:val="de-DE"/>
        </w:rPr>
      </w:pPr>
      <w:r w:rsidRPr="004F007E">
        <w:rPr>
          <w:rFonts w:cs="Arial"/>
          <w:lang w:val="de-DE"/>
        </w:rPr>
        <w:t xml:space="preserve">Tippen Sie auf die </w:t>
      </w:r>
      <w:r w:rsidRPr="00BC426C">
        <w:rPr>
          <w:rFonts w:cs="Arial"/>
          <w:lang w:val="de-DE"/>
        </w:rPr>
        <w:t>“</w:t>
      </w:r>
      <w:r w:rsidRPr="004F007E">
        <w:rPr>
          <w:rFonts w:cs="Arial"/>
          <w:lang w:val="de-DE"/>
        </w:rPr>
        <w:t xml:space="preserve">Info“-Taste im Akku-Bildschirm, um die Anwendungsversion zu sehen. </w:t>
      </w:r>
    </w:p>
    <w:p w14:paraId="55405ED4" w14:textId="77777777" w:rsidR="00DA7555" w:rsidRPr="00B61191" w:rsidRDefault="00DA7555" w:rsidP="00DA7555">
      <w:pPr>
        <w:pStyle w:val="Heading3"/>
        <w:rPr>
          <w:bCs w:val="0"/>
          <w:szCs w:val="24"/>
          <w:lang w:val="de-DE"/>
        </w:rPr>
      </w:pPr>
      <w:bookmarkStart w:id="683" w:name="_Toc489022470"/>
      <w:bookmarkStart w:id="684" w:name="_Toc57022500"/>
      <w:r w:rsidRPr="00B61191">
        <w:rPr>
          <w:bCs w:val="0"/>
          <w:szCs w:val="24"/>
          <w:lang w:val="de-DE"/>
        </w:rPr>
        <w:t>Sichern</w:t>
      </w:r>
      <w:bookmarkEnd w:id="683"/>
      <w:bookmarkEnd w:id="684"/>
    </w:p>
    <w:p w14:paraId="2182DD82" w14:textId="77777777" w:rsidR="00DA7555" w:rsidRPr="004F007E" w:rsidRDefault="00DA7555" w:rsidP="00DA7555">
      <w:pPr>
        <w:rPr>
          <w:rFonts w:cs="Arial"/>
          <w:lang w:val="de-DE"/>
        </w:rPr>
      </w:pPr>
      <w:r w:rsidRPr="004F007E">
        <w:rPr>
          <w:rFonts w:cs="Arial"/>
          <w:lang w:val="de-DE"/>
        </w:rPr>
        <w:t xml:space="preserve">Um einen Schnappschuss zu speichern, öffnen Sie das Menü und tippen Sie auf die </w:t>
      </w:r>
      <w:r w:rsidRPr="00BC426C">
        <w:rPr>
          <w:rFonts w:cs="Arial"/>
          <w:lang w:val="de-DE"/>
        </w:rPr>
        <w:t>“</w:t>
      </w:r>
      <w:r w:rsidRPr="004F007E">
        <w:rPr>
          <w:rFonts w:cs="Arial"/>
          <w:lang w:val="de-DE"/>
        </w:rPr>
        <w:t xml:space="preserve">Sichern“-Taste. </w:t>
      </w:r>
    </w:p>
    <w:p w14:paraId="34788CAF" w14:textId="77777777" w:rsidR="00DA7555" w:rsidRPr="004F007E" w:rsidRDefault="00DA7555" w:rsidP="00DA7555">
      <w:pPr>
        <w:pStyle w:val="ListParagraph"/>
        <w:numPr>
          <w:ilvl w:val="0"/>
          <w:numId w:val="3"/>
        </w:numPr>
        <w:rPr>
          <w:rFonts w:cs="Arial"/>
          <w:lang w:val="de-DE"/>
        </w:rPr>
      </w:pPr>
      <w:r w:rsidRPr="004F007E">
        <w:rPr>
          <w:rFonts w:cs="Arial"/>
          <w:lang w:val="de-DE"/>
        </w:rPr>
        <w:t>Nehmen Sie über die Schnappschusstaste einen Schnappschuss auf</w:t>
      </w:r>
    </w:p>
    <w:p w14:paraId="0FB9E1DB" w14:textId="77777777" w:rsidR="00DA7555" w:rsidRPr="004F007E" w:rsidRDefault="00DA7555" w:rsidP="00DA7555">
      <w:pPr>
        <w:pStyle w:val="ListParagraph"/>
        <w:numPr>
          <w:ilvl w:val="0"/>
          <w:numId w:val="3"/>
        </w:numPr>
        <w:rPr>
          <w:rFonts w:cs="Arial"/>
          <w:lang w:val="de-DE"/>
        </w:rPr>
      </w:pPr>
      <w:r w:rsidRPr="004F007E">
        <w:rPr>
          <w:rFonts w:cs="Arial"/>
          <w:lang w:val="de-DE"/>
        </w:rPr>
        <w:t>Öffnen Sie das Menü</w:t>
      </w:r>
    </w:p>
    <w:p w14:paraId="691A3E96" w14:textId="77777777" w:rsidR="00DA7555" w:rsidRPr="004F007E" w:rsidRDefault="00DA7555" w:rsidP="00DA7555">
      <w:pPr>
        <w:pStyle w:val="ListParagraph"/>
        <w:numPr>
          <w:ilvl w:val="0"/>
          <w:numId w:val="3"/>
        </w:numPr>
        <w:rPr>
          <w:rFonts w:cs="Arial"/>
          <w:lang w:val="de-DE"/>
        </w:rPr>
      </w:pPr>
      <w:r>
        <w:rPr>
          <w:rFonts w:cs="Arial"/>
          <w:lang w:val="de-DE"/>
        </w:rPr>
        <w:t>Tippen</w:t>
      </w:r>
      <w:r w:rsidRPr="004F007E">
        <w:rPr>
          <w:rFonts w:cs="Arial"/>
          <w:lang w:val="de-DE"/>
        </w:rPr>
        <w:t xml:space="preserve"> Sie </w:t>
      </w:r>
      <w:r>
        <w:rPr>
          <w:rFonts w:cs="Arial"/>
          <w:lang w:val="de-DE"/>
        </w:rPr>
        <w:t xml:space="preserve">auf </w:t>
      </w:r>
      <w:r w:rsidRPr="004F007E">
        <w:rPr>
          <w:rFonts w:cs="Arial"/>
          <w:lang w:val="de-DE"/>
        </w:rPr>
        <w:t xml:space="preserve">die </w:t>
      </w:r>
      <w:r>
        <w:rPr>
          <w:rFonts w:cs="Arial"/>
          <w:lang w:val="de-DE"/>
        </w:rPr>
        <w:t>“</w:t>
      </w:r>
      <w:r w:rsidRPr="004F007E">
        <w:rPr>
          <w:rFonts w:cs="Arial"/>
          <w:lang w:val="de-DE"/>
        </w:rPr>
        <w:t>Sichern</w:t>
      </w:r>
      <w:r>
        <w:rPr>
          <w:rFonts w:cs="Arial"/>
          <w:lang w:val="de-DE"/>
        </w:rPr>
        <w:t>“</w:t>
      </w:r>
      <w:r w:rsidRPr="004F007E">
        <w:rPr>
          <w:rFonts w:cs="Arial"/>
          <w:lang w:val="de-DE"/>
        </w:rPr>
        <w:t>-Taste und speichern Sie d</w:t>
      </w:r>
      <w:r>
        <w:rPr>
          <w:rFonts w:cs="Arial"/>
          <w:lang w:val="de-DE"/>
        </w:rPr>
        <w:t>adurch</w:t>
      </w:r>
      <w:r w:rsidRPr="004F007E">
        <w:rPr>
          <w:rFonts w:cs="Arial"/>
          <w:lang w:val="de-DE"/>
        </w:rPr>
        <w:t xml:space="preserve"> </w:t>
      </w:r>
      <w:r>
        <w:rPr>
          <w:rFonts w:cs="Arial"/>
          <w:lang w:val="de-DE"/>
        </w:rPr>
        <w:t xml:space="preserve">den </w:t>
      </w:r>
      <w:r w:rsidRPr="004F007E">
        <w:rPr>
          <w:rFonts w:cs="Arial"/>
          <w:lang w:val="de-DE"/>
        </w:rPr>
        <w:t>Schnappschuss</w:t>
      </w:r>
    </w:p>
    <w:p w14:paraId="5F4303F8" w14:textId="71587722" w:rsidR="00DA7555" w:rsidRPr="0007584E" w:rsidRDefault="00DA7555" w:rsidP="0007584E">
      <w:pPr>
        <w:pStyle w:val="ListParagraph"/>
        <w:numPr>
          <w:ilvl w:val="0"/>
          <w:numId w:val="3"/>
        </w:numPr>
        <w:rPr>
          <w:rFonts w:cs="Arial"/>
          <w:lang w:val="de-DE"/>
        </w:rPr>
      </w:pPr>
      <w:r w:rsidRPr="004F007E">
        <w:rPr>
          <w:rFonts w:cs="Arial"/>
          <w:lang w:val="de-DE"/>
        </w:rPr>
        <w:t>Das Menü wird geschlossen und der Schnappschuss wird angezeigt.</w:t>
      </w:r>
    </w:p>
    <w:p w14:paraId="6C0F2412" w14:textId="6E661322" w:rsidR="00DA7555" w:rsidRPr="003B6906" w:rsidRDefault="00DA7555" w:rsidP="003B6906">
      <w:pPr>
        <w:rPr>
          <w:rFonts w:cs="Arial"/>
          <w:lang w:val="de-DE"/>
        </w:rPr>
      </w:pPr>
      <w:r w:rsidRPr="004F007E">
        <w:rPr>
          <w:rFonts w:cs="Arial"/>
          <w:lang w:val="de-DE"/>
        </w:rPr>
        <w:lastRenderedPageBreak/>
        <w:t xml:space="preserve">Wenn kein Schnappschuss zum Speichern vorhanden ist, oder der Schnappschuss bereits gespeichert wurde, dann ist die </w:t>
      </w:r>
      <w:r w:rsidRPr="00BC426C">
        <w:rPr>
          <w:rFonts w:cs="Arial"/>
          <w:lang w:val="de-DE"/>
        </w:rPr>
        <w:t>“</w:t>
      </w:r>
      <w:r w:rsidRPr="004F007E">
        <w:rPr>
          <w:rFonts w:cs="Arial"/>
          <w:lang w:val="de-DE"/>
        </w:rPr>
        <w:t>Sichern</w:t>
      </w:r>
      <w:r w:rsidRPr="00BC426C">
        <w:rPr>
          <w:rFonts w:cs="Arial"/>
          <w:lang w:val="de-DE"/>
        </w:rPr>
        <w:t>“</w:t>
      </w:r>
      <w:r w:rsidR="003B6906">
        <w:rPr>
          <w:rFonts w:cs="Arial"/>
          <w:lang w:val="de-DE"/>
        </w:rPr>
        <w:t xml:space="preserve">-Taste nicht sichtbar. </w:t>
      </w:r>
    </w:p>
    <w:p w14:paraId="1BE7ADA5" w14:textId="77777777" w:rsidR="00DA7555" w:rsidRPr="00B61191" w:rsidRDefault="00DA7555" w:rsidP="00DA7555">
      <w:pPr>
        <w:pStyle w:val="Heading3"/>
        <w:rPr>
          <w:bCs w:val="0"/>
          <w:szCs w:val="24"/>
          <w:lang w:val="de-DE"/>
        </w:rPr>
      </w:pPr>
      <w:bookmarkStart w:id="685" w:name="_Toc489022471"/>
      <w:bookmarkStart w:id="686" w:name="_Toc57022501"/>
      <w:r w:rsidRPr="00B61191">
        <w:rPr>
          <w:bCs w:val="0"/>
          <w:szCs w:val="24"/>
          <w:lang w:val="de-DE"/>
        </w:rPr>
        <w:t>Öffnen</w:t>
      </w:r>
      <w:bookmarkEnd w:id="685"/>
      <w:bookmarkEnd w:id="686"/>
    </w:p>
    <w:p w14:paraId="21FD4406" w14:textId="77777777" w:rsidR="00DA7555" w:rsidRPr="004F007E" w:rsidRDefault="00DA7555" w:rsidP="00DA7555">
      <w:pPr>
        <w:rPr>
          <w:rFonts w:cs="Arial"/>
          <w:lang w:val="de-DE"/>
        </w:rPr>
      </w:pPr>
      <w:r w:rsidRPr="004F007E">
        <w:rPr>
          <w:rFonts w:cs="Arial"/>
          <w:lang w:val="de-DE"/>
        </w:rPr>
        <w:t xml:space="preserve">Um einen Schnappschuss zu öffnen, öffnen Sie das Menü und tippen Sie auf die </w:t>
      </w:r>
      <w:r w:rsidRPr="00BC426C">
        <w:rPr>
          <w:rFonts w:cs="Arial"/>
          <w:lang w:val="de-DE"/>
        </w:rPr>
        <w:t>“</w:t>
      </w:r>
      <w:r w:rsidRPr="004F007E">
        <w:rPr>
          <w:rFonts w:cs="Arial"/>
          <w:lang w:val="de-DE"/>
        </w:rPr>
        <w:t>Öffnen“-Taste. Eine Liste mit Miniaturansichten der gespeicherten Schnappschüsse wird angezeigt, wobei der zuletzt gespeicherte Schnappschuss als erstes angezeigt wird. Gibt es mehr Schnappschüsse, als auf den Bildschirm passen, dann können Sie sich durch hoch und runter Streichen auf dem Bildschirm durch die Liste bewegen. Tippen Sie auf eine Miniaturansicht, um sie zu öffnen.</w:t>
      </w:r>
    </w:p>
    <w:p w14:paraId="0C274CAF" w14:textId="77777777" w:rsidR="00DA7555" w:rsidRPr="00B61191" w:rsidRDefault="00DA7555" w:rsidP="00DA7555">
      <w:pPr>
        <w:rPr>
          <w:rFonts w:eastAsia="Times New Roman" w:cs="Arial"/>
          <w:lang w:val="de-DE"/>
        </w:rPr>
      </w:pPr>
    </w:p>
    <w:p w14:paraId="22A88B7D" w14:textId="77777777" w:rsidR="00451B3F" w:rsidRPr="00CF75EE" w:rsidRDefault="00451B3F" w:rsidP="00451B3F">
      <w:pPr>
        <w:jc w:val="center"/>
        <w:rPr>
          <w:lang w:val="de-DE"/>
        </w:rPr>
      </w:pPr>
      <w:r w:rsidRPr="00EE7FB4">
        <w:rPr>
          <w:noProof/>
          <w:lang w:val="nl-NL"/>
        </w:rPr>
        <w:drawing>
          <wp:inline distT="0" distB="0" distL="0" distR="0" wp14:anchorId="36FBFB73" wp14:editId="4381EF3D">
            <wp:extent cx="2883495" cy="1621965"/>
            <wp:effectExtent l="19050" t="19050" r="12700" b="165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83495" cy="1621965"/>
                    </a:xfrm>
                    <a:prstGeom prst="rect">
                      <a:avLst/>
                    </a:prstGeom>
                    <a:ln>
                      <a:solidFill>
                        <a:schemeClr val="bg1">
                          <a:lumMod val="65000"/>
                        </a:schemeClr>
                      </a:solidFill>
                    </a:ln>
                  </pic:spPr>
                </pic:pic>
              </a:graphicData>
            </a:graphic>
          </wp:inline>
        </w:drawing>
      </w:r>
      <w:r w:rsidRPr="00CF75EE">
        <w:rPr>
          <w:noProof/>
          <w:lang w:val="de-DE"/>
        </w:rPr>
        <w:t xml:space="preserve">   </w:t>
      </w:r>
      <w:r w:rsidRPr="00EE7FB4">
        <w:rPr>
          <w:noProof/>
          <w:lang w:val="nl-NL"/>
        </w:rPr>
        <w:drawing>
          <wp:inline distT="0" distB="0" distL="0" distR="0" wp14:anchorId="6368C950" wp14:editId="6AC3DC50">
            <wp:extent cx="2896040" cy="1629022"/>
            <wp:effectExtent l="19050" t="19050" r="19050" b="285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96040" cy="1629022"/>
                    </a:xfrm>
                    <a:prstGeom prst="rect">
                      <a:avLst/>
                    </a:prstGeom>
                    <a:ln>
                      <a:solidFill>
                        <a:schemeClr val="bg1">
                          <a:lumMod val="65000"/>
                        </a:schemeClr>
                      </a:solidFill>
                    </a:ln>
                  </pic:spPr>
                </pic:pic>
              </a:graphicData>
            </a:graphic>
          </wp:inline>
        </w:drawing>
      </w:r>
    </w:p>
    <w:p w14:paraId="03CA2D35" w14:textId="77777777" w:rsidR="00DA7555" w:rsidRDefault="00DA7555" w:rsidP="00DA7555">
      <w:pPr>
        <w:jc w:val="left"/>
        <w:rPr>
          <w:rFonts w:cs="Arial"/>
          <w:i/>
          <w:lang w:val="de-DE"/>
        </w:rPr>
      </w:pPr>
      <w:r>
        <w:rPr>
          <w:rFonts w:cs="Arial"/>
          <w:i/>
          <w:lang w:val="de-DE"/>
        </w:rPr>
        <w:t xml:space="preserve">       </w:t>
      </w:r>
      <w:r w:rsidRPr="00B61191">
        <w:rPr>
          <w:rFonts w:cs="Arial"/>
          <w:i/>
          <w:lang w:val="de-DE"/>
        </w:rPr>
        <w:t xml:space="preserve">Öffnen, um gespeicherte Schnappschüsse </w:t>
      </w:r>
      <w:r>
        <w:rPr>
          <w:rFonts w:cs="Arial"/>
          <w:i/>
          <w:lang w:val="de-DE"/>
        </w:rPr>
        <w:t xml:space="preserve">                  </w:t>
      </w:r>
      <w:r w:rsidRPr="00B61191">
        <w:rPr>
          <w:rFonts w:cs="Arial"/>
          <w:i/>
          <w:lang w:val="de-DE"/>
        </w:rPr>
        <w:t>Schnappschüsse löschen</w:t>
      </w:r>
    </w:p>
    <w:p w14:paraId="7E34ED3E" w14:textId="77777777" w:rsidR="00DA7555" w:rsidRPr="00B61191" w:rsidRDefault="00DA7555" w:rsidP="00DA7555">
      <w:pPr>
        <w:jc w:val="left"/>
        <w:rPr>
          <w:rFonts w:cs="Arial"/>
          <w:i/>
          <w:lang w:val="de-DE"/>
        </w:rPr>
      </w:pPr>
      <w:r>
        <w:rPr>
          <w:rFonts w:cs="Arial"/>
          <w:i/>
          <w:lang w:val="de-DE"/>
        </w:rPr>
        <w:t xml:space="preserve">                                  </w:t>
      </w:r>
      <w:r w:rsidRPr="00B61191">
        <w:rPr>
          <w:rFonts w:cs="Arial"/>
          <w:i/>
          <w:lang w:val="de-DE"/>
        </w:rPr>
        <w:t xml:space="preserve">anzusehen                     </w:t>
      </w:r>
    </w:p>
    <w:p w14:paraId="3DC4D3E7" w14:textId="77777777" w:rsidR="00DA7555" w:rsidRPr="00B61191" w:rsidRDefault="00DA7555" w:rsidP="007C6838">
      <w:pPr>
        <w:pStyle w:val="Heading3"/>
        <w:rPr>
          <w:lang w:val="de-DE"/>
        </w:rPr>
      </w:pPr>
      <w:bookmarkStart w:id="687" w:name="_Toc57022502"/>
      <w:r w:rsidRPr="00B61191">
        <w:rPr>
          <w:lang w:val="de-DE"/>
        </w:rPr>
        <w:lastRenderedPageBreak/>
        <w:t>Löschen</w:t>
      </w:r>
      <w:bookmarkEnd w:id="687"/>
    </w:p>
    <w:p w14:paraId="43021B63" w14:textId="77777777" w:rsidR="00DA7555" w:rsidRPr="004F007E" w:rsidRDefault="00DA7555" w:rsidP="00DA7555">
      <w:pPr>
        <w:rPr>
          <w:rFonts w:cs="Arial"/>
          <w:lang w:val="de-DE"/>
        </w:rPr>
      </w:pPr>
      <w:r w:rsidRPr="004F007E">
        <w:rPr>
          <w:rFonts w:cs="Arial"/>
          <w:lang w:val="de-DE"/>
        </w:rPr>
        <w:t xml:space="preserve">Um einen Schnappschuss zu löschen, öffnen Sie das Menü und tippen Sie auf die </w:t>
      </w:r>
      <w:r w:rsidRPr="00BC426C">
        <w:rPr>
          <w:rFonts w:cs="Arial"/>
          <w:lang w:val="de-DE"/>
        </w:rPr>
        <w:t>“</w:t>
      </w:r>
      <w:r w:rsidRPr="004F007E">
        <w:rPr>
          <w:rFonts w:cs="Arial"/>
          <w:lang w:val="de-DE"/>
        </w:rPr>
        <w:t xml:space="preserve">Öffnen“-Taste. Im Öffnen-Bildschirm tippen Sie auf die Löschtaste. Eine Liste mit Miniaturansichten der gespeicherten Schnappschüsse wird angezeigt, wobei der zuletzt gespeicherte Schnappschuss als erstes angezeigt wird. Jeder Schnappschuss hat ein Kontrollfeld in der rechten oberen Ecke. Um einen Schnappschuss zu markieren, aktivieren Sie das Kontrollfeld. Tippen Sie auf die Löschtaste, um die markierten Schnappschüsse zu löschen. Um alle Schnappschüsse zu löschen, tippen Sie auf die Löschtaste, ohne einen Schnappschuss </w:t>
      </w:r>
      <w:r>
        <w:rPr>
          <w:rFonts w:cs="Arial"/>
          <w:lang w:val="de-DE"/>
        </w:rPr>
        <w:t xml:space="preserve">zu </w:t>
      </w:r>
      <w:r w:rsidRPr="004F007E">
        <w:rPr>
          <w:rFonts w:cs="Arial"/>
          <w:lang w:val="de-DE"/>
        </w:rPr>
        <w:t xml:space="preserve">markieren. Sie werden aufgefordert, das Löschen aller Schnappschüsse zu bestätigen. Um alle Schnappschüsse zu löschen, wählen Sie “Ja”. Um das Löschen aller Schnappschüsse abzubrechen, wählen Sie “Nein”. Beide </w:t>
      </w:r>
      <w:r>
        <w:rPr>
          <w:rFonts w:cs="Arial"/>
          <w:lang w:val="de-DE"/>
        </w:rPr>
        <w:t>Displaytasten</w:t>
      </w:r>
      <w:r w:rsidRPr="004F007E">
        <w:rPr>
          <w:rFonts w:cs="Arial"/>
          <w:lang w:val="de-DE"/>
        </w:rPr>
        <w:t xml:space="preserve"> bringen Sie zurück in die Liste der Schnappschüsse. Tippen Sie auf “</w:t>
      </w:r>
      <w:r>
        <w:rPr>
          <w:rFonts w:cs="Arial"/>
          <w:lang w:val="de-DE"/>
        </w:rPr>
        <w:t>Pfeil nach links</w:t>
      </w:r>
      <w:r w:rsidRPr="004F007E">
        <w:rPr>
          <w:rFonts w:cs="Arial"/>
          <w:lang w:val="de-DE"/>
        </w:rPr>
        <w:t xml:space="preserve">”, um zum </w:t>
      </w:r>
      <w:r w:rsidRPr="00BC426C">
        <w:rPr>
          <w:rFonts w:cs="Arial"/>
          <w:lang w:val="de-DE"/>
        </w:rPr>
        <w:t>“</w:t>
      </w:r>
      <w:r w:rsidRPr="004F007E">
        <w:rPr>
          <w:rFonts w:cs="Arial"/>
          <w:lang w:val="de-DE"/>
        </w:rPr>
        <w:t>Öffnen“-Bildschirm zurückzukehren. Tippen Sie erneut auf “</w:t>
      </w:r>
      <w:r>
        <w:rPr>
          <w:rFonts w:cs="Arial"/>
          <w:lang w:val="de-DE"/>
        </w:rPr>
        <w:t>Pfeil nach links</w:t>
      </w:r>
      <w:r w:rsidRPr="004F007E">
        <w:rPr>
          <w:rFonts w:cs="Arial"/>
          <w:lang w:val="de-DE"/>
        </w:rPr>
        <w:t xml:space="preserve">”, um zum Hauptmenü zurückzukehren.   </w:t>
      </w:r>
    </w:p>
    <w:p w14:paraId="1EEAA4DB" w14:textId="77777777" w:rsidR="002D67DD" w:rsidRDefault="002D67DD" w:rsidP="00DA7555">
      <w:pPr>
        <w:spacing w:after="160" w:line="259" w:lineRule="auto"/>
        <w:jc w:val="left"/>
        <w:rPr>
          <w:rFonts w:eastAsia="Times New Roman" w:cs="Arial"/>
          <w:lang w:val="de-DE"/>
        </w:rPr>
      </w:pPr>
    </w:p>
    <w:p w14:paraId="616EB130" w14:textId="77777777" w:rsidR="003B6906" w:rsidRPr="00B61191" w:rsidRDefault="003B6906" w:rsidP="003B6906">
      <w:pPr>
        <w:pStyle w:val="Heading3"/>
        <w:rPr>
          <w:bCs w:val="0"/>
          <w:szCs w:val="24"/>
          <w:lang w:val="de-DE"/>
        </w:rPr>
      </w:pPr>
      <w:bookmarkStart w:id="688" w:name="_Toc489022469"/>
      <w:bookmarkStart w:id="689" w:name="_Toc57022503"/>
      <w:r w:rsidRPr="00B61191">
        <w:rPr>
          <w:bCs w:val="0"/>
          <w:szCs w:val="24"/>
          <w:lang w:val="de-DE"/>
        </w:rPr>
        <w:t>Die Helligkeit anpassen</w:t>
      </w:r>
      <w:bookmarkEnd w:id="688"/>
      <w:bookmarkEnd w:id="689"/>
    </w:p>
    <w:p w14:paraId="6E905AAC" w14:textId="77777777" w:rsidR="003B6906" w:rsidRPr="004F007E" w:rsidRDefault="003B6906" w:rsidP="003B6906">
      <w:pPr>
        <w:rPr>
          <w:rFonts w:cs="Arial"/>
          <w:lang w:val="de-DE"/>
        </w:rPr>
      </w:pPr>
      <w:r w:rsidRPr="004F007E">
        <w:rPr>
          <w:rFonts w:cs="Arial"/>
          <w:lang w:val="de-DE"/>
        </w:rPr>
        <w:t>Nutzen Sie den Regler mit dem Sonnensymbol, um die Helligkeit des Bildschirms zu erhöhen oder zu verringern.</w:t>
      </w:r>
    </w:p>
    <w:p w14:paraId="7A0252BE" w14:textId="77777777" w:rsidR="003B6906" w:rsidRDefault="003B6906" w:rsidP="00DA7555">
      <w:pPr>
        <w:spacing w:after="160" w:line="259" w:lineRule="auto"/>
        <w:jc w:val="left"/>
        <w:rPr>
          <w:rFonts w:eastAsia="Times New Roman" w:cs="Arial"/>
          <w:lang w:val="de-DE"/>
        </w:rPr>
      </w:pPr>
    </w:p>
    <w:p w14:paraId="4251EC9C" w14:textId="3F1C8445" w:rsidR="00C645CC" w:rsidRPr="003B6906" w:rsidRDefault="00DA7555" w:rsidP="003B6906">
      <w:pPr>
        <w:spacing w:after="160" w:line="259" w:lineRule="auto"/>
        <w:jc w:val="left"/>
        <w:rPr>
          <w:rFonts w:eastAsia="Times New Roman" w:cs="Arial"/>
          <w:b/>
          <w:sz w:val="28"/>
          <w:lang w:val="de-DE"/>
        </w:rPr>
      </w:pPr>
      <w:r w:rsidRPr="00B61191">
        <w:rPr>
          <w:rFonts w:eastAsia="Times New Roman" w:cs="Arial"/>
          <w:lang w:val="de-DE"/>
        </w:rPr>
        <w:br w:type="page"/>
      </w:r>
      <w:bookmarkStart w:id="690" w:name="_Toc489022474"/>
    </w:p>
    <w:p w14:paraId="3DC280D6" w14:textId="477C318E" w:rsidR="00DA7555" w:rsidRPr="00BC3311" w:rsidRDefault="00DA7555" w:rsidP="00DA7555">
      <w:pPr>
        <w:pStyle w:val="Heading2"/>
        <w:rPr>
          <w:bCs w:val="0"/>
          <w:iCs w:val="0"/>
          <w:szCs w:val="24"/>
          <w:lang w:val="de-DE"/>
        </w:rPr>
      </w:pPr>
      <w:bookmarkStart w:id="691" w:name="_Toc57022504"/>
      <w:r w:rsidRPr="00BC3311">
        <w:rPr>
          <w:bCs w:val="0"/>
          <w:iCs w:val="0"/>
          <w:szCs w:val="24"/>
          <w:lang w:val="de-DE"/>
        </w:rPr>
        <w:lastRenderedPageBreak/>
        <w:t>Einstellungen</w:t>
      </w:r>
      <w:bookmarkEnd w:id="690"/>
      <w:bookmarkEnd w:id="691"/>
    </w:p>
    <w:p w14:paraId="6999C2D5" w14:textId="1E24A1E4" w:rsidR="003B6906" w:rsidRPr="003B6906" w:rsidRDefault="003B6906" w:rsidP="003B6906">
      <w:pPr>
        <w:rPr>
          <w:lang w:val="de-DE"/>
        </w:rPr>
      </w:pPr>
      <w:bookmarkStart w:id="692" w:name="_Toc489022475"/>
      <w:r w:rsidRPr="003B6906">
        <w:rPr>
          <w:lang w:val="de-DE"/>
        </w:rPr>
        <w:t>Tippen Sie auf das Symbol “Einstellungen”, um das Einstellungsmenü zu öffnen. Das Symbol “Einstellungen” ist das Symbol mit dem Zahnradsymbol unten rechts.  Das Einstellungsmenü enthält folgende Schaltflächen:</w:t>
      </w:r>
    </w:p>
    <w:p w14:paraId="4AD45758" w14:textId="38C5002F" w:rsidR="003B6906" w:rsidRPr="003B6906" w:rsidRDefault="0007584E" w:rsidP="003B6906">
      <w:pPr>
        <w:numPr>
          <w:ilvl w:val="0"/>
          <w:numId w:val="4"/>
        </w:numPr>
        <w:jc w:val="left"/>
      </w:pPr>
      <w:r>
        <w:rPr>
          <w:noProof/>
          <w:lang w:val="nl-NL"/>
        </w:rPr>
        <w:drawing>
          <wp:anchor distT="0" distB="0" distL="114300" distR="114300" simplePos="0" relativeHeight="251789312" behindDoc="0" locked="0" layoutInCell="1" allowOverlap="1" wp14:anchorId="24C1BC60" wp14:editId="76E7CB24">
            <wp:simplePos x="0" y="0"/>
            <wp:positionH relativeFrom="column">
              <wp:posOffset>3886200</wp:posOffset>
            </wp:positionH>
            <wp:positionV relativeFrom="paragraph">
              <wp:posOffset>112395</wp:posOffset>
            </wp:positionV>
            <wp:extent cx="2898775" cy="1630680"/>
            <wp:effectExtent l="19050" t="19050" r="15875" b="2667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2898775" cy="163068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B6906" w:rsidRPr="003B6906">
        <w:t>Farbe</w:t>
      </w:r>
      <w:r w:rsidR="00621857">
        <w:t>n</w:t>
      </w:r>
    </w:p>
    <w:p w14:paraId="4F27AF5F" w14:textId="380129F4" w:rsidR="003B6906" w:rsidRPr="003B6906" w:rsidRDefault="003B6906" w:rsidP="003B6906">
      <w:pPr>
        <w:numPr>
          <w:ilvl w:val="0"/>
          <w:numId w:val="4"/>
        </w:numPr>
        <w:jc w:val="left"/>
        <w:rPr>
          <w:lang w:val="de-DE"/>
        </w:rPr>
      </w:pPr>
      <w:r w:rsidRPr="003B6906">
        <w:rPr>
          <w:lang w:val="de-DE"/>
        </w:rPr>
        <w:t>Darstellung (nur bei Compact 6 HD Speech)</w:t>
      </w:r>
      <w:r w:rsidRPr="003B6906">
        <w:rPr>
          <w:lang w:val="de-DE"/>
        </w:rPr>
        <w:tab/>
        <w:t xml:space="preserve">          </w:t>
      </w:r>
    </w:p>
    <w:p w14:paraId="407FB8A3" w14:textId="77777777" w:rsidR="003B6906" w:rsidRPr="003B6906" w:rsidRDefault="003B6906" w:rsidP="003B6906">
      <w:pPr>
        <w:numPr>
          <w:ilvl w:val="0"/>
          <w:numId w:val="4"/>
        </w:numPr>
        <w:jc w:val="left"/>
      </w:pPr>
      <w:r w:rsidRPr="003B6906">
        <w:t>Miracast</w:t>
      </w:r>
    </w:p>
    <w:p w14:paraId="7EDB18FB" w14:textId="16416DB7" w:rsidR="003B6906" w:rsidRPr="003B6906" w:rsidRDefault="003B6906" w:rsidP="003B6906">
      <w:pPr>
        <w:numPr>
          <w:ilvl w:val="0"/>
          <w:numId w:val="4"/>
        </w:numPr>
        <w:jc w:val="left"/>
      </w:pPr>
      <w:r w:rsidRPr="003B6906">
        <w:rPr>
          <w:rFonts w:cs="Arial"/>
        </w:rPr>
        <w:t>Bluetooth (</w:t>
      </w:r>
      <w:r w:rsidRPr="003B6906">
        <w:t>nur bei Compact 6 HD Speech)</w:t>
      </w:r>
    </w:p>
    <w:p w14:paraId="365A583C" w14:textId="77777777" w:rsidR="003B6906" w:rsidRPr="003B6906" w:rsidRDefault="003B6906" w:rsidP="003B6906">
      <w:pPr>
        <w:numPr>
          <w:ilvl w:val="0"/>
          <w:numId w:val="4"/>
        </w:numPr>
        <w:jc w:val="left"/>
      </w:pPr>
      <w:r w:rsidRPr="003B6906">
        <w:rPr>
          <w:rFonts w:cs="Arial"/>
        </w:rPr>
        <w:t>Linie</w:t>
      </w:r>
    </w:p>
    <w:p w14:paraId="42F7C3CC" w14:textId="0ED96D96" w:rsidR="003B6906" w:rsidRPr="003B6906" w:rsidRDefault="003B6906" w:rsidP="003B6906">
      <w:pPr>
        <w:numPr>
          <w:ilvl w:val="0"/>
          <w:numId w:val="4"/>
        </w:numPr>
        <w:jc w:val="left"/>
      </w:pPr>
      <w:r w:rsidRPr="003B6906">
        <w:rPr>
          <w:rFonts w:cs="Arial"/>
        </w:rPr>
        <w:t>Tastensymbole</w:t>
      </w:r>
    </w:p>
    <w:p w14:paraId="361F4652" w14:textId="253D22D4" w:rsidR="003B6906" w:rsidRPr="003B6906" w:rsidRDefault="00D84C30" w:rsidP="003B6906">
      <w:pPr>
        <w:numPr>
          <w:ilvl w:val="0"/>
          <w:numId w:val="4"/>
        </w:numPr>
        <w:jc w:val="left"/>
      </w:pPr>
      <w:r>
        <w:rPr>
          <w:rFonts w:cs="Arial"/>
        </w:rPr>
        <w:t>Design</w:t>
      </w:r>
    </w:p>
    <w:p w14:paraId="68D99021" w14:textId="77777777" w:rsidR="003B6906" w:rsidRPr="003B6906" w:rsidRDefault="003B6906" w:rsidP="003B6906">
      <w:pPr>
        <w:numPr>
          <w:ilvl w:val="0"/>
          <w:numId w:val="4"/>
        </w:numPr>
        <w:jc w:val="left"/>
        <w:rPr>
          <w:lang w:val="de-DE"/>
        </w:rPr>
      </w:pPr>
      <w:r w:rsidRPr="003B6906">
        <w:rPr>
          <w:rFonts w:cs="Arial"/>
          <w:lang w:val="de-DE"/>
        </w:rPr>
        <w:t>Spalten (</w:t>
      </w:r>
      <w:r w:rsidRPr="003B6906">
        <w:rPr>
          <w:lang w:val="de-DE"/>
        </w:rPr>
        <w:t>nur bei Compact 6 HD Speech)</w:t>
      </w:r>
    </w:p>
    <w:p w14:paraId="7D7B21BE" w14:textId="77777777" w:rsidR="003B6906" w:rsidRPr="003B6906" w:rsidRDefault="003B6906" w:rsidP="003B6906">
      <w:pPr>
        <w:numPr>
          <w:ilvl w:val="0"/>
          <w:numId w:val="4"/>
        </w:numPr>
        <w:jc w:val="left"/>
      </w:pPr>
      <w:r w:rsidRPr="003B6906">
        <w:rPr>
          <w:rFonts w:cs="Arial"/>
        </w:rPr>
        <w:t>Beleuchtung</w:t>
      </w:r>
    </w:p>
    <w:p w14:paraId="77CA7B78" w14:textId="77777777" w:rsidR="003B6906" w:rsidRPr="003B6906" w:rsidRDefault="003B6906" w:rsidP="003B6906">
      <w:pPr>
        <w:numPr>
          <w:ilvl w:val="0"/>
          <w:numId w:val="4"/>
        </w:numPr>
        <w:jc w:val="left"/>
      </w:pPr>
      <w:r w:rsidRPr="003B6906">
        <w:t>Sound</w:t>
      </w:r>
    </w:p>
    <w:p w14:paraId="2DEF97C4" w14:textId="77777777" w:rsidR="003B6906" w:rsidRPr="003B6906" w:rsidRDefault="003B6906" w:rsidP="003B6906">
      <w:pPr>
        <w:numPr>
          <w:ilvl w:val="0"/>
          <w:numId w:val="4"/>
        </w:numPr>
        <w:jc w:val="left"/>
      </w:pPr>
      <w:r w:rsidRPr="003B6906">
        <w:t>Standby</w:t>
      </w:r>
    </w:p>
    <w:p w14:paraId="5B9E06B4" w14:textId="77777777" w:rsidR="003B6906" w:rsidRPr="003B6906" w:rsidRDefault="003B6906" w:rsidP="003B6906">
      <w:pPr>
        <w:numPr>
          <w:ilvl w:val="0"/>
          <w:numId w:val="4"/>
        </w:numPr>
        <w:jc w:val="left"/>
        <w:rPr>
          <w:lang w:val="de-DE"/>
        </w:rPr>
      </w:pPr>
      <w:r w:rsidRPr="003B6906">
        <w:rPr>
          <w:lang w:val="de-DE"/>
        </w:rPr>
        <w:t xml:space="preserve">Landessprache </w:t>
      </w:r>
      <w:r w:rsidRPr="003B6906">
        <w:rPr>
          <w:rFonts w:cs="Arial"/>
          <w:lang w:val="de-DE"/>
        </w:rPr>
        <w:t>(</w:t>
      </w:r>
      <w:r w:rsidRPr="003B6906">
        <w:rPr>
          <w:lang w:val="de-DE"/>
        </w:rPr>
        <w:t>nur bei Compact 6 HD Speech)</w:t>
      </w:r>
    </w:p>
    <w:p w14:paraId="587412B0" w14:textId="77777777" w:rsidR="003B6906" w:rsidRPr="003B6906" w:rsidRDefault="003B6906" w:rsidP="003B6906">
      <w:pPr>
        <w:numPr>
          <w:ilvl w:val="0"/>
          <w:numId w:val="4"/>
        </w:numPr>
        <w:jc w:val="left"/>
      </w:pPr>
      <w:r w:rsidRPr="003B6906">
        <w:t>Wiederherstellen</w:t>
      </w:r>
    </w:p>
    <w:p w14:paraId="29F8BF3A" w14:textId="34D5AEED" w:rsidR="00ED42E5" w:rsidRPr="00B61191" w:rsidRDefault="00ED42E5" w:rsidP="00ED42E5">
      <w:pPr>
        <w:pStyle w:val="Heading3"/>
        <w:rPr>
          <w:bCs w:val="0"/>
          <w:szCs w:val="24"/>
          <w:lang w:val="de-DE"/>
        </w:rPr>
      </w:pPr>
      <w:bookmarkStart w:id="693" w:name="_Toc489022477"/>
      <w:bookmarkStart w:id="694" w:name="_Toc57022505"/>
      <w:r w:rsidRPr="00B61191">
        <w:rPr>
          <w:bCs w:val="0"/>
          <w:szCs w:val="24"/>
          <w:lang w:val="de-DE"/>
        </w:rPr>
        <w:lastRenderedPageBreak/>
        <w:t>Farbe</w:t>
      </w:r>
      <w:bookmarkEnd w:id="693"/>
      <w:r w:rsidR="00621857">
        <w:rPr>
          <w:bCs w:val="0"/>
          <w:szCs w:val="24"/>
          <w:lang w:val="de-DE"/>
        </w:rPr>
        <w:t>n</w:t>
      </w:r>
      <w:bookmarkEnd w:id="694"/>
    </w:p>
    <w:p w14:paraId="4453AC61" w14:textId="77777777" w:rsidR="0071280F" w:rsidRPr="00F178EE" w:rsidRDefault="00621857" w:rsidP="0071280F">
      <w:pPr>
        <w:ind w:right="42"/>
        <w:rPr>
          <w:rFonts w:cs="Arial"/>
          <w:lang w:val="de-DE"/>
        </w:rPr>
      </w:pPr>
      <w:r>
        <w:rPr>
          <w:noProof/>
          <w:lang w:val="nl-NL"/>
        </w:rPr>
        <w:drawing>
          <wp:anchor distT="0" distB="0" distL="114300" distR="114300" simplePos="0" relativeHeight="251905024" behindDoc="0" locked="0" layoutInCell="1" allowOverlap="1" wp14:anchorId="48B4F372" wp14:editId="35691B5D">
            <wp:simplePos x="0" y="0"/>
            <wp:positionH relativeFrom="margin">
              <wp:posOffset>3771900</wp:posOffset>
            </wp:positionH>
            <wp:positionV relativeFrom="paragraph">
              <wp:posOffset>41275</wp:posOffset>
            </wp:positionV>
            <wp:extent cx="2847975" cy="1601470"/>
            <wp:effectExtent l="19050" t="19050" r="28575" b="1778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47975" cy="1601470"/>
                    </a:xfrm>
                    <a:prstGeom prst="rect">
                      <a:avLst/>
                    </a:prstGeom>
                    <a:ln>
                      <a:solidFill>
                        <a:schemeClr val="bg1">
                          <a:lumMod val="65000"/>
                        </a:schemeClr>
                      </a:solidFill>
                    </a:ln>
                  </pic:spPr>
                </pic:pic>
              </a:graphicData>
            </a:graphic>
            <wp14:sizeRelV relativeFrom="margin">
              <wp14:pctHeight>0</wp14:pctHeight>
            </wp14:sizeRelV>
          </wp:anchor>
        </w:drawing>
      </w:r>
      <w:r w:rsidR="00ED42E5" w:rsidRPr="00F178EE">
        <w:rPr>
          <w:rFonts w:cs="Arial"/>
          <w:lang w:val="de-DE"/>
        </w:rPr>
        <w:t xml:space="preserve">Tippen </w:t>
      </w:r>
      <w:r w:rsidR="0071280F" w:rsidRPr="00F178EE">
        <w:rPr>
          <w:rFonts w:cs="Arial"/>
          <w:lang w:val="de-DE"/>
        </w:rPr>
        <w:t xml:space="preserve">Sie im Einstellungen-Menü auf die </w:t>
      </w:r>
      <w:r w:rsidR="0071280F" w:rsidRPr="009A49B3">
        <w:rPr>
          <w:rFonts w:cs="Arial"/>
          <w:lang w:val="de-DE"/>
        </w:rPr>
        <w:t>Schaltfläche</w:t>
      </w:r>
      <w:r w:rsidR="0071280F">
        <w:rPr>
          <w:rFonts w:cs="Arial"/>
          <w:lang w:val="de-DE"/>
        </w:rPr>
        <w:t xml:space="preserve"> </w:t>
      </w:r>
      <w:r w:rsidR="0071280F" w:rsidRPr="00BC426C">
        <w:rPr>
          <w:rFonts w:cs="Arial"/>
          <w:lang w:val="de-DE"/>
        </w:rPr>
        <w:t>“</w:t>
      </w:r>
      <w:r w:rsidR="0071280F" w:rsidRPr="00F178EE">
        <w:rPr>
          <w:rFonts w:cs="Arial"/>
          <w:lang w:val="de-DE"/>
        </w:rPr>
        <w:t>Farbe</w:t>
      </w:r>
      <w:r w:rsidR="0071280F">
        <w:rPr>
          <w:rFonts w:cs="Arial"/>
          <w:lang w:val="de-DE"/>
        </w:rPr>
        <w:t>n</w:t>
      </w:r>
      <w:r w:rsidR="0071280F" w:rsidRPr="00F178EE">
        <w:rPr>
          <w:rFonts w:cs="Arial"/>
          <w:lang w:val="de-DE"/>
        </w:rPr>
        <w:t xml:space="preserve">“, um die bevorzugten kontrastreichen Farben auszuwählen. </w:t>
      </w:r>
    </w:p>
    <w:p w14:paraId="5908F0E9" w14:textId="77777777" w:rsidR="0071280F" w:rsidRPr="00B61191" w:rsidRDefault="0071280F" w:rsidP="0071280F">
      <w:pPr>
        <w:ind w:right="42"/>
        <w:rPr>
          <w:rFonts w:eastAsia="Times New Roman" w:cs="Arial"/>
          <w:lang w:val="de-DE"/>
        </w:rPr>
      </w:pPr>
    </w:p>
    <w:p w14:paraId="470EF528" w14:textId="070639B4" w:rsidR="0071280F" w:rsidRPr="001C4C01" w:rsidRDefault="0071280F" w:rsidP="0071280F">
      <w:pPr>
        <w:rPr>
          <w:lang w:val="de-DE"/>
        </w:rPr>
      </w:pPr>
      <w:r w:rsidRPr="00F178EE">
        <w:rPr>
          <w:rFonts w:cs="Arial"/>
          <w:lang w:val="de-DE"/>
        </w:rPr>
        <w:t xml:space="preserve">Der </w:t>
      </w:r>
      <w:r>
        <w:rPr>
          <w:rFonts w:cs="Arial"/>
          <w:lang w:val="de-DE"/>
        </w:rPr>
        <w:t>Compact 6 HD</w:t>
      </w:r>
      <w:r w:rsidRPr="00F178EE">
        <w:rPr>
          <w:rFonts w:cs="Arial"/>
          <w:lang w:val="de-DE"/>
        </w:rPr>
        <w:t xml:space="preserve"> verfügt über vier kontrastverstärkte Lesefarbenmodi. Für jeden dieser vier Modi können verschiedene Vorder- und Hintergrundfarben ausgewählt werden. </w:t>
      </w:r>
      <w:r w:rsidRPr="00BC15BC">
        <w:rPr>
          <w:lang w:val="de-DE"/>
        </w:rPr>
        <w:t xml:space="preserve">Der erste kontrastreiche Modus </w:t>
      </w:r>
      <w:r>
        <w:rPr>
          <w:lang w:val="de-DE"/>
        </w:rPr>
        <w:t>der Lesefarbena</w:t>
      </w:r>
      <w:r w:rsidRPr="00BC15BC">
        <w:rPr>
          <w:lang w:val="de-DE"/>
        </w:rPr>
        <w:t>nsicht oben links ist erforderlich.</w:t>
      </w:r>
      <w:r w:rsidRPr="00F178EE">
        <w:rPr>
          <w:rFonts w:cs="Arial"/>
          <w:lang w:val="de-DE"/>
        </w:rPr>
        <w:t xml:space="preserve"> </w:t>
      </w:r>
    </w:p>
    <w:p w14:paraId="23DFE98F" w14:textId="77777777" w:rsidR="0071280F" w:rsidRPr="00F178EE" w:rsidRDefault="0071280F" w:rsidP="0071280F">
      <w:pPr>
        <w:ind w:right="42"/>
        <w:rPr>
          <w:rFonts w:cs="Arial"/>
          <w:lang w:val="de-DE"/>
        </w:rPr>
      </w:pPr>
    </w:p>
    <w:p w14:paraId="600FC73F" w14:textId="77777777" w:rsidR="0071280F" w:rsidRPr="00BC15BC" w:rsidRDefault="0071280F" w:rsidP="0071280F">
      <w:pPr>
        <w:rPr>
          <w:lang w:val="de-DE"/>
        </w:rPr>
      </w:pPr>
      <w:r w:rsidRPr="00BC15BC">
        <w:rPr>
          <w:lang w:val="de-DE"/>
        </w:rPr>
        <w:t xml:space="preserve">Tippen Sie zum Ändern der Vorder- und Hintergrundfarben auf den Aufwärts- oder Abwärtspfeil neben dem Modus, den Sie ändern möchten. Sie durchlaufen alle verfügbaren Modi und können bei dem gewünschten anhalten. Wählen Sie das Symbol „X“, um einen kontrastreichen </w:t>
      </w:r>
      <w:r w:rsidRPr="00DD7193">
        <w:rPr>
          <w:lang w:val="de-DE"/>
        </w:rPr>
        <w:t>Lesefarben</w:t>
      </w:r>
      <w:r>
        <w:rPr>
          <w:lang w:val="de-DE"/>
        </w:rPr>
        <w:t>m</w:t>
      </w:r>
      <w:r w:rsidRPr="00BC15BC">
        <w:rPr>
          <w:lang w:val="de-DE"/>
        </w:rPr>
        <w:t>odus zu d</w:t>
      </w:r>
      <w:r>
        <w:rPr>
          <w:lang w:val="de-DE"/>
        </w:rPr>
        <w:t xml:space="preserve">eaktivieren. Tippen Sie auf die </w:t>
      </w:r>
      <w:r w:rsidRPr="00DD7193">
        <w:rPr>
          <w:lang w:val="de-DE"/>
        </w:rPr>
        <w:t xml:space="preserve">Leiste mit dem Rückwärtspfeil um </w:t>
      </w:r>
      <w:r w:rsidRPr="00BC15BC">
        <w:rPr>
          <w:lang w:val="de-DE"/>
        </w:rPr>
        <w:t>zum Einstellungsmenü zurückzukehren.</w:t>
      </w:r>
    </w:p>
    <w:p w14:paraId="59DF36DD" w14:textId="4C2EF120" w:rsidR="00ED42E5" w:rsidRPr="00ED42E5" w:rsidRDefault="00ED42E5" w:rsidP="0071280F">
      <w:pPr>
        <w:ind w:right="42"/>
        <w:rPr>
          <w:bCs/>
          <w:lang w:val="de-DE"/>
        </w:rPr>
      </w:pPr>
      <w:r w:rsidRPr="00EE7FB4">
        <w:rPr>
          <w:noProof/>
          <w:lang w:val="nl-NL"/>
        </w:rPr>
        <w:lastRenderedPageBreak/>
        <w:drawing>
          <wp:anchor distT="0" distB="0" distL="114300" distR="114300" simplePos="0" relativeHeight="251909120" behindDoc="0" locked="0" layoutInCell="1" allowOverlap="1" wp14:anchorId="3C4BA017" wp14:editId="1C4B9F38">
            <wp:simplePos x="0" y="0"/>
            <wp:positionH relativeFrom="margin">
              <wp:posOffset>3848100</wp:posOffset>
            </wp:positionH>
            <wp:positionV relativeFrom="paragraph">
              <wp:posOffset>140970</wp:posOffset>
            </wp:positionV>
            <wp:extent cx="2781300" cy="1564005"/>
            <wp:effectExtent l="19050" t="19050" r="19050" b="1714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781300" cy="156400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5970EF">
        <w:rPr>
          <w:rStyle w:val="Opmaakprofiel14ptVet"/>
          <w:b w:val="0"/>
          <w:bCs w:val="0"/>
          <w:noProof/>
          <w:sz w:val="32"/>
          <w:lang w:val="nl-NL"/>
        </w:rPr>
        <w:drawing>
          <wp:anchor distT="0" distB="0" distL="114300" distR="114300" simplePos="0" relativeHeight="251907072" behindDoc="0" locked="0" layoutInCell="1" allowOverlap="1" wp14:anchorId="4217FC9F" wp14:editId="1C27F86B">
            <wp:simplePos x="0" y="0"/>
            <wp:positionH relativeFrom="margin">
              <wp:align>left</wp:align>
            </wp:positionH>
            <wp:positionV relativeFrom="paragraph">
              <wp:posOffset>18415</wp:posOffset>
            </wp:positionV>
            <wp:extent cx="546100" cy="542925"/>
            <wp:effectExtent l="0" t="0" r="6350" b="9525"/>
            <wp:wrapSquare wrapText="bothSides"/>
            <wp:docPr id="79"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2E5">
        <w:rPr>
          <w:lang w:val="de-DE"/>
        </w:rPr>
        <w:t>Darstellung (nur bei Compact 6 HD Speech)</w:t>
      </w:r>
      <w:r w:rsidRPr="00ED42E5">
        <w:rPr>
          <w:noProof/>
        </w:rPr>
        <w:t xml:space="preserve"> </w:t>
      </w:r>
    </w:p>
    <w:bookmarkEnd w:id="692"/>
    <w:p w14:paraId="66361B85" w14:textId="77777777" w:rsidR="00FB3FC0" w:rsidRPr="00CF3A23" w:rsidRDefault="00FB3FC0" w:rsidP="00FB3FC0">
      <w:pPr>
        <w:rPr>
          <w:lang w:val="de-DE"/>
        </w:rPr>
      </w:pPr>
      <w:r w:rsidRPr="00BC15BC">
        <w:rPr>
          <w:lang w:val="de-DE"/>
        </w:rPr>
        <w:t>Tippen Sie im Einstellungsmenü auf die Schaltfläche „</w:t>
      </w:r>
      <w:r>
        <w:rPr>
          <w:lang w:val="de-DE"/>
        </w:rPr>
        <w:t>Darstellung</w:t>
      </w:r>
      <w:r w:rsidRPr="00BC15BC">
        <w:rPr>
          <w:lang w:val="de-DE"/>
        </w:rPr>
        <w:t xml:space="preserve">“, </w:t>
      </w:r>
      <w:r>
        <w:rPr>
          <w:lang w:val="de-DE"/>
        </w:rPr>
        <w:t xml:space="preserve"> </w:t>
      </w:r>
      <w:r w:rsidRPr="00BC15BC">
        <w:rPr>
          <w:lang w:val="de-DE"/>
        </w:rPr>
        <w:t>um zu konfigurieren, wie der erfasste Text bei Verwendung von Text-to-Speech angezeigt werden soll.</w:t>
      </w:r>
    </w:p>
    <w:p w14:paraId="44CAA83D" w14:textId="77777777" w:rsidR="00FB3FC0" w:rsidRDefault="00FB3FC0" w:rsidP="00FB3FC0">
      <w:pPr>
        <w:rPr>
          <w:lang w:val="de-DE"/>
        </w:rPr>
      </w:pPr>
      <w:r w:rsidRPr="00BC15BC">
        <w:rPr>
          <w:lang w:val="de-DE"/>
        </w:rPr>
        <w:t xml:space="preserve">Um zu konfigurieren, wie der gesamte erfasste Text angezeigt wird, </w:t>
      </w:r>
      <w:r>
        <w:rPr>
          <w:lang w:val="de-DE"/>
        </w:rPr>
        <w:t>tippen</w:t>
      </w:r>
      <w:r w:rsidRPr="00BC15BC">
        <w:rPr>
          <w:lang w:val="de-DE"/>
        </w:rPr>
        <w:t xml:space="preserve"> Sie </w:t>
      </w:r>
      <w:r>
        <w:rPr>
          <w:lang w:val="de-DE"/>
        </w:rPr>
        <w:t xml:space="preserve">auf </w:t>
      </w:r>
      <w:r w:rsidRPr="00BC15BC">
        <w:rPr>
          <w:lang w:val="de-DE"/>
        </w:rPr>
        <w:t>die</w:t>
      </w:r>
      <w:r>
        <w:rPr>
          <w:lang w:val="de-DE"/>
        </w:rPr>
        <w:t xml:space="preserve"> Schaltfläche „Modus“, </w:t>
      </w:r>
      <w:r w:rsidRPr="00BC15BC">
        <w:rPr>
          <w:lang w:val="de-DE"/>
        </w:rPr>
        <w:t>um durch die verschiedenen Anzeigemodi zu blättern:</w:t>
      </w:r>
      <w:r w:rsidRPr="00CF3A23">
        <w:rPr>
          <w:lang w:val="de-DE"/>
        </w:rPr>
        <w:t xml:space="preserve">“Original“, “Zeile“ und “Spalte“ um. </w:t>
      </w:r>
    </w:p>
    <w:p w14:paraId="2DA50DB8" w14:textId="77777777" w:rsidR="00FB3FC0" w:rsidRDefault="00FB3FC0" w:rsidP="00FB3FC0">
      <w:pPr>
        <w:rPr>
          <w:lang w:val="de-DE"/>
        </w:rPr>
      </w:pPr>
      <w:r w:rsidRPr="00BC15BC">
        <w:rPr>
          <w:lang w:val="de-DE"/>
        </w:rPr>
        <w:t xml:space="preserve">Um zu konfigurieren, wie das vorgelesene Wort angezeigt wird, </w:t>
      </w:r>
      <w:r>
        <w:rPr>
          <w:lang w:val="de-DE"/>
        </w:rPr>
        <w:t>tippen</w:t>
      </w:r>
      <w:r w:rsidRPr="00BC15BC">
        <w:rPr>
          <w:lang w:val="de-DE"/>
        </w:rPr>
        <w:t xml:space="preserve"> Sie </w:t>
      </w:r>
      <w:r>
        <w:rPr>
          <w:lang w:val="de-DE"/>
        </w:rPr>
        <w:t xml:space="preserve">auf </w:t>
      </w:r>
      <w:r w:rsidRPr="00BC15BC">
        <w:rPr>
          <w:lang w:val="de-DE"/>
        </w:rPr>
        <w:t xml:space="preserve">die </w:t>
      </w:r>
      <w:r>
        <w:rPr>
          <w:lang w:val="de-DE"/>
        </w:rPr>
        <w:t>Schaltfläche „</w:t>
      </w:r>
      <w:r w:rsidRPr="00BC15BC">
        <w:rPr>
          <w:lang w:val="de-DE"/>
        </w:rPr>
        <w:t>Hervorheb</w:t>
      </w:r>
      <w:r>
        <w:rPr>
          <w:lang w:val="de-DE"/>
        </w:rPr>
        <w:t>en“</w:t>
      </w:r>
      <w:r w:rsidRPr="00BC15BC">
        <w:rPr>
          <w:lang w:val="de-DE"/>
        </w:rPr>
        <w:t>, um durch die verschiedenen Hervorhebungsmodi zu blättern</w:t>
      </w:r>
      <w:r>
        <w:rPr>
          <w:lang w:val="de-DE"/>
        </w:rPr>
        <w:t xml:space="preserve">: </w:t>
      </w:r>
      <w:r w:rsidRPr="00CF3A23">
        <w:rPr>
          <w:lang w:val="de-DE"/>
        </w:rPr>
        <w:t>Rahmen und Unterstrichen.</w:t>
      </w:r>
    </w:p>
    <w:p w14:paraId="1A4FA42D" w14:textId="7423EB61" w:rsidR="00261492" w:rsidRDefault="00FB3FC0" w:rsidP="00FB3FC0">
      <w:pPr>
        <w:rPr>
          <w:lang w:val="de-DE"/>
        </w:rPr>
      </w:pPr>
      <w:r w:rsidRPr="00BC15BC">
        <w:rPr>
          <w:lang w:val="de-DE"/>
        </w:rPr>
        <w:t xml:space="preserve">Tippen Sie bei Verwendung von Text-to-Speech in der Symbolleiste auf die Schaltfläche </w:t>
      </w:r>
      <w:r>
        <w:rPr>
          <w:lang w:val="de-DE"/>
        </w:rPr>
        <w:t>„</w:t>
      </w:r>
      <w:r w:rsidRPr="00BC15BC">
        <w:rPr>
          <w:lang w:val="de-DE"/>
        </w:rPr>
        <w:t>Modus</w:t>
      </w:r>
      <w:r>
        <w:rPr>
          <w:lang w:val="de-DE"/>
        </w:rPr>
        <w:t>“</w:t>
      </w:r>
      <w:r w:rsidRPr="00BC15BC">
        <w:rPr>
          <w:lang w:val="de-DE"/>
        </w:rPr>
        <w:t xml:space="preserve">, um den erfassten Text im gerade ausgewählten Anzeigemodus anzuzeigen und </w:t>
      </w:r>
      <w:r>
        <w:rPr>
          <w:lang w:val="de-DE"/>
        </w:rPr>
        <w:t xml:space="preserve">um </w:t>
      </w:r>
      <w:r w:rsidRPr="00BC15BC">
        <w:rPr>
          <w:lang w:val="de-DE"/>
        </w:rPr>
        <w:t xml:space="preserve">die konfigurierten kontrastreichen </w:t>
      </w:r>
      <w:r>
        <w:rPr>
          <w:lang w:val="de-DE"/>
        </w:rPr>
        <w:t>Lesef</w:t>
      </w:r>
      <w:r w:rsidRPr="00BC15BC">
        <w:rPr>
          <w:lang w:val="de-DE"/>
        </w:rPr>
        <w:t>arben durchzugehen.</w:t>
      </w:r>
    </w:p>
    <w:p w14:paraId="2109D94F" w14:textId="77777777" w:rsidR="00FB3FC0" w:rsidRPr="00FB3FC0" w:rsidRDefault="00FB3FC0" w:rsidP="00FB3FC0">
      <w:pPr>
        <w:rPr>
          <w:lang w:val="de-DE"/>
        </w:rPr>
      </w:pPr>
    </w:p>
    <w:p w14:paraId="6C05CD1A" w14:textId="77777777" w:rsidR="00261492" w:rsidRPr="002444C1" w:rsidRDefault="00261492" w:rsidP="00261492">
      <w:pPr>
        <w:pStyle w:val="Heading3"/>
        <w:rPr>
          <w:lang w:val="de-DE"/>
        </w:rPr>
      </w:pPr>
      <w:bookmarkStart w:id="695" w:name="_Toc57022506"/>
      <w:r w:rsidRPr="002444C1">
        <w:rPr>
          <w:lang w:val="de-DE"/>
        </w:rPr>
        <w:t>Miracast: Drahtlos mit einem Monitor oder Fernseher verbinden</w:t>
      </w:r>
      <w:bookmarkEnd w:id="695"/>
    </w:p>
    <w:p w14:paraId="74F02D89" w14:textId="5AFE847F" w:rsidR="00261492" w:rsidRDefault="00261492" w:rsidP="00261492">
      <w:pPr>
        <w:rPr>
          <w:lang w:val="de-DE"/>
        </w:rPr>
      </w:pPr>
      <w:r w:rsidRPr="00261492">
        <w:rPr>
          <w:lang w:val="de-DE"/>
        </w:rPr>
        <w:t xml:space="preserve">Miracast ist ein Standard für eine kabellose Verbindung zu einem Monitor. Es kann als HDMI über Wi-Fi bezeichnet werden und ersetzt das Kabel von dem Compact 6 HD zu dem Monitor oder Fernseher. Um die Miracast-Funktion des Compact 6 HD nutzen zu können, muss Ihr Monitor oder </w:t>
      </w:r>
      <w:r w:rsidRPr="00261492">
        <w:rPr>
          <w:lang w:val="de-DE"/>
        </w:rPr>
        <w:lastRenderedPageBreak/>
        <w:t>Ihr Fernseh-Gerät Miracast unterstützen. Bitte lesen Sie in Ihrer Monitor- oder Fernsehanleitung nach, ob Ihr Gerät die Miracast-Funktion unterstützt.</w:t>
      </w:r>
    </w:p>
    <w:p w14:paraId="6620E3C0" w14:textId="77777777" w:rsidR="00ED42E5" w:rsidRDefault="00ED42E5" w:rsidP="00261492">
      <w:pPr>
        <w:rPr>
          <w:lang w:val="de-DE"/>
        </w:rPr>
      </w:pPr>
    </w:p>
    <w:p w14:paraId="16CE3995" w14:textId="5A8B6261" w:rsidR="00ED42E5" w:rsidRPr="00261492" w:rsidRDefault="00ED42E5" w:rsidP="00C86224">
      <w:pPr>
        <w:jc w:val="center"/>
        <w:rPr>
          <w:lang w:val="de-DE"/>
        </w:rPr>
      </w:pPr>
      <w:r>
        <w:rPr>
          <w:noProof/>
          <w:lang w:val="nl-NL"/>
        </w:rPr>
        <w:drawing>
          <wp:inline distT="0" distB="0" distL="0" distR="0" wp14:anchorId="5C6DEF5F" wp14:editId="4471E8E1">
            <wp:extent cx="2837143" cy="1595892"/>
            <wp:effectExtent l="19050" t="19050" r="20955" b="2349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37143" cy="1595892"/>
                    </a:xfrm>
                    <a:prstGeom prst="rect">
                      <a:avLst/>
                    </a:prstGeom>
                    <a:ln>
                      <a:solidFill>
                        <a:schemeClr val="bg1">
                          <a:lumMod val="65000"/>
                        </a:schemeClr>
                      </a:solidFill>
                    </a:ln>
                  </pic:spPr>
                </pic:pic>
              </a:graphicData>
            </a:graphic>
          </wp:inline>
        </w:drawing>
      </w:r>
      <w:r w:rsidR="00C86224">
        <w:rPr>
          <w:lang w:val="de-DE"/>
        </w:rPr>
        <w:t xml:space="preserve">     </w:t>
      </w:r>
      <w:r>
        <w:rPr>
          <w:noProof/>
          <w:lang w:val="nl-NL"/>
        </w:rPr>
        <w:drawing>
          <wp:inline distT="0" distB="0" distL="0" distR="0" wp14:anchorId="203AAA4D" wp14:editId="60FFC891">
            <wp:extent cx="2573205" cy="1594800"/>
            <wp:effectExtent l="19050" t="19050" r="17780" b="2476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85" t="1764" r="880" b="2353"/>
                    <a:stretch/>
                  </pic:blipFill>
                  <pic:spPr bwMode="auto">
                    <a:xfrm>
                      <a:off x="0" y="0"/>
                      <a:ext cx="2573205" cy="1594800"/>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25385C" w14:textId="235397EF" w:rsidR="00261492" w:rsidRPr="002444C1" w:rsidRDefault="00261492" w:rsidP="00261492">
      <w:pPr>
        <w:rPr>
          <w:lang w:val="de-DE"/>
        </w:rPr>
      </w:pPr>
      <w:r w:rsidRPr="002444C1">
        <w:rPr>
          <w:lang w:val="de-DE"/>
        </w:rPr>
        <w:br/>
        <w:t xml:space="preserve">Um Ihren Compact 6 HD über Miracast an einen Monitor oder Fernseher anzuschließen, tippen Sie auf die Schaltfläche "Miracast" und schalten Miracast ein. Eine Liste mit verfügbaren Geräten wird angezeigt. Klicken Sie auf ein Gerät, um eine Verbindung herzustellen. Es kann bis zu einer Minute dauern, bis die Verbindung hergestellt ist. </w:t>
      </w:r>
      <w:r>
        <w:rPr>
          <w:lang w:val="de-DE"/>
        </w:rPr>
        <w:t>Tippen Sie erneut auf das Gerät</w:t>
      </w:r>
      <w:r w:rsidRPr="002444C1">
        <w:rPr>
          <w:lang w:val="de-DE"/>
        </w:rPr>
        <w:t xml:space="preserve"> um die Verbindung zu trennen. Wenn eine Miracast-Verbindung hergestellt wurde, werden Audio und Video sowohl an </w:t>
      </w:r>
      <w:r>
        <w:rPr>
          <w:lang w:val="de-DE"/>
        </w:rPr>
        <w:t>den</w:t>
      </w:r>
      <w:r w:rsidRPr="002444C1">
        <w:rPr>
          <w:lang w:val="de-DE"/>
        </w:rPr>
        <w:t xml:space="preserve"> Fernseher </w:t>
      </w:r>
      <w:r>
        <w:rPr>
          <w:lang w:val="de-DE"/>
        </w:rPr>
        <w:t>oder</w:t>
      </w:r>
      <w:r w:rsidRPr="002444C1">
        <w:rPr>
          <w:lang w:val="de-DE"/>
        </w:rPr>
        <w:t xml:space="preserve"> Monitor übertragen. Um eine gute Verbindung zu gewährleisten, </w:t>
      </w:r>
      <w:r>
        <w:rPr>
          <w:lang w:val="de-DE"/>
        </w:rPr>
        <w:t>darf</w:t>
      </w:r>
      <w:r w:rsidRPr="002444C1">
        <w:rPr>
          <w:lang w:val="de-DE"/>
        </w:rPr>
        <w:t xml:space="preserve"> der Compact 6 HD nur einen Meter  vom Monitor oder Fernseher entfernt sein. Abhängig von der Verbindung könnte eine kurze Verzögerung des Videos und / oder </w:t>
      </w:r>
      <w:r>
        <w:rPr>
          <w:lang w:val="de-DE"/>
        </w:rPr>
        <w:t xml:space="preserve">des </w:t>
      </w:r>
      <w:r w:rsidRPr="002444C1">
        <w:rPr>
          <w:lang w:val="de-DE"/>
        </w:rPr>
        <w:t>Audios bemerkt werden.</w:t>
      </w:r>
    </w:p>
    <w:p w14:paraId="7C5A21C5" w14:textId="77777777" w:rsidR="00261492" w:rsidRPr="00F178EE" w:rsidRDefault="00261492" w:rsidP="00DA7555">
      <w:pPr>
        <w:autoSpaceDE w:val="0"/>
        <w:autoSpaceDN w:val="0"/>
        <w:adjustRightInd w:val="0"/>
        <w:ind w:right="42"/>
        <w:rPr>
          <w:rFonts w:cs="Arial"/>
          <w:lang w:val="de-DE"/>
        </w:rPr>
      </w:pPr>
    </w:p>
    <w:p w14:paraId="5C874DF0" w14:textId="10F77800" w:rsidR="00DA7555" w:rsidRPr="00B61191" w:rsidRDefault="00FB3FC0" w:rsidP="00DA7555">
      <w:pPr>
        <w:pStyle w:val="Heading3"/>
        <w:rPr>
          <w:bCs w:val="0"/>
          <w:szCs w:val="24"/>
          <w:lang w:val="de-DE"/>
        </w:rPr>
      </w:pPr>
      <w:bookmarkStart w:id="696" w:name="_Toc489022476"/>
      <w:bookmarkStart w:id="697" w:name="_Toc57022507"/>
      <w:r w:rsidRPr="005970EF">
        <w:rPr>
          <w:rStyle w:val="Opmaakprofiel14ptVet"/>
          <w:b/>
          <w:bCs/>
          <w:noProof/>
          <w:sz w:val="32"/>
          <w:lang w:val="nl-NL"/>
        </w:rPr>
        <w:lastRenderedPageBreak/>
        <w:drawing>
          <wp:anchor distT="0" distB="0" distL="114300" distR="114300" simplePos="0" relativeHeight="251923456" behindDoc="0" locked="0" layoutInCell="1" allowOverlap="1" wp14:anchorId="00C35765" wp14:editId="4B5DB516">
            <wp:simplePos x="0" y="0"/>
            <wp:positionH relativeFrom="margin">
              <wp:align>left</wp:align>
            </wp:positionH>
            <wp:positionV relativeFrom="paragraph">
              <wp:posOffset>18415</wp:posOffset>
            </wp:positionV>
            <wp:extent cx="546100" cy="542925"/>
            <wp:effectExtent l="0" t="0" r="6350" b="9525"/>
            <wp:wrapSquare wrapText="bothSides"/>
            <wp:docPr id="102"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DA7555">
        <w:rPr>
          <w:bCs w:val="0"/>
          <w:szCs w:val="24"/>
          <w:lang w:val="de-DE"/>
        </w:rPr>
        <w:t>Bluetooth</w:t>
      </w:r>
      <w:bookmarkEnd w:id="696"/>
      <w:r w:rsidR="00442ECC">
        <w:rPr>
          <w:bCs w:val="0"/>
          <w:szCs w:val="24"/>
          <w:lang w:val="de-DE"/>
        </w:rPr>
        <w:t xml:space="preserve"> </w:t>
      </w:r>
      <w:r w:rsidR="00442ECC" w:rsidRPr="00ED42E5">
        <w:rPr>
          <w:bCs w:val="0"/>
          <w:szCs w:val="24"/>
          <w:lang w:val="de-DE"/>
        </w:rPr>
        <w:t>(nur bei Compact 6 HD Speech)</w:t>
      </w:r>
      <w:bookmarkEnd w:id="697"/>
    </w:p>
    <w:p w14:paraId="4DC5CE12" w14:textId="77777777" w:rsidR="00DA7555" w:rsidRPr="00F178EE" w:rsidRDefault="00DA7555" w:rsidP="00DA7555">
      <w:pPr>
        <w:rPr>
          <w:rFonts w:cs="Arial"/>
          <w:lang w:val="de-DE"/>
        </w:rPr>
      </w:pPr>
      <w:r w:rsidRPr="00F178EE">
        <w:rPr>
          <w:rFonts w:cs="Arial"/>
          <w:lang w:val="de-DE"/>
        </w:rPr>
        <w:t xml:space="preserve">Um einen Lautsprecher oder Kopfhörer über Bluetooth zu verbinden, tippen Sie auf die Schaltfläche </w:t>
      </w:r>
      <w:r w:rsidRPr="00BC426C">
        <w:rPr>
          <w:rFonts w:cs="Arial"/>
          <w:lang w:val="de-DE"/>
        </w:rPr>
        <w:t>“</w:t>
      </w:r>
      <w:r w:rsidRPr="00F178EE">
        <w:rPr>
          <w:rFonts w:cs="Arial"/>
          <w:lang w:val="de-DE"/>
        </w:rPr>
        <w:t xml:space="preserve">Bluetooth“ und schalten Sie Bluetooth ein. </w:t>
      </w:r>
    </w:p>
    <w:p w14:paraId="387F793B" w14:textId="77777777" w:rsidR="00DA7555" w:rsidRPr="00C645CC" w:rsidRDefault="00DA7555" w:rsidP="00DA7555">
      <w:pPr>
        <w:rPr>
          <w:rFonts w:eastAsia="Times New Roman" w:cs="Arial"/>
          <w:sz w:val="16"/>
          <w:lang w:val="de-DE"/>
        </w:rPr>
      </w:pPr>
    </w:p>
    <w:p w14:paraId="39034FDE" w14:textId="77777777" w:rsidR="00451B3F" w:rsidRPr="00CF75EE" w:rsidRDefault="00451B3F" w:rsidP="00451B3F">
      <w:pPr>
        <w:jc w:val="center"/>
        <w:rPr>
          <w:lang w:val="nl-NL"/>
        </w:rPr>
      </w:pPr>
      <w:r>
        <w:rPr>
          <w:noProof/>
          <w:lang w:val="nl-NL"/>
        </w:rPr>
        <w:drawing>
          <wp:inline distT="0" distB="0" distL="0" distR="0" wp14:anchorId="4F1BC366" wp14:editId="4FBE51CB">
            <wp:extent cx="2871220" cy="1615061"/>
            <wp:effectExtent l="19050" t="19050" r="24765" b="2349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71220" cy="1615061"/>
                    </a:xfrm>
                    <a:prstGeom prst="rect">
                      <a:avLst/>
                    </a:prstGeom>
                    <a:ln>
                      <a:solidFill>
                        <a:schemeClr val="bg1">
                          <a:lumMod val="65000"/>
                        </a:schemeClr>
                      </a:solidFill>
                    </a:ln>
                  </pic:spPr>
                </pic:pic>
              </a:graphicData>
            </a:graphic>
          </wp:inline>
        </w:drawing>
      </w:r>
      <w:r w:rsidRPr="00CF75EE">
        <w:rPr>
          <w:noProof/>
          <w:lang w:val="nl-NL"/>
        </w:rPr>
        <w:t xml:space="preserve">     </w:t>
      </w:r>
      <w:r w:rsidRPr="00EE7FB4">
        <w:rPr>
          <w:noProof/>
          <w:lang w:val="nl-NL"/>
        </w:rPr>
        <w:drawing>
          <wp:inline distT="0" distB="0" distL="0" distR="0" wp14:anchorId="3DE28D93" wp14:editId="5354C0E5">
            <wp:extent cx="2607854" cy="1616400"/>
            <wp:effectExtent l="19050" t="19050" r="21590" b="222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23" t="1151" r="1349" b="2149"/>
                    <a:stretch/>
                  </pic:blipFill>
                  <pic:spPr bwMode="auto">
                    <a:xfrm>
                      <a:off x="0" y="0"/>
                      <a:ext cx="2607854" cy="1616400"/>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BD90AF" w14:textId="77777777" w:rsidR="00DA7555" w:rsidRPr="00C645CC" w:rsidRDefault="00DA7555" w:rsidP="00DA7555">
      <w:pPr>
        <w:rPr>
          <w:rFonts w:eastAsia="Times New Roman" w:cs="Arial"/>
          <w:sz w:val="14"/>
          <w:lang w:val="de-DE"/>
        </w:rPr>
      </w:pPr>
    </w:p>
    <w:p w14:paraId="05647D58" w14:textId="77777777" w:rsidR="00DA7555" w:rsidRPr="00F178EE" w:rsidRDefault="00DA7555" w:rsidP="00DA7555">
      <w:pPr>
        <w:rPr>
          <w:rFonts w:cs="Arial"/>
          <w:lang w:val="de-DE"/>
        </w:rPr>
      </w:pPr>
      <w:r w:rsidRPr="00F178EE">
        <w:rPr>
          <w:rFonts w:cs="Arial"/>
          <w:lang w:val="de-DE"/>
        </w:rPr>
        <w:t xml:space="preserve">Eine Liste mit gekoppelten Geräten wird angezeigt. </w:t>
      </w:r>
    </w:p>
    <w:p w14:paraId="7B293E6E" w14:textId="77777777" w:rsidR="00DA7555" w:rsidRPr="00C645CC" w:rsidRDefault="00DA7555" w:rsidP="00DA7555">
      <w:pPr>
        <w:rPr>
          <w:rFonts w:eastAsia="Times New Roman" w:cs="Arial"/>
          <w:sz w:val="18"/>
          <w:lang w:val="de-DE"/>
        </w:rPr>
      </w:pPr>
    </w:p>
    <w:p w14:paraId="784CFB44" w14:textId="77777777" w:rsidR="00DA7555" w:rsidRPr="00F178EE" w:rsidRDefault="00DA7555" w:rsidP="00DA7555">
      <w:pPr>
        <w:rPr>
          <w:rFonts w:cs="Arial"/>
          <w:lang w:val="de-DE"/>
        </w:rPr>
      </w:pPr>
      <w:r w:rsidRPr="00F178EE">
        <w:rPr>
          <w:rFonts w:cs="Arial"/>
          <w:lang w:val="de-DE"/>
        </w:rPr>
        <w:t xml:space="preserve">Ist kein Lautsprecher oder Kopfhörer gekoppelt, tippen Sie auf die Schaltfläche “Suche“, um nach verfügbaren Geräten zu suchen. Bevor Sie die Bluetooth-Suche starten, stellen Sie bitte sicher, dass der Lautsprecher oder Kopfhörer eingeschaltet und sichtbar ist. Lesen Sie die Anleitung des Lautsprechers oder Kopfhörers, um zu erfahren, wie Sie den Sichtbar-Modus aktivieren. Um den Lautsprecher oder Kopfhörer zu koppeln, tippen Sie auf den Gerätenamen und geben Sie, falls nötig, den Pin-Code ein.  Lesen Sie die Anleitung des Lautsprechers oder Kopfhörers, um zu erfahren, welcher Pin-Code für das Gerät vergeben wurde. </w:t>
      </w:r>
    </w:p>
    <w:p w14:paraId="3C5062E7" w14:textId="77777777" w:rsidR="00DA7555" w:rsidRPr="00F178EE" w:rsidRDefault="00DA7555" w:rsidP="00DA7555">
      <w:pPr>
        <w:rPr>
          <w:rFonts w:eastAsia="Times New Roman" w:cs="Arial"/>
          <w:lang w:val="de-DE"/>
        </w:rPr>
      </w:pPr>
    </w:p>
    <w:p w14:paraId="72EF13DA" w14:textId="77777777" w:rsidR="00DA7555" w:rsidRPr="00F178EE" w:rsidRDefault="00DA7555" w:rsidP="00DA7555">
      <w:pPr>
        <w:rPr>
          <w:rFonts w:cs="Arial"/>
          <w:lang w:val="de-DE"/>
        </w:rPr>
      </w:pPr>
      <w:r w:rsidRPr="00F178EE">
        <w:rPr>
          <w:rFonts w:cs="Arial"/>
          <w:lang w:val="de-DE"/>
        </w:rPr>
        <w:t xml:space="preserve">Sobald das Gerät gekoppelt ist, tippen Sie in der Liste auf das Gerät, um den Lautsprecher oder Kopfhörer zu verbinden. Sie werden dann gefragt, ob Sie das Gerät verbinden oder entfernen möchten. Tippen Sie auf die Schaltfläche </w:t>
      </w:r>
      <w:r w:rsidRPr="00BC426C">
        <w:rPr>
          <w:rFonts w:cs="Arial"/>
          <w:lang w:val="de-DE"/>
        </w:rPr>
        <w:t>“</w:t>
      </w:r>
      <w:r>
        <w:rPr>
          <w:rFonts w:cs="Arial"/>
          <w:lang w:val="de-DE"/>
        </w:rPr>
        <w:t>Verbinde</w:t>
      </w:r>
      <w:r w:rsidRPr="00F178EE">
        <w:rPr>
          <w:rFonts w:cs="Arial"/>
          <w:lang w:val="de-DE"/>
        </w:rPr>
        <w:t xml:space="preserve">“, um die Verbindung aufzubauen. </w:t>
      </w:r>
    </w:p>
    <w:p w14:paraId="58D98D87" w14:textId="77777777" w:rsidR="00DA7555" w:rsidRPr="00B61191" w:rsidRDefault="00DA7555" w:rsidP="00DA7555">
      <w:pPr>
        <w:rPr>
          <w:rFonts w:eastAsia="Times New Roman" w:cs="Arial"/>
          <w:sz w:val="14"/>
          <w:lang w:val="de-DE"/>
        </w:rPr>
      </w:pPr>
    </w:p>
    <w:p w14:paraId="486C4145" w14:textId="77777777" w:rsidR="00451B3F" w:rsidRPr="00CF75EE" w:rsidRDefault="00451B3F" w:rsidP="00451B3F">
      <w:pPr>
        <w:jc w:val="center"/>
        <w:rPr>
          <w:lang w:val="nl-NL"/>
        </w:rPr>
      </w:pPr>
      <w:r w:rsidRPr="00EE7FB4">
        <w:rPr>
          <w:noProof/>
          <w:lang w:val="nl-NL"/>
        </w:rPr>
        <w:drawing>
          <wp:inline distT="0" distB="0" distL="0" distR="0" wp14:anchorId="7C10CE47" wp14:editId="7578FD76">
            <wp:extent cx="2864039" cy="1611021"/>
            <wp:effectExtent l="19050" t="19050" r="12700" b="273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64039" cy="1611021"/>
                    </a:xfrm>
                    <a:prstGeom prst="rect">
                      <a:avLst/>
                    </a:prstGeom>
                    <a:ln>
                      <a:solidFill>
                        <a:schemeClr val="bg1">
                          <a:lumMod val="65000"/>
                        </a:schemeClr>
                      </a:solidFill>
                    </a:ln>
                  </pic:spPr>
                </pic:pic>
              </a:graphicData>
            </a:graphic>
          </wp:inline>
        </w:drawing>
      </w:r>
      <w:r w:rsidRPr="00CF75EE">
        <w:rPr>
          <w:lang w:val="nl-NL"/>
        </w:rPr>
        <w:t xml:space="preserve">     </w:t>
      </w:r>
      <w:r>
        <w:rPr>
          <w:noProof/>
          <w:lang w:val="nl-NL"/>
        </w:rPr>
        <w:drawing>
          <wp:inline distT="0" distB="0" distL="0" distR="0" wp14:anchorId="79F509ED" wp14:editId="3DA083C4">
            <wp:extent cx="2838462" cy="1596634"/>
            <wp:effectExtent l="19050" t="19050" r="19050" b="2286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838462" cy="1596634"/>
                    </a:xfrm>
                    <a:prstGeom prst="rect">
                      <a:avLst/>
                    </a:prstGeom>
                    <a:ln>
                      <a:solidFill>
                        <a:schemeClr val="bg1">
                          <a:lumMod val="65000"/>
                        </a:schemeClr>
                      </a:solidFill>
                    </a:ln>
                  </pic:spPr>
                </pic:pic>
              </a:graphicData>
            </a:graphic>
          </wp:inline>
        </w:drawing>
      </w:r>
    </w:p>
    <w:p w14:paraId="71FCA9CE" w14:textId="77777777" w:rsidR="00DA7555" w:rsidRPr="00B61191" w:rsidRDefault="00DA7555" w:rsidP="00DA7555">
      <w:pPr>
        <w:rPr>
          <w:rFonts w:eastAsia="Times New Roman" w:cs="Arial"/>
          <w:sz w:val="12"/>
          <w:lang w:val="de-DE"/>
        </w:rPr>
      </w:pPr>
    </w:p>
    <w:p w14:paraId="1B5DCF78" w14:textId="34F3704A" w:rsidR="00DA7555" w:rsidRDefault="00DA7555" w:rsidP="00DA7555">
      <w:pPr>
        <w:rPr>
          <w:rFonts w:cs="Arial"/>
          <w:lang w:val="de-DE"/>
        </w:rPr>
      </w:pPr>
      <w:r w:rsidRPr="00F178EE">
        <w:rPr>
          <w:rFonts w:cs="Arial"/>
          <w:lang w:val="de-DE"/>
        </w:rPr>
        <w:t>Um anzuzeigen, dass ein Gerät verbunden ist, erhält das verbundene Gerät ein Häkchen und wird in blau dargestellt.</w:t>
      </w:r>
      <w:r>
        <w:rPr>
          <w:rFonts w:cs="Arial"/>
          <w:lang w:val="de-DE"/>
        </w:rPr>
        <w:t xml:space="preserve"> </w:t>
      </w:r>
      <w:r w:rsidRPr="00B94AC4">
        <w:rPr>
          <w:rFonts w:cs="Arial"/>
          <w:lang w:val="de-DE"/>
        </w:rPr>
        <w:t xml:space="preserve">Um ein Gerät zu entkoppeln / entfernen, tippen Sie auf die Schaltfläche “Entferne”. Das Gerät wird aus der Liste der gekoppelten Geräte entfernt. </w:t>
      </w:r>
    </w:p>
    <w:p w14:paraId="6FB60E30" w14:textId="77777777" w:rsidR="00631E45" w:rsidRDefault="00631E45" w:rsidP="00DA7555">
      <w:pPr>
        <w:rPr>
          <w:rFonts w:cs="Arial"/>
          <w:b/>
          <w:iCs/>
          <w:lang w:val="de-DE"/>
        </w:rPr>
      </w:pPr>
    </w:p>
    <w:p w14:paraId="78ECF71F" w14:textId="77777777" w:rsidR="00DA7555" w:rsidRPr="00B94AC4" w:rsidRDefault="00DA7555" w:rsidP="00DA7555">
      <w:pPr>
        <w:rPr>
          <w:rFonts w:cs="Arial"/>
          <w:lang w:val="de-DE"/>
        </w:rPr>
      </w:pPr>
      <w:r w:rsidRPr="009F409C">
        <w:rPr>
          <w:rFonts w:cs="Arial"/>
          <w:b/>
          <w:iCs/>
          <w:lang w:val="de-DE"/>
        </w:rPr>
        <w:t>Anmerkung</w:t>
      </w:r>
      <w:r w:rsidRPr="00BB57CD">
        <w:rPr>
          <w:rFonts w:cs="Arial"/>
          <w:iCs/>
          <w:lang w:val="de-DE"/>
        </w:rPr>
        <w:t>:  Es werden nur Kopfhörer oder Lautsprecher mit Bluetooth Version 4.0 oder höher  unterstützt.</w:t>
      </w:r>
    </w:p>
    <w:p w14:paraId="2BD08609" w14:textId="005148D0" w:rsidR="00442ECC" w:rsidRPr="00F92EDD" w:rsidRDefault="000B417C" w:rsidP="00442ECC">
      <w:pPr>
        <w:pStyle w:val="Heading3"/>
        <w:rPr>
          <w:bCs w:val="0"/>
          <w:szCs w:val="24"/>
          <w:lang w:val="nl-NL"/>
        </w:rPr>
      </w:pPr>
      <w:bookmarkStart w:id="698" w:name="_Toc57022508"/>
      <w:r>
        <w:rPr>
          <w:bCs w:val="0"/>
          <w:szCs w:val="24"/>
          <w:lang w:val="de-DE"/>
        </w:rPr>
        <w:lastRenderedPageBreak/>
        <w:t>Position der Leselinie</w:t>
      </w:r>
      <w:bookmarkEnd w:id="698"/>
    </w:p>
    <w:p w14:paraId="57B02F28" w14:textId="009F84C4" w:rsidR="000B417C" w:rsidRDefault="000B417C" w:rsidP="000B417C">
      <w:pPr>
        <w:rPr>
          <w:rFonts w:ascii="Calibri" w:eastAsiaTheme="minorHAnsi" w:hAnsi="Calibri"/>
          <w:sz w:val="22"/>
          <w:szCs w:val="22"/>
          <w:lang w:val="de-DE"/>
        </w:rPr>
      </w:pPr>
      <w:r>
        <w:rPr>
          <w:lang w:val="de-DE"/>
        </w:rPr>
        <w:t>Mit diesem Menüpunkt können Sie die Position der Leselinie in eine ihrer sechs Positionen, horizontal oben, horizontal mittig, horizontal unten, vertikal links, vertikal mittig und vertikal rechts setzen.  Standardmäßig ist die Leselinie auf die Mitte des Bildschirms eingestellt.</w:t>
      </w:r>
      <w:r w:rsidRPr="000B417C">
        <w:rPr>
          <w:rFonts w:cs="Arial"/>
          <w:lang w:val="nl-NL"/>
        </w:rPr>
        <w:t xml:space="preserve"> </w:t>
      </w:r>
      <w:r>
        <w:rPr>
          <w:rFonts w:cs="Arial"/>
          <w:lang w:val="nl-NL"/>
        </w:rPr>
        <w:t>Durch die Änderung der Leselinieposition wird die Leselinie</w:t>
      </w:r>
      <w:r w:rsidRPr="000B417C">
        <w:rPr>
          <w:rFonts w:cs="Arial"/>
          <w:lang w:val="nl-NL"/>
        </w:rPr>
        <w:t xml:space="preserve"> aut</w:t>
      </w:r>
      <w:r>
        <w:rPr>
          <w:rFonts w:cs="Arial"/>
          <w:lang w:val="nl-NL"/>
        </w:rPr>
        <w:t>omatisch aktiviert. Die Leselini</w:t>
      </w:r>
      <w:r w:rsidRPr="000B417C">
        <w:rPr>
          <w:rFonts w:cs="Arial"/>
          <w:lang w:val="nl-NL"/>
        </w:rPr>
        <w:t>e kann im Hauptmenü deaktiviert werden.</w:t>
      </w:r>
    </w:p>
    <w:p w14:paraId="3DC5CEDB" w14:textId="47CF0625" w:rsidR="00442ECC" w:rsidRPr="00442ECC" w:rsidRDefault="00442ECC" w:rsidP="000B417C">
      <w:pPr>
        <w:pStyle w:val="Heading3"/>
        <w:rPr>
          <w:bCs w:val="0"/>
          <w:szCs w:val="24"/>
          <w:lang w:val="de-DE"/>
        </w:rPr>
      </w:pPr>
      <w:bookmarkStart w:id="699" w:name="_Toc57022509"/>
      <w:r w:rsidRPr="00442ECC">
        <w:rPr>
          <w:bCs w:val="0"/>
          <w:szCs w:val="24"/>
          <w:lang w:val="de-DE"/>
        </w:rPr>
        <w:t>Tasten</w:t>
      </w:r>
      <w:bookmarkEnd w:id="699"/>
    </w:p>
    <w:p w14:paraId="689D7DF3" w14:textId="77777777" w:rsidR="00442ECC" w:rsidRPr="00442ECC" w:rsidRDefault="00442ECC" w:rsidP="00442ECC">
      <w:pPr>
        <w:rPr>
          <w:lang w:val="de-DE"/>
        </w:rPr>
      </w:pPr>
      <w:r w:rsidRPr="00442ECC">
        <w:rPr>
          <w:lang w:val="de-DE"/>
        </w:rPr>
        <w:t>Mit diesem Menüpunkt können Sie von zwei Positionen der Symbolfelder auswählen: unten oder seitlich. Je nach Wunsch können Sie die Position der Symbolfelder am unteren oder seitlichen Rand des Bildschirms ändern. Die Standardeinstellung ist "Unten".</w:t>
      </w:r>
    </w:p>
    <w:p w14:paraId="7CF5BDAC" w14:textId="77777777" w:rsidR="00442ECC" w:rsidRPr="00442ECC" w:rsidRDefault="00442ECC" w:rsidP="00442ECC">
      <w:pPr>
        <w:rPr>
          <w:lang w:val="de-DE"/>
        </w:rPr>
      </w:pPr>
    </w:p>
    <w:p w14:paraId="7A7A6CFC" w14:textId="77777777" w:rsidR="00442ECC" w:rsidRPr="00442ECC" w:rsidRDefault="00442ECC" w:rsidP="00442ECC">
      <w:pPr>
        <w:rPr>
          <w:lang w:val="de-DE"/>
        </w:rPr>
      </w:pPr>
      <w:r w:rsidRPr="00442ECC">
        <w:rPr>
          <w:i/>
          <w:lang w:val="de-DE"/>
        </w:rPr>
        <w:t>Bitte beachten Sie, dass sich die Position der Anzeigeleiste je nach verwendeter Einstellung unterscheiden kann.</w:t>
      </w:r>
    </w:p>
    <w:p w14:paraId="325D3BA4" w14:textId="77777777" w:rsidR="00442ECC" w:rsidRPr="00442ECC" w:rsidRDefault="00442ECC" w:rsidP="00442ECC">
      <w:pPr>
        <w:autoSpaceDE w:val="0"/>
        <w:autoSpaceDN w:val="0"/>
        <w:adjustRightInd w:val="0"/>
        <w:ind w:right="42"/>
        <w:rPr>
          <w:rFonts w:cs="Arial"/>
          <w:lang w:val="de-DE"/>
        </w:rPr>
      </w:pPr>
    </w:p>
    <w:p w14:paraId="1FE659E2" w14:textId="74134C3E" w:rsidR="00442ECC" w:rsidRPr="00442ECC" w:rsidRDefault="00D84C30" w:rsidP="00442ECC">
      <w:pPr>
        <w:pStyle w:val="Heading3"/>
        <w:rPr>
          <w:bCs w:val="0"/>
          <w:szCs w:val="24"/>
          <w:lang w:val="de-DE"/>
        </w:rPr>
      </w:pPr>
      <w:bookmarkStart w:id="700" w:name="_Toc57022510"/>
      <w:r>
        <w:rPr>
          <w:bCs w:val="0"/>
          <w:szCs w:val="24"/>
          <w:lang w:val="de-DE"/>
        </w:rPr>
        <w:t>Design</w:t>
      </w:r>
      <w:bookmarkEnd w:id="700"/>
    </w:p>
    <w:p w14:paraId="63130525" w14:textId="0F79F1B5" w:rsidR="00442ECC" w:rsidRDefault="00442ECC" w:rsidP="00442ECC">
      <w:pPr>
        <w:rPr>
          <w:lang w:val="de-DE"/>
        </w:rPr>
      </w:pPr>
      <w:r w:rsidRPr="001D14C4">
        <w:rPr>
          <w:lang w:val="de-DE"/>
        </w:rPr>
        <w:t xml:space="preserve">Mit diesem Menüpunkt können Sie ein helles oder dunkles </w:t>
      </w:r>
      <w:r w:rsidR="00D84C30">
        <w:rPr>
          <w:lang w:val="de-DE"/>
        </w:rPr>
        <w:t>Design</w:t>
      </w:r>
      <w:r w:rsidRPr="001D14C4">
        <w:rPr>
          <w:lang w:val="de-DE"/>
        </w:rPr>
        <w:t xml:space="preserve"> für die Symbole und Menüs auswählen.</w:t>
      </w:r>
    </w:p>
    <w:p w14:paraId="7804C1FE" w14:textId="77777777" w:rsidR="00442ECC" w:rsidRDefault="00442ECC" w:rsidP="00442ECC">
      <w:pPr>
        <w:rPr>
          <w:lang w:val="de-DE"/>
        </w:rPr>
      </w:pPr>
    </w:p>
    <w:p w14:paraId="6907E0F7" w14:textId="332D9A1A" w:rsidR="00442ECC" w:rsidRPr="00442ECC" w:rsidRDefault="00FB3FC0" w:rsidP="00442ECC">
      <w:pPr>
        <w:pStyle w:val="Heading3"/>
        <w:rPr>
          <w:bCs w:val="0"/>
          <w:szCs w:val="24"/>
          <w:lang w:val="de-DE"/>
        </w:rPr>
      </w:pPr>
      <w:bookmarkStart w:id="701" w:name="_Toc57022511"/>
      <w:r w:rsidRPr="005970EF">
        <w:rPr>
          <w:rStyle w:val="Opmaakprofiel14ptVet"/>
          <w:b/>
          <w:bCs/>
          <w:noProof/>
          <w:sz w:val="32"/>
          <w:lang w:val="nl-NL"/>
        </w:rPr>
        <w:lastRenderedPageBreak/>
        <w:drawing>
          <wp:anchor distT="0" distB="0" distL="114300" distR="114300" simplePos="0" relativeHeight="251925504" behindDoc="0" locked="0" layoutInCell="1" allowOverlap="1" wp14:anchorId="777DB76D" wp14:editId="12AC90E0">
            <wp:simplePos x="0" y="0"/>
            <wp:positionH relativeFrom="margin">
              <wp:align>left</wp:align>
            </wp:positionH>
            <wp:positionV relativeFrom="paragraph">
              <wp:posOffset>18415</wp:posOffset>
            </wp:positionV>
            <wp:extent cx="546100" cy="542925"/>
            <wp:effectExtent l="0" t="0" r="6350" b="9525"/>
            <wp:wrapSquare wrapText="bothSides"/>
            <wp:docPr id="110"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42ECC" w:rsidRPr="00442ECC">
        <w:rPr>
          <w:bCs w:val="0"/>
          <w:szCs w:val="24"/>
          <w:lang w:val="de-DE"/>
        </w:rPr>
        <w:t>Spalten (nur bei Compact 6 HD Speech)</w:t>
      </w:r>
      <w:bookmarkEnd w:id="701"/>
    </w:p>
    <w:p w14:paraId="33FF6D10" w14:textId="5C8F21BF" w:rsidR="00442ECC" w:rsidRPr="001D14C4" w:rsidRDefault="00442ECC" w:rsidP="00442ECC">
      <w:pPr>
        <w:rPr>
          <w:lang w:val="de-DE"/>
        </w:rPr>
      </w:pPr>
      <w:r w:rsidRPr="00442ECC">
        <w:rPr>
          <w:lang w:val="de-DE" w:eastAsia="en-US"/>
        </w:rPr>
        <w:t>Mit diesem Menüpunkt können Sie auswählen, ob der Compact 6 HD Speech nur vollständige oder unvollständige Spalten lesen soll. Standardmäßig ist die Option “Nur vollständige Spalten lesen“ ausgewählt. Bitte beachten Sie, dass beim Lesen unvollständiger Spalten nicht alle Zeichen und Wörter vollständig erfasst werden, was zu fehlerhaftem Text führen kann.</w:t>
      </w:r>
    </w:p>
    <w:p w14:paraId="2A9D3F32" w14:textId="77777777" w:rsidR="00442ECC" w:rsidRPr="00442ECC" w:rsidRDefault="00442ECC" w:rsidP="00442ECC">
      <w:pPr>
        <w:pStyle w:val="Heading3"/>
        <w:rPr>
          <w:bCs w:val="0"/>
          <w:szCs w:val="24"/>
          <w:lang w:val="de-DE"/>
        </w:rPr>
      </w:pPr>
      <w:bookmarkStart w:id="702" w:name="_Toc489022480"/>
      <w:bookmarkStart w:id="703" w:name="_Toc57022512"/>
      <w:r w:rsidRPr="00442ECC">
        <w:rPr>
          <w:bCs w:val="0"/>
          <w:szCs w:val="24"/>
          <w:lang w:val="de-DE"/>
        </w:rPr>
        <w:t>Beleuchtung</w:t>
      </w:r>
      <w:bookmarkEnd w:id="703"/>
    </w:p>
    <w:p w14:paraId="6D8E3262" w14:textId="77777777" w:rsidR="00442ECC" w:rsidRPr="00C479DB" w:rsidRDefault="00442ECC" w:rsidP="00442ECC">
      <w:pPr>
        <w:rPr>
          <w:lang w:val="de-DE"/>
        </w:rPr>
      </w:pPr>
      <w:r w:rsidRPr="00C479DB">
        <w:rPr>
          <w:lang w:val="de-DE"/>
        </w:rPr>
        <w:t>Mit diesem Menüpunkt können Sie die Beleuchtung im Lesemodus und im Objektmodus aktivieren oder deaktivieren. Die Lesebeleuchtung befindet sich links und rechts von der Lesekamera. Standardmäßig ist die Lesebeleuchtung für eine optimale Bildqualität aktiviert.</w:t>
      </w:r>
    </w:p>
    <w:p w14:paraId="032FD5E9" w14:textId="77777777" w:rsidR="00442ECC" w:rsidRPr="00C479DB" w:rsidRDefault="00442ECC" w:rsidP="00442ECC">
      <w:pPr>
        <w:rPr>
          <w:b/>
          <w:lang w:val="de-DE"/>
        </w:rPr>
      </w:pPr>
      <w:r w:rsidRPr="00C479DB">
        <w:rPr>
          <w:lang w:val="de-DE"/>
        </w:rPr>
        <w:t>Die Objektbeleuchtung befindet sich neben der Objektkamera. Standardmäßig ist die Objektanzeige deaktiviert.</w:t>
      </w:r>
    </w:p>
    <w:p w14:paraId="6930167C" w14:textId="03F8E46A" w:rsidR="00442ECC" w:rsidRPr="00442ECC" w:rsidRDefault="00D84C30" w:rsidP="00442ECC">
      <w:pPr>
        <w:pStyle w:val="Heading3"/>
        <w:rPr>
          <w:bCs w:val="0"/>
          <w:szCs w:val="24"/>
          <w:lang w:val="de-DE"/>
        </w:rPr>
      </w:pPr>
      <w:bookmarkStart w:id="704" w:name="_Toc489022482"/>
      <w:bookmarkStart w:id="705" w:name="_Toc57022513"/>
      <w:bookmarkEnd w:id="702"/>
      <w:r>
        <w:rPr>
          <w:bCs w:val="0"/>
          <w:szCs w:val="24"/>
          <w:lang w:val="de-DE"/>
        </w:rPr>
        <w:t>Sound</w:t>
      </w:r>
      <w:bookmarkEnd w:id="705"/>
    </w:p>
    <w:p w14:paraId="5CEC1D62" w14:textId="08A7F73D" w:rsidR="00442ECC" w:rsidRPr="00442ECC" w:rsidRDefault="00442ECC" w:rsidP="00442ECC">
      <w:pPr>
        <w:rPr>
          <w:lang w:val="de-DE"/>
        </w:rPr>
      </w:pPr>
      <w:r w:rsidRPr="00C479DB">
        <w:rPr>
          <w:lang w:val="de-DE"/>
        </w:rPr>
        <w:t xml:space="preserve">Mit diesem Menüpunkt können Sie </w:t>
      </w:r>
      <w:r w:rsidR="00803D5C" w:rsidRPr="00891959">
        <w:rPr>
          <w:lang w:val="de-DE"/>
        </w:rPr>
        <w:t>die Lautstärke ändern</w:t>
      </w:r>
      <w:r w:rsidR="00803D5C">
        <w:rPr>
          <w:lang w:val="de-DE"/>
        </w:rPr>
        <w:t>,</w:t>
      </w:r>
      <w:r w:rsidR="00803D5C" w:rsidRPr="00C479DB">
        <w:rPr>
          <w:lang w:val="de-DE"/>
        </w:rPr>
        <w:t xml:space="preserve"> </w:t>
      </w:r>
      <w:r w:rsidRPr="00C479DB">
        <w:rPr>
          <w:lang w:val="de-DE"/>
        </w:rPr>
        <w:t>die Audiosignale stummschalten und das Vibrationssignal aktivieren oder deaktivieren. Ton und Vibration sind standardmäßig aktiviert.</w:t>
      </w:r>
    </w:p>
    <w:p w14:paraId="543044BF" w14:textId="77777777" w:rsidR="00DA7555" w:rsidRPr="00B61191" w:rsidRDefault="00DA7555" w:rsidP="00DA7555">
      <w:pPr>
        <w:pStyle w:val="Heading3"/>
        <w:rPr>
          <w:bCs w:val="0"/>
          <w:szCs w:val="24"/>
          <w:lang w:val="de-DE"/>
        </w:rPr>
      </w:pPr>
      <w:bookmarkStart w:id="706" w:name="_Toc489022485"/>
      <w:bookmarkStart w:id="707" w:name="_Toc57022514"/>
      <w:bookmarkEnd w:id="704"/>
      <w:r w:rsidRPr="00145ED6">
        <w:rPr>
          <w:bCs w:val="0"/>
          <w:szCs w:val="24"/>
          <w:lang w:val="de-DE"/>
        </w:rPr>
        <w:t>Bereitschaft</w:t>
      </w:r>
      <w:r w:rsidRPr="00B61191">
        <w:rPr>
          <w:bCs w:val="0"/>
          <w:szCs w:val="24"/>
          <w:lang w:val="de-DE"/>
        </w:rPr>
        <w:t xml:space="preserve"> </w:t>
      </w:r>
      <w:r>
        <w:rPr>
          <w:bCs w:val="0"/>
          <w:szCs w:val="24"/>
          <w:lang w:val="de-DE"/>
        </w:rPr>
        <w:t>(Standby)</w:t>
      </w:r>
      <w:bookmarkEnd w:id="706"/>
      <w:bookmarkEnd w:id="707"/>
    </w:p>
    <w:p w14:paraId="5ACA3F95" w14:textId="63D4626D" w:rsidR="00DA7555" w:rsidRDefault="00DA7555" w:rsidP="00DA7555">
      <w:pPr>
        <w:rPr>
          <w:rFonts w:cs="Arial"/>
          <w:lang w:val="de-DE"/>
        </w:rPr>
      </w:pPr>
      <w:r w:rsidRPr="00F178EE">
        <w:rPr>
          <w:rFonts w:cs="Arial"/>
          <w:color w:val="000000"/>
          <w:lang w:val="de-DE"/>
        </w:rPr>
        <w:t xml:space="preserve">Die </w:t>
      </w:r>
      <w:r w:rsidRPr="00145ED6">
        <w:rPr>
          <w:rFonts w:cs="Arial"/>
          <w:color w:val="000000"/>
          <w:lang w:val="de-DE"/>
        </w:rPr>
        <w:t>Bereitschaft</w:t>
      </w:r>
      <w:r>
        <w:rPr>
          <w:rFonts w:cs="Arial"/>
          <w:color w:val="000000"/>
          <w:lang w:val="de-DE"/>
        </w:rPr>
        <w:t xml:space="preserve">s-Zeit </w:t>
      </w:r>
      <w:r w:rsidRPr="00F178EE">
        <w:rPr>
          <w:rFonts w:cs="Arial"/>
          <w:color w:val="000000"/>
          <w:lang w:val="de-DE"/>
        </w:rPr>
        <w:t xml:space="preserve">legt die Zeitspanne fest, bis der Compact 6 HD in den </w:t>
      </w:r>
      <w:r w:rsidRPr="001814C5">
        <w:rPr>
          <w:rFonts w:cs="Arial"/>
          <w:color w:val="000000"/>
          <w:lang w:val="de-DE"/>
        </w:rPr>
        <w:t xml:space="preserve">Bereitschafts </w:t>
      </w:r>
      <w:r w:rsidRPr="00F178EE">
        <w:rPr>
          <w:rFonts w:cs="Arial"/>
          <w:color w:val="000000"/>
          <w:lang w:val="de-DE"/>
        </w:rPr>
        <w:t>-Modus schaltet, um Energie zu sparen.</w:t>
      </w:r>
      <w:r w:rsidRPr="00F178EE">
        <w:rPr>
          <w:rFonts w:cs="Arial"/>
          <w:lang w:val="de-DE"/>
        </w:rPr>
        <w:t xml:space="preserve"> Das Drücken einer beliebigen Taste beendet den </w:t>
      </w:r>
      <w:r w:rsidRPr="001814C5">
        <w:rPr>
          <w:rFonts w:cs="Arial"/>
          <w:lang w:val="de-DE"/>
        </w:rPr>
        <w:t xml:space="preserve">Bereitschafts </w:t>
      </w:r>
      <w:r w:rsidRPr="00F178EE">
        <w:rPr>
          <w:rFonts w:cs="Arial"/>
          <w:lang w:val="de-DE"/>
        </w:rPr>
        <w:t>-</w:t>
      </w:r>
      <w:r w:rsidRPr="00F178EE">
        <w:rPr>
          <w:rFonts w:cs="Arial"/>
          <w:lang w:val="de-DE"/>
        </w:rPr>
        <w:lastRenderedPageBreak/>
        <w:t xml:space="preserve">Modus wieder. Die Zeit ist standardmäßig auf </w:t>
      </w:r>
      <w:r w:rsidR="00803D5C">
        <w:rPr>
          <w:rFonts w:cs="Arial"/>
          <w:lang w:val="de-DE"/>
        </w:rPr>
        <w:t>5</w:t>
      </w:r>
      <w:r w:rsidRPr="00F178EE">
        <w:rPr>
          <w:rFonts w:cs="Arial"/>
          <w:lang w:val="de-DE"/>
        </w:rPr>
        <w:t xml:space="preserve"> Minuten festgelegt, bis das Gerät in den </w:t>
      </w:r>
      <w:r w:rsidRPr="001814C5">
        <w:rPr>
          <w:rFonts w:cs="Arial"/>
          <w:lang w:val="de-DE"/>
        </w:rPr>
        <w:t xml:space="preserve">Bereitschafts </w:t>
      </w:r>
      <w:r w:rsidRPr="00F178EE">
        <w:rPr>
          <w:rFonts w:cs="Arial"/>
          <w:lang w:val="de-DE"/>
        </w:rPr>
        <w:t xml:space="preserve">-Modus wechselt, wenn keine Taste gedrückt, oder der Compact 6 HD nicht bewegt wird. </w:t>
      </w:r>
    </w:p>
    <w:p w14:paraId="75B19D8F" w14:textId="40A937A5" w:rsidR="00A5069B" w:rsidRPr="00A5069B" w:rsidRDefault="0007584E" w:rsidP="00A5069B">
      <w:pPr>
        <w:pStyle w:val="Heading3"/>
      </w:pPr>
      <w:bookmarkStart w:id="708" w:name="_Toc57022515"/>
      <w:r w:rsidRPr="005970EF">
        <w:rPr>
          <w:rStyle w:val="Opmaakprofiel14ptVet"/>
          <w:b/>
          <w:bCs/>
          <w:noProof/>
          <w:sz w:val="32"/>
          <w:lang w:val="nl-NL"/>
        </w:rPr>
        <w:drawing>
          <wp:anchor distT="0" distB="0" distL="114300" distR="114300" simplePos="0" relativeHeight="251911168" behindDoc="0" locked="0" layoutInCell="1" allowOverlap="1" wp14:anchorId="36C89BAB" wp14:editId="51EBBF42">
            <wp:simplePos x="0" y="0"/>
            <wp:positionH relativeFrom="margin">
              <wp:align>left</wp:align>
            </wp:positionH>
            <wp:positionV relativeFrom="paragraph">
              <wp:posOffset>151765</wp:posOffset>
            </wp:positionV>
            <wp:extent cx="546100" cy="542925"/>
            <wp:effectExtent l="0" t="0" r="6350" b="9525"/>
            <wp:wrapSquare wrapText="bothSides"/>
            <wp:docPr id="408" name="Afbeelding 34" descr="M:\PROJECTEN\Compact 6 HD\User Manual\speec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ompact 6 HD\User Manual\speech ic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A5069B" w:rsidRPr="00A5069B">
        <w:t>Landessprache (nur bei Compact 6 HD Speech)</w:t>
      </w:r>
      <w:bookmarkEnd w:id="708"/>
    </w:p>
    <w:p w14:paraId="39F65FC6" w14:textId="77777777" w:rsidR="00A5069B" w:rsidRDefault="00A5069B" w:rsidP="00A5069B">
      <w:pPr>
        <w:rPr>
          <w:lang w:val="de-DE"/>
        </w:rPr>
      </w:pPr>
      <w:r w:rsidRPr="0036684A">
        <w:rPr>
          <w:lang w:val="de-DE"/>
        </w:rPr>
        <w:t>Mit diesem Menüpunkt können Sie die Landessprache des Compact 6 HD Menüs auswählen. Tippen Sie auf Ihre bevorzugte Menü-Landessprache.</w:t>
      </w:r>
    </w:p>
    <w:p w14:paraId="6020DC54" w14:textId="77777777" w:rsidR="00A5069B" w:rsidRPr="00F178EE" w:rsidRDefault="00A5069B" w:rsidP="00DA7555">
      <w:pPr>
        <w:rPr>
          <w:rFonts w:cs="Arial"/>
          <w:lang w:val="de-DE"/>
        </w:rPr>
      </w:pPr>
    </w:p>
    <w:p w14:paraId="504E78C0" w14:textId="0E4B6200" w:rsidR="00DA7555" w:rsidRPr="00B61191" w:rsidRDefault="00DA7555" w:rsidP="00DA7555">
      <w:pPr>
        <w:pStyle w:val="Heading3"/>
        <w:rPr>
          <w:bCs w:val="0"/>
          <w:szCs w:val="24"/>
          <w:lang w:val="de-DE"/>
        </w:rPr>
      </w:pPr>
      <w:bookmarkStart w:id="709" w:name="_Toc489022487"/>
      <w:bookmarkStart w:id="710" w:name="_Toc57022516"/>
      <w:r w:rsidRPr="00B61191">
        <w:rPr>
          <w:bCs w:val="0"/>
          <w:szCs w:val="24"/>
          <w:lang w:val="de-DE"/>
        </w:rPr>
        <w:t>Wiederherstellen</w:t>
      </w:r>
      <w:bookmarkEnd w:id="709"/>
      <w:bookmarkEnd w:id="710"/>
    </w:p>
    <w:p w14:paraId="6D7B4752" w14:textId="77777777" w:rsidR="00DA7555" w:rsidRPr="00F178EE" w:rsidRDefault="00DA7555" w:rsidP="00DA7555">
      <w:pPr>
        <w:rPr>
          <w:rFonts w:cs="Arial"/>
          <w:lang w:val="de-DE"/>
        </w:rPr>
      </w:pPr>
      <w:r w:rsidRPr="00F178EE">
        <w:rPr>
          <w:rFonts w:cs="Arial"/>
          <w:lang w:val="de-DE"/>
        </w:rPr>
        <w:t xml:space="preserve">Tippen Sie auf diesen Menüeintrag, wenn Sie die </w:t>
      </w:r>
      <w:r>
        <w:rPr>
          <w:rFonts w:cs="Arial"/>
          <w:lang w:val="de-DE"/>
        </w:rPr>
        <w:t>Werkseinstellung</w:t>
      </w:r>
      <w:r w:rsidRPr="00F178EE">
        <w:rPr>
          <w:rFonts w:cs="Arial"/>
          <w:lang w:val="de-DE"/>
        </w:rPr>
        <w:t xml:space="preserve"> zum Zeitpunkt der Auslieferung des Geräts wiederherstellen möchten. Sie werden gefragt, ob Sie sicher sind, dass Sie alle Einstellungen wiederherstellen möchten. Um die </w:t>
      </w:r>
      <w:r w:rsidRPr="001814C5">
        <w:rPr>
          <w:rFonts w:cs="Arial"/>
          <w:lang w:val="de-DE"/>
        </w:rPr>
        <w:t>Werkseinstellung</w:t>
      </w:r>
      <w:r w:rsidRPr="00F178EE">
        <w:rPr>
          <w:rFonts w:cs="Arial"/>
          <w:lang w:val="de-DE"/>
        </w:rPr>
        <w:t xml:space="preserve"> wieder herzustellen, wählen Sie “Ja”. Um das Wiederherstellen der </w:t>
      </w:r>
      <w:r w:rsidRPr="001814C5">
        <w:rPr>
          <w:rFonts w:cs="Arial"/>
          <w:lang w:val="de-DE"/>
        </w:rPr>
        <w:t>Werkseinstellung</w:t>
      </w:r>
      <w:r w:rsidRPr="00F178EE">
        <w:rPr>
          <w:rFonts w:cs="Arial"/>
          <w:lang w:val="de-DE"/>
        </w:rPr>
        <w:t xml:space="preserve"> abzubrechen, wählen Sie “Nein”. </w:t>
      </w:r>
    </w:p>
    <w:p w14:paraId="2D6C125F" w14:textId="77777777" w:rsidR="00DA7555" w:rsidRPr="00F178EE" w:rsidRDefault="00DA7555" w:rsidP="00DA7555">
      <w:pPr>
        <w:rPr>
          <w:rFonts w:eastAsia="Times New Roman" w:cs="Arial"/>
          <w:lang w:val="de-DE"/>
        </w:rPr>
        <w:sectPr w:rsidR="00DA7555" w:rsidRPr="00F178EE">
          <w:headerReference w:type="even" r:id="rId215"/>
          <w:headerReference w:type="default" r:id="rId216"/>
          <w:footerReference w:type="default" r:id="rId217"/>
          <w:type w:val="continuous"/>
          <w:pgSz w:w="11907" w:h="8391" w:orient="landscape" w:code="11"/>
          <w:pgMar w:top="720" w:right="720" w:bottom="720" w:left="720" w:header="567" w:footer="567" w:gutter="0"/>
          <w:cols w:space="720"/>
          <w:docGrid w:linePitch="381"/>
        </w:sectPr>
      </w:pPr>
    </w:p>
    <w:p w14:paraId="26098A79" w14:textId="77777777" w:rsidR="00DA7555" w:rsidRPr="00B61191" w:rsidRDefault="00DA7555" w:rsidP="00DA7555">
      <w:pPr>
        <w:pStyle w:val="Heading1"/>
        <w:rPr>
          <w:bCs w:val="0"/>
          <w:szCs w:val="24"/>
          <w:lang w:val="de-DE"/>
        </w:rPr>
      </w:pPr>
      <w:bookmarkStart w:id="711" w:name="_Toc489022488"/>
      <w:bookmarkStart w:id="712" w:name="_Toc57022517"/>
      <w:r w:rsidRPr="00B61191">
        <w:rPr>
          <w:bCs w:val="0"/>
          <w:sz w:val="28"/>
          <w:szCs w:val="24"/>
          <w:lang w:val="de-DE"/>
        </w:rPr>
        <w:lastRenderedPageBreak/>
        <w:t>Anhang A:</w:t>
      </w:r>
      <w:r w:rsidRPr="00B61191">
        <w:rPr>
          <w:rStyle w:val="Heading5Char"/>
          <w:b/>
          <w:bCs/>
          <w:szCs w:val="24"/>
          <w:lang w:val="de-DE"/>
        </w:rPr>
        <w:t xml:space="preserve"> </w:t>
      </w:r>
      <w:r w:rsidRPr="00B61191">
        <w:rPr>
          <w:bCs w:val="0"/>
          <w:sz w:val="28"/>
          <w:szCs w:val="24"/>
          <w:lang w:val="de-DE"/>
        </w:rPr>
        <w:t>Technische Informationen</w:t>
      </w:r>
      <w:bookmarkEnd w:id="711"/>
      <w:bookmarkEnd w:id="712"/>
      <w:r w:rsidRPr="00B61191">
        <w:rPr>
          <w:rStyle w:val="Heading5Char"/>
          <w:b/>
          <w:bCs/>
          <w:szCs w:val="24"/>
          <w:lang w:val="de-DE"/>
        </w:rPr>
        <w:t xml:space="preserve"> </w:t>
      </w:r>
    </w:p>
    <w:p w14:paraId="57121421" w14:textId="765D73F0" w:rsidR="00DA7555" w:rsidRPr="00F178EE" w:rsidRDefault="00DA7555" w:rsidP="00DA7555">
      <w:pPr>
        <w:ind w:right="42"/>
        <w:rPr>
          <w:rFonts w:cs="Arial"/>
          <w:lang w:val="de-DE"/>
        </w:rPr>
      </w:pPr>
      <w:r>
        <w:rPr>
          <w:rFonts w:cs="Arial"/>
          <w:lang w:val="de-DE"/>
        </w:rPr>
        <w:t>Vergrößerung</w:t>
      </w:r>
      <w:r>
        <w:rPr>
          <w:rFonts w:cs="Arial"/>
          <w:lang w:val="de-DE"/>
        </w:rPr>
        <w:tab/>
      </w:r>
      <w:r>
        <w:rPr>
          <w:rFonts w:cs="Arial"/>
          <w:lang w:val="de-DE"/>
        </w:rPr>
        <w:tab/>
      </w:r>
      <w:r>
        <w:rPr>
          <w:rFonts w:cs="Arial"/>
          <w:lang w:val="de-DE"/>
        </w:rPr>
        <w:tab/>
        <w:t>Lesekamera: 1,8 – 18</w:t>
      </w:r>
      <w:r w:rsidRPr="00F178EE">
        <w:rPr>
          <w:rFonts w:cs="Arial"/>
          <w:lang w:val="de-DE"/>
        </w:rPr>
        <w:t>fach</w:t>
      </w:r>
      <w:r>
        <w:rPr>
          <w:rFonts w:cs="Arial"/>
          <w:lang w:val="de-DE"/>
        </w:rPr>
        <w:t xml:space="preserve"> , Objektkamera </w:t>
      </w:r>
      <w:r w:rsidR="006340C4">
        <w:rPr>
          <w:rFonts w:cs="Arial"/>
          <w:lang w:val="de-DE"/>
        </w:rPr>
        <w:t>&lt;</w:t>
      </w:r>
      <w:r>
        <w:rPr>
          <w:rFonts w:cs="Arial"/>
          <w:lang w:val="de-DE"/>
        </w:rPr>
        <w:t xml:space="preserve">0,5 - </w:t>
      </w:r>
      <w:r w:rsidR="006340C4">
        <w:rPr>
          <w:rFonts w:cs="Arial"/>
          <w:lang w:val="de-DE"/>
        </w:rPr>
        <w:t>&gt;</w:t>
      </w:r>
      <w:r>
        <w:rPr>
          <w:rFonts w:cs="Arial"/>
          <w:lang w:val="de-DE"/>
        </w:rPr>
        <w:t>21fach</w:t>
      </w:r>
    </w:p>
    <w:p w14:paraId="6B9B1D76" w14:textId="77777777" w:rsidR="00DA7555" w:rsidRPr="00F178EE" w:rsidRDefault="00DA7555" w:rsidP="00DA7555">
      <w:pPr>
        <w:pStyle w:val="BodyText"/>
        <w:ind w:right="42"/>
        <w:rPr>
          <w:sz w:val="24"/>
          <w:lang w:val="de-DE"/>
        </w:rPr>
      </w:pPr>
      <w:r w:rsidRPr="00F178EE">
        <w:rPr>
          <w:sz w:val="24"/>
          <w:lang w:val="de-DE"/>
        </w:rPr>
        <w:t>Darstellungsmodi</w:t>
      </w:r>
      <w:r w:rsidRPr="00F178EE">
        <w:rPr>
          <w:sz w:val="24"/>
          <w:lang w:val="de-DE"/>
        </w:rPr>
        <w:tab/>
      </w:r>
      <w:r w:rsidRPr="00F178EE">
        <w:rPr>
          <w:sz w:val="24"/>
          <w:lang w:val="de-DE"/>
        </w:rPr>
        <w:tab/>
      </w:r>
      <w:r w:rsidRPr="00F178EE">
        <w:rPr>
          <w:sz w:val="24"/>
          <w:lang w:val="de-DE"/>
        </w:rPr>
        <w:tab/>
        <w:t xml:space="preserve">Echtfarbe Foto Modus </w:t>
      </w:r>
    </w:p>
    <w:p w14:paraId="38C63227" w14:textId="77777777" w:rsidR="00DA7555" w:rsidRPr="00F178EE" w:rsidRDefault="00DA7555" w:rsidP="00DA7555">
      <w:pPr>
        <w:pStyle w:val="BodyText"/>
        <w:ind w:right="42"/>
        <w:rPr>
          <w:sz w:val="24"/>
          <w:lang w:val="de-DE"/>
        </w:rPr>
      </w:pPr>
      <w:r w:rsidRPr="00F178EE">
        <w:rPr>
          <w:sz w:val="24"/>
          <w:lang w:val="de-DE"/>
        </w:rPr>
        <w:tab/>
      </w:r>
      <w:r w:rsidRPr="00F178EE">
        <w:rPr>
          <w:sz w:val="24"/>
          <w:lang w:val="de-DE"/>
        </w:rPr>
        <w:tab/>
      </w:r>
      <w:r w:rsidRPr="00F178EE">
        <w:rPr>
          <w:sz w:val="24"/>
          <w:lang w:val="de-DE"/>
        </w:rPr>
        <w:tab/>
      </w:r>
      <w:r w:rsidRPr="00F178EE">
        <w:rPr>
          <w:sz w:val="24"/>
          <w:lang w:val="de-DE"/>
        </w:rPr>
        <w:tab/>
      </w:r>
      <w:r w:rsidRPr="00F178EE">
        <w:rPr>
          <w:sz w:val="24"/>
          <w:lang w:val="de-DE"/>
        </w:rPr>
        <w:tab/>
        <w:t>Hoher Kontrast, weiß auf schwarz</w:t>
      </w:r>
    </w:p>
    <w:p w14:paraId="267EC66E" w14:textId="77777777" w:rsidR="00DA7555" w:rsidRPr="00F178EE" w:rsidRDefault="00DA7555" w:rsidP="00DA7555">
      <w:pPr>
        <w:pStyle w:val="BodyText"/>
        <w:ind w:right="42"/>
        <w:rPr>
          <w:sz w:val="24"/>
          <w:lang w:val="de-DE"/>
        </w:rPr>
      </w:pPr>
      <w:r w:rsidRPr="00F178EE">
        <w:rPr>
          <w:sz w:val="24"/>
          <w:lang w:val="de-DE"/>
        </w:rPr>
        <w:tab/>
      </w:r>
      <w:r w:rsidRPr="00F178EE">
        <w:rPr>
          <w:sz w:val="24"/>
          <w:lang w:val="de-DE"/>
        </w:rPr>
        <w:tab/>
      </w:r>
      <w:r w:rsidRPr="00F178EE">
        <w:rPr>
          <w:sz w:val="24"/>
          <w:lang w:val="de-DE"/>
        </w:rPr>
        <w:tab/>
      </w:r>
      <w:r w:rsidRPr="00F178EE">
        <w:rPr>
          <w:sz w:val="24"/>
          <w:lang w:val="de-DE"/>
        </w:rPr>
        <w:tab/>
      </w:r>
      <w:r w:rsidRPr="00F178EE">
        <w:rPr>
          <w:sz w:val="24"/>
          <w:lang w:val="de-DE"/>
        </w:rPr>
        <w:tab/>
        <w:t>Hoher Kontrast, schwarz auf weiß</w:t>
      </w:r>
    </w:p>
    <w:p w14:paraId="688F2FA4" w14:textId="77777777" w:rsidR="00DA7555" w:rsidRPr="00F178EE" w:rsidRDefault="00DA7555" w:rsidP="00DA7555">
      <w:pPr>
        <w:pStyle w:val="BodyText"/>
        <w:ind w:right="42"/>
        <w:rPr>
          <w:sz w:val="24"/>
          <w:lang w:val="de-DE"/>
        </w:rPr>
      </w:pPr>
      <w:r w:rsidRPr="00F178EE">
        <w:rPr>
          <w:sz w:val="24"/>
          <w:lang w:val="de-DE"/>
        </w:rPr>
        <w:tab/>
      </w:r>
      <w:r w:rsidRPr="00F178EE">
        <w:rPr>
          <w:sz w:val="24"/>
          <w:lang w:val="de-DE"/>
        </w:rPr>
        <w:tab/>
      </w:r>
      <w:r w:rsidRPr="00F178EE">
        <w:rPr>
          <w:sz w:val="24"/>
          <w:lang w:val="de-DE"/>
        </w:rPr>
        <w:tab/>
      </w:r>
      <w:r w:rsidRPr="00F178EE">
        <w:rPr>
          <w:sz w:val="24"/>
          <w:lang w:val="de-DE"/>
        </w:rPr>
        <w:tab/>
      </w:r>
      <w:r w:rsidRPr="00F178EE">
        <w:rPr>
          <w:sz w:val="24"/>
          <w:lang w:val="de-DE"/>
        </w:rPr>
        <w:tab/>
        <w:t xml:space="preserve">Hoher Kontrast </w:t>
      </w:r>
      <w:r w:rsidRPr="00F178EE">
        <w:rPr>
          <w:b/>
          <w:sz w:val="24"/>
          <w:lang w:val="de-DE"/>
        </w:rPr>
        <w:t>Farbkombination 1</w:t>
      </w:r>
    </w:p>
    <w:p w14:paraId="5823A3EF" w14:textId="77777777" w:rsidR="00DA7555" w:rsidRPr="00F178EE" w:rsidRDefault="00DA7555" w:rsidP="00DA7555">
      <w:pPr>
        <w:pStyle w:val="BodyText"/>
        <w:ind w:right="42"/>
        <w:rPr>
          <w:sz w:val="24"/>
          <w:lang w:val="de-DE"/>
        </w:rPr>
      </w:pPr>
      <w:r w:rsidRPr="00F178EE">
        <w:rPr>
          <w:sz w:val="24"/>
          <w:lang w:val="de-DE"/>
        </w:rPr>
        <w:tab/>
      </w:r>
      <w:r w:rsidRPr="00F178EE">
        <w:rPr>
          <w:sz w:val="24"/>
          <w:lang w:val="de-DE"/>
        </w:rPr>
        <w:tab/>
      </w:r>
      <w:r w:rsidRPr="00F178EE">
        <w:rPr>
          <w:sz w:val="24"/>
          <w:lang w:val="de-DE"/>
        </w:rPr>
        <w:tab/>
      </w:r>
      <w:r w:rsidRPr="00F178EE">
        <w:rPr>
          <w:sz w:val="24"/>
          <w:lang w:val="de-DE"/>
        </w:rPr>
        <w:tab/>
      </w:r>
      <w:r w:rsidRPr="00F178EE">
        <w:rPr>
          <w:sz w:val="24"/>
          <w:lang w:val="de-DE"/>
        </w:rPr>
        <w:tab/>
        <w:t xml:space="preserve">Hoher Kontrast </w:t>
      </w:r>
      <w:r w:rsidRPr="00F178EE">
        <w:rPr>
          <w:b/>
          <w:sz w:val="24"/>
          <w:lang w:val="de-DE"/>
        </w:rPr>
        <w:t>Farbkombination 2</w:t>
      </w:r>
    </w:p>
    <w:p w14:paraId="6A54DD3D" w14:textId="77777777" w:rsidR="00DA7555" w:rsidRPr="00F178EE" w:rsidRDefault="00DA7555" w:rsidP="00DA7555">
      <w:pPr>
        <w:ind w:right="42"/>
        <w:rPr>
          <w:rFonts w:cs="Arial"/>
          <w:lang w:val="de-DE"/>
        </w:rPr>
      </w:pPr>
      <w:r w:rsidRPr="00F178EE">
        <w:rPr>
          <w:rFonts w:cs="Arial"/>
          <w:lang w:val="de-DE"/>
        </w:rPr>
        <w:t>Fokus</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Auto-Fokus</w:t>
      </w:r>
    </w:p>
    <w:p w14:paraId="54B8700F" w14:textId="77777777" w:rsidR="00DA7555" w:rsidRPr="00F178EE" w:rsidRDefault="00DA7555" w:rsidP="00DA7555">
      <w:pPr>
        <w:ind w:right="42"/>
        <w:rPr>
          <w:rFonts w:cs="Arial"/>
          <w:lang w:val="de-DE"/>
        </w:rPr>
      </w:pPr>
      <w:r w:rsidRPr="00F178EE">
        <w:rPr>
          <w:rFonts w:cs="Arial"/>
          <w:lang w:val="de-DE"/>
        </w:rPr>
        <w:t>Kontrastverhältnis</w:t>
      </w:r>
      <w:r w:rsidRPr="00F178EE">
        <w:rPr>
          <w:rFonts w:cs="Arial"/>
          <w:lang w:val="de-DE"/>
        </w:rPr>
        <w:tab/>
      </w:r>
      <w:r w:rsidRPr="00F178EE">
        <w:rPr>
          <w:rFonts w:cs="Arial"/>
          <w:lang w:val="de-DE"/>
        </w:rPr>
        <w:tab/>
      </w:r>
      <w:r w:rsidRPr="00F178EE">
        <w:rPr>
          <w:rFonts w:cs="Arial"/>
          <w:lang w:val="de-DE"/>
        </w:rPr>
        <w:tab/>
        <w:t>700:1</w:t>
      </w:r>
    </w:p>
    <w:p w14:paraId="42AFD5CD" w14:textId="77777777" w:rsidR="00DA7555" w:rsidRPr="00F178EE" w:rsidRDefault="00DA7555" w:rsidP="00DA7555">
      <w:pPr>
        <w:ind w:right="42"/>
        <w:rPr>
          <w:rFonts w:cs="Arial"/>
          <w:lang w:val="de-DE"/>
        </w:rPr>
      </w:pPr>
      <w:r w:rsidRPr="00F178EE">
        <w:rPr>
          <w:rFonts w:cs="Arial"/>
          <w:lang w:val="de-DE"/>
        </w:rPr>
        <w:t>Leuchtstärke Bildschirm</w:t>
      </w:r>
      <w:r w:rsidRPr="00F178EE">
        <w:rPr>
          <w:rFonts w:cs="Arial"/>
          <w:lang w:val="de-DE"/>
        </w:rPr>
        <w:tab/>
      </w:r>
      <w:r w:rsidRPr="00F178EE">
        <w:rPr>
          <w:rFonts w:cs="Arial"/>
          <w:lang w:val="de-DE"/>
        </w:rPr>
        <w:tab/>
        <w:t>350 cd/m2</w:t>
      </w:r>
    </w:p>
    <w:p w14:paraId="6EA9F7F4" w14:textId="77777777" w:rsidR="00DA7555" w:rsidRPr="00F178EE" w:rsidRDefault="00DA7555" w:rsidP="00DA7555">
      <w:pPr>
        <w:ind w:right="42"/>
        <w:rPr>
          <w:rFonts w:cs="Arial"/>
          <w:lang w:val="de-DE"/>
        </w:rPr>
      </w:pPr>
      <w:r w:rsidRPr="00F178EE">
        <w:rPr>
          <w:rFonts w:cs="Arial"/>
          <w:lang w:val="de-DE"/>
        </w:rPr>
        <w:t>Bildschirm</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15,1 cm (5,94 Zoll) TFT</w:t>
      </w:r>
    </w:p>
    <w:p w14:paraId="099A4DB8" w14:textId="77777777" w:rsidR="00DA7555" w:rsidRPr="00F178EE" w:rsidRDefault="00DA7555" w:rsidP="00DA7555">
      <w:pPr>
        <w:ind w:right="42"/>
        <w:rPr>
          <w:rFonts w:cs="Arial"/>
          <w:lang w:val="de-DE"/>
        </w:rPr>
      </w:pPr>
      <w:r w:rsidRPr="00F178EE">
        <w:rPr>
          <w:rFonts w:cs="Arial"/>
          <w:lang w:val="de-DE"/>
        </w:rPr>
        <w:t>Bildschirmauflösung</w:t>
      </w:r>
      <w:r w:rsidRPr="00F178EE">
        <w:rPr>
          <w:rFonts w:cs="Arial"/>
          <w:lang w:val="de-DE"/>
        </w:rPr>
        <w:tab/>
      </w:r>
      <w:r w:rsidRPr="00F178EE">
        <w:rPr>
          <w:rFonts w:cs="Arial"/>
          <w:lang w:val="de-DE"/>
        </w:rPr>
        <w:tab/>
        <w:t>1280 x 720</w:t>
      </w:r>
    </w:p>
    <w:p w14:paraId="7FA44BE7" w14:textId="77777777" w:rsidR="00DA7555" w:rsidRPr="00F178EE" w:rsidRDefault="00DA7555" w:rsidP="00DA7555">
      <w:pPr>
        <w:ind w:right="42"/>
        <w:rPr>
          <w:rFonts w:cs="Arial"/>
          <w:lang w:val="de-DE"/>
        </w:rPr>
      </w:pPr>
      <w:r w:rsidRPr="00F178EE">
        <w:rPr>
          <w:rFonts w:cs="Arial"/>
          <w:lang w:val="de-DE"/>
        </w:rPr>
        <w:t>Abmessungen</w:t>
      </w:r>
      <w:r w:rsidRPr="00F178EE">
        <w:rPr>
          <w:rFonts w:cs="Arial"/>
          <w:lang w:val="de-DE"/>
        </w:rPr>
        <w:tab/>
      </w:r>
      <w:r w:rsidRPr="00F178EE">
        <w:rPr>
          <w:rFonts w:cs="Arial"/>
          <w:lang w:val="de-DE"/>
        </w:rPr>
        <w:tab/>
      </w:r>
      <w:r w:rsidRPr="00F178EE">
        <w:rPr>
          <w:rFonts w:cs="Arial"/>
          <w:lang w:val="de-DE"/>
        </w:rPr>
        <w:tab/>
        <w:t>183 x 95 x 14 mm</w:t>
      </w:r>
    </w:p>
    <w:p w14:paraId="5D00E8BC" w14:textId="77777777" w:rsidR="00DA7555" w:rsidRPr="00F178EE" w:rsidRDefault="00DA7555" w:rsidP="00DA7555">
      <w:pPr>
        <w:ind w:right="42"/>
        <w:rPr>
          <w:rFonts w:cs="Arial"/>
          <w:lang w:val="de-DE"/>
        </w:rPr>
      </w:pPr>
      <w:r w:rsidRPr="00F178EE">
        <w:rPr>
          <w:rFonts w:cs="Arial"/>
          <w:lang w:val="de-DE"/>
        </w:rPr>
        <w:t>Gewicht Compact 6 HD</w:t>
      </w:r>
      <w:r w:rsidRPr="00F178EE">
        <w:rPr>
          <w:rFonts w:cs="Arial"/>
          <w:lang w:val="de-DE"/>
        </w:rPr>
        <w:tab/>
      </w:r>
      <w:r w:rsidRPr="00F178EE">
        <w:rPr>
          <w:rFonts w:cs="Arial"/>
          <w:lang w:val="de-DE"/>
        </w:rPr>
        <w:tab/>
        <w:t>270 Gramm</w:t>
      </w:r>
    </w:p>
    <w:p w14:paraId="06ED4C0B" w14:textId="77777777" w:rsidR="00DA7555" w:rsidRPr="00F178EE" w:rsidRDefault="00DA7555" w:rsidP="00DA7555">
      <w:pPr>
        <w:ind w:right="42"/>
        <w:rPr>
          <w:rFonts w:cs="Arial"/>
          <w:lang w:val="de-DE"/>
        </w:rPr>
      </w:pPr>
      <w:r w:rsidRPr="00F178EE">
        <w:rPr>
          <w:rFonts w:cs="Arial"/>
          <w:lang w:val="de-DE"/>
        </w:rPr>
        <w:t>Gewicht Leseständer</w:t>
      </w:r>
      <w:r w:rsidRPr="00F178EE">
        <w:rPr>
          <w:rFonts w:cs="Arial"/>
          <w:lang w:val="de-DE"/>
        </w:rPr>
        <w:tab/>
      </w:r>
      <w:r w:rsidRPr="00F178EE">
        <w:rPr>
          <w:rFonts w:cs="Arial"/>
          <w:lang w:val="de-DE"/>
        </w:rPr>
        <w:tab/>
        <w:t>110 Gramm</w:t>
      </w:r>
    </w:p>
    <w:p w14:paraId="588AEA02" w14:textId="77777777" w:rsidR="00DA7555" w:rsidRPr="00F178EE" w:rsidRDefault="00DA7555" w:rsidP="00DA7555">
      <w:pPr>
        <w:ind w:right="42"/>
        <w:rPr>
          <w:rFonts w:cs="Arial"/>
          <w:lang w:val="de-DE"/>
        </w:rPr>
      </w:pPr>
      <w:r w:rsidRPr="00F178EE">
        <w:rPr>
          <w:rFonts w:cs="Arial"/>
          <w:lang w:val="de-DE"/>
        </w:rPr>
        <w:t>Akku</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durchschnittlich 3 Stunden Laufzeit</w:t>
      </w:r>
    </w:p>
    <w:p w14:paraId="6440286A" w14:textId="77777777" w:rsidR="00DA7555" w:rsidRPr="00F178EE" w:rsidRDefault="00DA7555" w:rsidP="00DA7555">
      <w:pPr>
        <w:ind w:right="42"/>
        <w:rPr>
          <w:rFonts w:cs="Arial"/>
          <w:lang w:val="de-DE"/>
        </w:rPr>
      </w:pPr>
      <w:r w:rsidRPr="00F178EE">
        <w:rPr>
          <w:rFonts w:cs="Arial"/>
          <w:lang w:val="de-DE"/>
        </w:rPr>
        <w:t xml:space="preserve"> </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durchschnittlich 2 Stunden Ladezeit</w:t>
      </w:r>
    </w:p>
    <w:p w14:paraId="0C5B549C" w14:textId="77777777" w:rsidR="00DA7555" w:rsidRPr="00F178EE" w:rsidRDefault="00DA7555" w:rsidP="00DA7555">
      <w:pPr>
        <w:ind w:right="42"/>
        <w:rPr>
          <w:rFonts w:cs="Arial"/>
          <w:lang w:val="de-DE"/>
        </w:rPr>
      </w:pPr>
      <w:r w:rsidRPr="00F178EE">
        <w:rPr>
          <w:rFonts w:cs="Arial"/>
          <w:lang w:val="de-DE"/>
        </w:rPr>
        <w:t>Li-polymer Akku</w:t>
      </w:r>
      <w:r w:rsidRPr="00F178EE">
        <w:rPr>
          <w:rFonts w:cs="Arial"/>
          <w:lang w:val="de-DE"/>
        </w:rPr>
        <w:tab/>
      </w:r>
      <w:r w:rsidRPr="00F178EE">
        <w:rPr>
          <w:rFonts w:cs="Arial"/>
          <w:lang w:val="de-DE"/>
        </w:rPr>
        <w:tab/>
      </w:r>
      <w:r w:rsidRPr="00F178EE">
        <w:rPr>
          <w:rFonts w:cs="Arial"/>
          <w:lang w:val="de-DE"/>
        </w:rPr>
        <w:tab/>
        <w:t>aufladbar, 3,7V, 2600mAH</w:t>
      </w:r>
    </w:p>
    <w:p w14:paraId="26C99FF1" w14:textId="77777777" w:rsidR="00DA7555" w:rsidRPr="00F178EE" w:rsidRDefault="00DA7555" w:rsidP="00DA7555">
      <w:pPr>
        <w:ind w:right="42"/>
        <w:rPr>
          <w:rFonts w:cs="Arial"/>
          <w:lang w:val="de-DE"/>
        </w:rPr>
      </w:pPr>
      <w:r w:rsidRPr="00F178EE">
        <w:rPr>
          <w:rFonts w:cs="Arial"/>
          <w:lang w:val="de-DE"/>
        </w:rPr>
        <w:t>Stromversorgung</w:t>
      </w:r>
      <w:r w:rsidRPr="00F178EE">
        <w:rPr>
          <w:rFonts w:cs="Arial"/>
          <w:lang w:val="de-DE"/>
        </w:rPr>
        <w:tab/>
      </w:r>
      <w:r w:rsidRPr="00F178EE">
        <w:rPr>
          <w:rFonts w:cs="Arial"/>
          <w:lang w:val="de-DE"/>
        </w:rPr>
        <w:tab/>
      </w:r>
      <w:r w:rsidRPr="00F178EE">
        <w:rPr>
          <w:rFonts w:cs="Arial"/>
          <w:lang w:val="de-DE"/>
        </w:rPr>
        <w:tab/>
        <w:t>Intertek, MX15Z-0502500VU</w:t>
      </w:r>
    </w:p>
    <w:p w14:paraId="2009AE07" w14:textId="77777777" w:rsidR="00DA7555" w:rsidRPr="00F178EE" w:rsidRDefault="00DA7555" w:rsidP="00DA7555">
      <w:pPr>
        <w:ind w:right="42"/>
        <w:rPr>
          <w:rFonts w:eastAsia="PMingLiU" w:cs="Arial"/>
          <w:lang w:val="de-DE"/>
        </w:rPr>
      </w:pPr>
      <w:r w:rsidRPr="00F178EE">
        <w:rPr>
          <w:rFonts w:cs="Arial"/>
          <w:lang w:val="de-DE"/>
        </w:rPr>
        <w:t>Eingang</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100-240V, 50-60Hz, 0,4A</w:t>
      </w:r>
    </w:p>
    <w:p w14:paraId="2E661557" w14:textId="77777777" w:rsidR="00DA7555" w:rsidRPr="00B61191" w:rsidRDefault="00DA7555" w:rsidP="00DA7555">
      <w:pPr>
        <w:ind w:right="42"/>
        <w:rPr>
          <w:rFonts w:cs="Arial"/>
          <w:b/>
          <w:lang w:val="de-DE"/>
        </w:rPr>
      </w:pPr>
      <w:r w:rsidRPr="00F178EE">
        <w:rPr>
          <w:rFonts w:cs="Arial"/>
          <w:lang w:val="de-DE"/>
        </w:rPr>
        <w:t>Ausgang</w:t>
      </w:r>
      <w:r w:rsidRPr="00F178EE">
        <w:rPr>
          <w:rFonts w:cs="Arial"/>
          <w:lang w:val="de-DE"/>
        </w:rPr>
        <w:tab/>
      </w:r>
      <w:r w:rsidRPr="00F178EE">
        <w:rPr>
          <w:rFonts w:cs="Arial"/>
          <w:lang w:val="de-DE"/>
        </w:rPr>
        <w:tab/>
      </w:r>
      <w:r w:rsidRPr="00F178EE">
        <w:rPr>
          <w:rFonts w:cs="Arial"/>
          <w:lang w:val="de-DE"/>
        </w:rPr>
        <w:tab/>
      </w:r>
      <w:r w:rsidRPr="00F178EE">
        <w:rPr>
          <w:rFonts w:cs="Arial"/>
          <w:lang w:val="de-DE"/>
        </w:rPr>
        <w:tab/>
        <w:t>DC5V-2,5A</w:t>
      </w:r>
      <w:r w:rsidRPr="00B61191">
        <w:rPr>
          <w:rFonts w:cs="Arial"/>
          <w:lang w:val="de-DE"/>
        </w:rPr>
        <w:t xml:space="preserve"> </w:t>
      </w:r>
      <w:r w:rsidRPr="00B61191">
        <w:rPr>
          <w:rFonts w:cs="Arial"/>
          <w:lang w:val="de-DE"/>
        </w:rPr>
        <w:br w:type="page"/>
      </w:r>
      <w:r w:rsidRPr="00B61191">
        <w:rPr>
          <w:rFonts w:cs="Arial"/>
          <w:b/>
          <w:lang w:val="de-DE"/>
        </w:rPr>
        <w:lastRenderedPageBreak/>
        <w:t>Betriebsbedingungen</w:t>
      </w:r>
    </w:p>
    <w:p w14:paraId="1D4D796F" w14:textId="77777777" w:rsidR="00DA7555" w:rsidRPr="00F178EE" w:rsidRDefault="00DA7555" w:rsidP="00DA7555">
      <w:pPr>
        <w:ind w:right="42"/>
        <w:rPr>
          <w:rFonts w:cs="Arial"/>
          <w:lang w:val="de-DE"/>
        </w:rPr>
      </w:pPr>
      <w:r w:rsidRPr="00F178EE">
        <w:rPr>
          <w:rFonts w:cs="Arial"/>
          <w:lang w:val="de-DE"/>
        </w:rPr>
        <w:t>Temperatur</w:t>
      </w:r>
      <w:r w:rsidRPr="00F178EE">
        <w:rPr>
          <w:rFonts w:cs="Arial"/>
          <w:lang w:val="de-DE"/>
        </w:rPr>
        <w:tab/>
      </w:r>
      <w:r w:rsidRPr="00F178EE">
        <w:rPr>
          <w:rFonts w:cs="Arial"/>
          <w:lang w:val="de-DE"/>
        </w:rPr>
        <w:tab/>
        <w:t>+10°C bis +35°C</w:t>
      </w:r>
    </w:p>
    <w:p w14:paraId="40384E19" w14:textId="77777777" w:rsidR="00DA7555" w:rsidRPr="00F178EE" w:rsidRDefault="00DA7555" w:rsidP="00DA7555">
      <w:pPr>
        <w:ind w:right="42"/>
        <w:rPr>
          <w:rFonts w:cs="Arial"/>
          <w:lang w:val="de-DE"/>
        </w:rPr>
      </w:pPr>
      <w:r w:rsidRPr="00F178EE">
        <w:rPr>
          <w:rFonts w:cs="Arial"/>
          <w:lang w:val="de-DE"/>
        </w:rPr>
        <w:t>Rel. Luftfeuchtigkeit</w:t>
      </w:r>
      <w:r w:rsidRPr="00F178EE">
        <w:rPr>
          <w:rFonts w:cs="Arial"/>
          <w:lang w:val="de-DE"/>
        </w:rPr>
        <w:tab/>
        <w:t>&lt; 70%, keine Kondensation</w:t>
      </w:r>
    </w:p>
    <w:p w14:paraId="4B18E674" w14:textId="77777777" w:rsidR="00DA7555" w:rsidRPr="00F178EE" w:rsidRDefault="00DA7555" w:rsidP="00DA7555">
      <w:pPr>
        <w:ind w:right="42"/>
        <w:rPr>
          <w:rFonts w:cs="Arial"/>
          <w:lang w:val="de-DE"/>
        </w:rPr>
      </w:pPr>
      <w:r w:rsidRPr="00F178EE">
        <w:rPr>
          <w:rFonts w:cs="Arial"/>
          <w:lang w:val="de-DE"/>
        </w:rPr>
        <w:t>Höhenmeter</w:t>
      </w:r>
      <w:r w:rsidRPr="00F178EE">
        <w:rPr>
          <w:rFonts w:cs="Arial"/>
          <w:lang w:val="de-DE"/>
        </w:rPr>
        <w:tab/>
      </w:r>
      <w:r w:rsidRPr="00F178EE">
        <w:rPr>
          <w:rFonts w:cs="Arial"/>
          <w:lang w:val="de-DE"/>
        </w:rPr>
        <w:tab/>
        <w:t>bis zu 3000 m</w:t>
      </w:r>
    </w:p>
    <w:p w14:paraId="154DD406" w14:textId="77777777" w:rsidR="00DA7555" w:rsidRPr="00F178EE" w:rsidRDefault="00DA7555" w:rsidP="00DA7555">
      <w:pPr>
        <w:ind w:right="42"/>
        <w:rPr>
          <w:rFonts w:cs="Arial"/>
          <w:lang w:val="de-DE"/>
        </w:rPr>
      </w:pPr>
      <w:r w:rsidRPr="00F178EE">
        <w:rPr>
          <w:rFonts w:cs="Arial"/>
          <w:lang w:val="de-DE"/>
        </w:rPr>
        <w:t>Luftdruck</w:t>
      </w:r>
      <w:r w:rsidRPr="00F178EE">
        <w:rPr>
          <w:rFonts w:cs="Arial"/>
          <w:lang w:val="de-DE"/>
        </w:rPr>
        <w:tab/>
      </w:r>
      <w:r w:rsidRPr="00F178EE">
        <w:rPr>
          <w:rFonts w:cs="Arial"/>
          <w:lang w:val="de-DE"/>
        </w:rPr>
        <w:tab/>
        <w:t>700 – 1060 hPa</w:t>
      </w:r>
    </w:p>
    <w:p w14:paraId="65CBA286" w14:textId="77777777" w:rsidR="00DA7555" w:rsidRPr="00B61191" w:rsidRDefault="00DA7555" w:rsidP="00DA7555">
      <w:pPr>
        <w:ind w:right="42"/>
        <w:rPr>
          <w:rFonts w:eastAsia="Times New Roman" w:cs="Arial"/>
          <w:lang w:val="de-DE"/>
        </w:rPr>
      </w:pPr>
    </w:p>
    <w:p w14:paraId="5026DF4C" w14:textId="77777777" w:rsidR="00DA7555" w:rsidRPr="00B61191" w:rsidRDefault="00DA7555" w:rsidP="00DA7555">
      <w:pPr>
        <w:ind w:right="42"/>
        <w:rPr>
          <w:rFonts w:cs="Arial"/>
          <w:b/>
          <w:lang w:val="de-DE"/>
        </w:rPr>
      </w:pPr>
      <w:r w:rsidRPr="00B61191">
        <w:rPr>
          <w:rFonts w:cs="Arial"/>
          <w:b/>
          <w:lang w:val="de-DE"/>
        </w:rPr>
        <w:t>Lager und Transportbedingungen</w:t>
      </w:r>
    </w:p>
    <w:p w14:paraId="7E5140AB" w14:textId="77777777" w:rsidR="00DA7555" w:rsidRPr="00F178EE" w:rsidRDefault="00DA7555" w:rsidP="00DA7555">
      <w:pPr>
        <w:ind w:right="42"/>
        <w:rPr>
          <w:rFonts w:cs="Arial"/>
          <w:lang w:val="de-DE"/>
        </w:rPr>
      </w:pPr>
      <w:r w:rsidRPr="00F178EE">
        <w:rPr>
          <w:rFonts w:cs="Arial"/>
          <w:lang w:val="de-DE"/>
        </w:rPr>
        <w:t>Temperatur</w:t>
      </w:r>
      <w:r w:rsidRPr="00F178EE">
        <w:rPr>
          <w:rFonts w:cs="Arial"/>
          <w:lang w:val="de-DE"/>
        </w:rPr>
        <w:tab/>
      </w:r>
      <w:r w:rsidRPr="00F178EE">
        <w:rPr>
          <w:rFonts w:cs="Arial"/>
          <w:lang w:val="de-DE"/>
        </w:rPr>
        <w:tab/>
        <w:t>+10°C bis +40°C</w:t>
      </w:r>
    </w:p>
    <w:p w14:paraId="0E2AED11" w14:textId="77777777" w:rsidR="00DA7555" w:rsidRPr="00F178EE" w:rsidRDefault="00DA7555" w:rsidP="00DA7555">
      <w:pPr>
        <w:ind w:right="42"/>
        <w:rPr>
          <w:rFonts w:cs="Arial"/>
          <w:lang w:val="de-DE"/>
        </w:rPr>
      </w:pPr>
      <w:r w:rsidRPr="00F178EE">
        <w:rPr>
          <w:rFonts w:cs="Arial"/>
          <w:lang w:val="de-DE"/>
        </w:rPr>
        <w:t>Rel. Luftfeuchtigkeit</w:t>
      </w:r>
      <w:r w:rsidRPr="00F178EE">
        <w:rPr>
          <w:rFonts w:cs="Arial"/>
          <w:lang w:val="de-DE"/>
        </w:rPr>
        <w:tab/>
        <w:t>&lt; 95%, keine Kondensation</w:t>
      </w:r>
    </w:p>
    <w:p w14:paraId="1FD54BEA" w14:textId="77777777" w:rsidR="00DA7555" w:rsidRPr="00F178EE" w:rsidRDefault="00DA7555" w:rsidP="00DA7555">
      <w:pPr>
        <w:ind w:right="42"/>
        <w:rPr>
          <w:rFonts w:cs="Arial"/>
          <w:lang w:val="de-DE"/>
        </w:rPr>
      </w:pPr>
      <w:r w:rsidRPr="00F178EE">
        <w:rPr>
          <w:rFonts w:cs="Arial"/>
          <w:lang w:val="de-DE"/>
        </w:rPr>
        <w:t>Höhenmeter</w:t>
      </w:r>
      <w:r w:rsidRPr="00F178EE">
        <w:rPr>
          <w:rFonts w:cs="Arial"/>
          <w:lang w:val="de-DE"/>
        </w:rPr>
        <w:tab/>
      </w:r>
      <w:r w:rsidRPr="00F178EE">
        <w:rPr>
          <w:rFonts w:cs="Arial"/>
          <w:lang w:val="de-DE"/>
        </w:rPr>
        <w:tab/>
        <w:t>bis zu 12.192 m</w:t>
      </w:r>
    </w:p>
    <w:p w14:paraId="54CE2653" w14:textId="77777777" w:rsidR="00DA7555" w:rsidRPr="00F178EE" w:rsidRDefault="00DA7555" w:rsidP="00DA7555">
      <w:pPr>
        <w:ind w:right="42"/>
        <w:rPr>
          <w:rFonts w:cs="Arial"/>
          <w:lang w:val="de-DE"/>
        </w:rPr>
      </w:pPr>
      <w:r w:rsidRPr="00F178EE">
        <w:rPr>
          <w:rFonts w:cs="Arial"/>
          <w:lang w:val="de-DE"/>
        </w:rPr>
        <w:t>Luftdruck</w:t>
      </w:r>
      <w:r w:rsidRPr="00F178EE">
        <w:rPr>
          <w:rFonts w:cs="Arial"/>
          <w:lang w:val="de-DE"/>
        </w:rPr>
        <w:tab/>
      </w:r>
      <w:r w:rsidRPr="00F178EE">
        <w:rPr>
          <w:rFonts w:cs="Arial"/>
          <w:lang w:val="de-DE"/>
        </w:rPr>
        <w:tab/>
        <w:t>186 – 1060 hPa</w:t>
      </w:r>
    </w:p>
    <w:p w14:paraId="03A12196" w14:textId="77777777" w:rsidR="00DA7555" w:rsidRPr="00B61191" w:rsidRDefault="00DA7555" w:rsidP="00DA7555">
      <w:pPr>
        <w:ind w:right="42"/>
        <w:rPr>
          <w:rFonts w:eastAsia="Times New Roman" w:cs="Arial"/>
          <w:lang w:val="de-DE"/>
        </w:rPr>
      </w:pPr>
    </w:p>
    <w:p w14:paraId="57922C64" w14:textId="77777777" w:rsidR="00DA7555" w:rsidRPr="00B61191" w:rsidRDefault="00DA7555" w:rsidP="00DA7555">
      <w:pPr>
        <w:ind w:right="42"/>
        <w:rPr>
          <w:rFonts w:eastAsia="Times New Roman" w:cs="Arial"/>
          <w:lang w:val="de-DE"/>
        </w:rPr>
      </w:pPr>
    </w:p>
    <w:p w14:paraId="1DBDDB50" w14:textId="77777777" w:rsidR="00DA7555" w:rsidRPr="00B61191" w:rsidRDefault="00DA7555" w:rsidP="00DA7555">
      <w:pPr>
        <w:pStyle w:val="Heading1"/>
        <w:rPr>
          <w:bCs w:val="0"/>
          <w:szCs w:val="24"/>
          <w:lang w:val="de-DE"/>
        </w:rPr>
      </w:pPr>
      <w:r w:rsidRPr="00B61191">
        <w:rPr>
          <w:bCs w:val="0"/>
          <w:szCs w:val="24"/>
          <w:lang w:val="de-DE"/>
        </w:rPr>
        <w:br w:type="page"/>
      </w:r>
      <w:bookmarkStart w:id="713" w:name="_Toc489022489"/>
      <w:bookmarkStart w:id="714" w:name="_Toc57022518"/>
      <w:r w:rsidRPr="00B61191">
        <w:rPr>
          <w:bCs w:val="0"/>
          <w:sz w:val="28"/>
          <w:szCs w:val="24"/>
          <w:lang w:val="de-DE"/>
        </w:rPr>
        <w:lastRenderedPageBreak/>
        <w:t>Anhang B:</w:t>
      </w:r>
      <w:r w:rsidRPr="00B61191">
        <w:rPr>
          <w:rStyle w:val="Heading5Char"/>
          <w:b/>
          <w:bCs/>
          <w:szCs w:val="24"/>
          <w:lang w:val="de-DE"/>
        </w:rPr>
        <w:t xml:space="preserve"> </w:t>
      </w:r>
      <w:r w:rsidRPr="00B52E4D">
        <w:rPr>
          <w:rStyle w:val="Heading5Char"/>
          <w:b/>
          <w:bCs/>
          <w:szCs w:val="24"/>
          <w:lang w:val="de-DE"/>
        </w:rPr>
        <w:t>Sicherheits- und Pflegehinweise</w:t>
      </w:r>
      <w:bookmarkEnd w:id="713"/>
      <w:bookmarkEnd w:id="714"/>
    </w:p>
    <w:p w14:paraId="17933D85" w14:textId="77777777" w:rsidR="00DA7555" w:rsidRPr="00F178EE" w:rsidRDefault="00DA7555" w:rsidP="00DA7555">
      <w:pPr>
        <w:ind w:right="42"/>
        <w:rPr>
          <w:rFonts w:cs="Arial"/>
          <w:b/>
          <w:lang w:val="de-DE"/>
        </w:rPr>
      </w:pPr>
      <w:r w:rsidRPr="00F178EE">
        <w:rPr>
          <w:rFonts w:cs="Arial"/>
          <w:b/>
          <w:lang w:val="de-DE"/>
        </w:rPr>
        <w:t>Verwendungszweck:</w:t>
      </w:r>
    </w:p>
    <w:p w14:paraId="06ABC64D" w14:textId="77777777" w:rsidR="00DA7555" w:rsidRPr="00F178EE" w:rsidRDefault="00DA7555" w:rsidP="00DA7555">
      <w:pPr>
        <w:ind w:right="42"/>
        <w:rPr>
          <w:rFonts w:cs="Arial"/>
          <w:lang w:val="de-DE"/>
        </w:rPr>
      </w:pPr>
      <w:r w:rsidRPr="00F178EE">
        <w:rPr>
          <w:rFonts w:cs="Arial"/>
          <w:lang w:val="de-DE"/>
        </w:rPr>
        <w:t>Der Compact 6 HD ist so konzipiert, dass er in einer Krankenhausumgebung für allgemeine Zwecke verwendet werden kann, wie die Überprüfung von medizinischen Aufzeichnungen. Der Compact 6 HD kann nicht für chirurgische Eingriffe in Kombination mit lebenserhaltenden Systemen verwendet werden.</w:t>
      </w:r>
    </w:p>
    <w:p w14:paraId="06E3272E" w14:textId="77777777" w:rsidR="00DA7555" w:rsidRPr="00F178EE" w:rsidRDefault="00DA7555" w:rsidP="00DA7555">
      <w:pPr>
        <w:ind w:right="42"/>
        <w:rPr>
          <w:rFonts w:cs="Arial"/>
          <w:lang w:val="de-DE"/>
        </w:rPr>
      </w:pPr>
      <w:r w:rsidRPr="00166019">
        <w:rPr>
          <w:rFonts w:cs="Arial"/>
          <w:b/>
          <w:lang w:val="de-DE"/>
        </w:rPr>
        <w:t>Warnung</w:t>
      </w:r>
      <w:r w:rsidRPr="00F178EE">
        <w:rPr>
          <w:rFonts w:cs="Arial"/>
          <w:lang w:val="de-DE"/>
        </w:rPr>
        <w:t>: Wichtige diagnostische Entscheidungen sollten nicht aufgrund von Bildern dieses Geräts basieren.</w:t>
      </w:r>
    </w:p>
    <w:p w14:paraId="5362D3D2" w14:textId="77777777" w:rsidR="00DA7555" w:rsidRPr="00F178EE" w:rsidRDefault="00DA7555" w:rsidP="00DA7555">
      <w:pPr>
        <w:numPr>
          <w:ilvl w:val="0"/>
          <w:numId w:val="11"/>
        </w:numPr>
        <w:ind w:right="42"/>
        <w:rPr>
          <w:rFonts w:cs="Arial"/>
          <w:b/>
          <w:lang w:val="de-DE"/>
        </w:rPr>
      </w:pPr>
      <w:r w:rsidRPr="00F178EE">
        <w:rPr>
          <w:rFonts w:cs="Arial"/>
          <w:color w:val="000000"/>
          <w:lang w:val="de-DE"/>
        </w:rPr>
        <w:t>Um die Brandgefahr des Compact 6 HD gering zu halten, setzen Sie das Gerät keiner übermäßigen Hitze oder direktem Sonnenlicht aus.</w:t>
      </w:r>
    </w:p>
    <w:p w14:paraId="1164FD67" w14:textId="77777777" w:rsidR="00DA7555" w:rsidRPr="00F178EE" w:rsidRDefault="00DA7555" w:rsidP="00DA7555">
      <w:pPr>
        <w:numPr>
          <w:ilvl w:val="0"/>
          <w:numId w:val="11"/>
        </w:numPr>
        <w:ind w:right="42"/>
        <w:rPr>
          <w:rFonts w:cs="Arial"/>
          <w:lang w:val="de-DE"/>
        </w:rPr>
      </w:pPr>
      <w:r w:rsidRPr="00F178EE">
        <w:rPr>
          <w:rFonts w:cs="Arial"/>
          <w:color w:val="000000"/>
          <w:lang w:val="de-DE"/>
        </w:rPr>
        <w:t>Entfernen Sie nicht irgendwelche Teile des Compact 6 HD.</w:t>
      </w:r>
      <w:r w:rsidRPr="00F178EE">
        <w:rPr>
          <w:rFonts w:cs="Arial"/>
          <w:lang w:val="de-DE"/>
        </w:rPr>
        <w:t xml:space="preserve"> Kontaktieren Sie einen autorisierten Optelec Service in Ihrer Umgebung.</w:t>
      </w:r>
    </w:p>
    <w:p w14:paraId="6A5A1149" w14:textId="77777777" w:rsidR="00DA7555" w:rsidRPr="00F178EE" w:rsidRDefault="00DA7555" w:rsidP="00DA7555">
      <w:pPr>
        <w:numPr>
          <w:ilvl w:val="0"/>
          <w:numId w:val="11"/>
        </w:numPr>
        <w:ind w:right="42"/>
        <w:rPr>
          <w:rFonts w:cs="Arial"/>
          <w:lang w:val="de-DE"/>
        </w:rPr>
      </w:pPr>
      <w:r w:rsidRPr="00F178EE">
        <w:rPr>
          <w:rFonts w:cs="Arial"/>
          <w:lang w:val="de-DE"/>
        </w:rPr>
        <w:t>Um elektrische Schäden zu vermeiden, halten Sie den Compact 6 HD von Flüssigkeiten und Chemikalien fern.</w:t>
      </w:r>
    </w:p>
    <w:p w14:paraId="1C56188E" w14:textId="77777777" w:rsidR="00DA7555" w:rsidRPr="00F178EE" w:rsidRDefault="00DA7555" w:rsidP="00DA7555">
      <w:pPr>
        <w:numPr>
          <w:ilvl w:val="0"/>
          <w:numId w:val="11"/>
        </w:numPr>
        <w:ind w:right="42"/>
        <w:rPr>
          <w:rFonts w:cs="Arial"/>
          <w:lang w:val="de-DE"/>
        </w:rPr>
      </w:pPr>
      <w:r w:rsidRPr="00F178EE">
        <w:rPr>
          <w:rFonts w:cs="Arial"/>
          <w:lang w:val="de-DE"/>
        </w:rPr>
        <w:t>Behandeln Sie den Compact 6 HD mit Vorsicht. Unsanfte Behandlung kann innere Bestandteile schädigen.</w:t>
      </w:r>
    </w:p>
    <w:p w14:paraId="2DF8BCCE" w14:textId="77777777" w:rsidR="00DA7555" w:rsidRPr="00F178EE" w:rsidRDefault="00DA7555" w:rsidP="00DA7555">
      <w:pPr>
        <w:numPr>
          <w:ilvl w:val="0"/>
          <w:numId w:val="11"/>
        </w:numPr>
        <w:ind w:right="42"/>
        <w:rPr>
          <w:rFonts w:cs="Arial"/>
          <w:lang w:val="de-DE"/>
        </w:rPr>
      </w:pPr>
      <w:r w:rsidRPr="00F178EE">
        <w:rPr>
          <w:rFonts w:cs="Arial"/>
          <w:lang w:val="de-DE"/>
        </w:rPr>
        <w:t>Benutzen Sie den Compact 6 HD nicht in der Nähe von unzureichend abgeschirmten medizinischen Geräten.</w:t>
      </w:r>
    </w:p>
    <w:p w14:paraId="3A6FEDAC" w14:textId="77777777" w:rsidR="00DA7555" w:rsidRPr="00F178EE" w:rsidRDefault="00DA7555" w:rsidP="00DA7555">
      <w:pPr>
        <w:numPr>
          <w:ilvl w:val="0"/>
          <w:numId w:val="11"/>
        </w:numPr>
        <w:ind w:right="42"/>
        <w:rPr>
          <w:rFonts w:cs="Arial"/>
          <w:lang w:val="de-DE"/>
        </w:rPr>
      </w:pPr>
      <w:r w:rsidRPr="00F178EE">
        <w:rPr>
          <w:rFonts w:cs="Arial"/>
          <w:lang w:val="de-DE"/>
        </w:rPr>
        <w:t>Öffnen Sie nicht den Akkuschacht um den Akku zu wechseln.</w:t>
      </w:r>
    </w:p>
    <w:p w14:paraId="72FDBA38" w14:textId="77777777" w:rsidR="00DA7555" w:rsidRPr="00F178EE" w:rsidRDefault="00DA7555" w:rsidP="00DA7555">
      <w:pPr>
        <w:numPr>
          <w:ilvl w:val="0"/>
          <w:numId w:val="11"/>
        </w:numPr>
        <w:ind w:right="42"/>
        <w:rPr>
          <w:rFonts w:cs="Arial"/>
        </w:rPr>
      </w:pPr>
      <w:r w:rsidRPr="00F178EE">
        <w:rPr>
          <w:rFonts w:cs="Arial"/>
          <w:lang w:val="de-DE"/>
        </w:rPr>
        <w:t xml:space="preserve">Wenn notwendig, kontaktieren Sie Ihren Händler für den Service des Gerätes. </w:t>
      </w:r>
      <w:r w:rsidRPr="00F178EE">
        <w:rPr>
          <w:rFonts w:cs="Arial"/>
          <w:b/>
        </w:rPr>
        <w:t xml:space="preserve">Öffnen Sie nicht das Gerät, </w:t>
      </w:r>
      <w:r w:rsidRPr="00F178EE">
        <w:rPr>
          <w:rFonts w:cs="Arial"/>
        </w:rPr>
        <w:t xml:space="preserve">sonst erlischt die Garantie. </w:t>
      </w:r>
    </w:p>
    <w:p w14:paraId="0ADDF547" w14:textId="77777777" w:rsidR="00DA7555" w:rsidRPr="00F178EE" w:rsidRDefault="00DA7555" w:rsidP="00DA7555">
      <w:pPr>
        <w:numPr>
          <w:ilvl w:val="0"/>
          <w:numId w:val="11"/>
        </w:numPr>
        <w:ind w:right="42"/>
        <w:rPr>
          <w:rFonts w:cs="Arial"/>
          <w:lang w:val="de-DE"/>
        </w:rPr>
      </w:pPr>
      <w:r w:rsidRPr="00F178EE">
        <w:rPr>
          <w:rFonts w:cs="Arial"/>
          <w:lang w:val="de-DE"/>
        </w:rPr>
        <w:lastRenderedPageBreak/>
        <w:t>Entfernen Sie stets die Stromversorgung, bevor Sie das Gerät reinigen. Benutzen Sie ein weiches, flusenfreies Tuch, um den Compact 6 HD außen zu reinigen. Verwenden Sie keine nassen Tücher oder aggressiven Reiniger, die das Gerät schädigen können.</w:t>
      </w:r>
    </w:p>
    <w:p w14:paraId="00174CE2" w14:textId="77777777" w:rsidR="00DA7555" w:rsidRPr="00B61191" w:rsidRDefault="00DA7555" w:rsidP="00DA7555">
      <w:pPr>
        <w:ind w:right="42"/>
        <w:rPr>
          <w:rFonts w:eastAsia="Times New Roman" w:cs="Arial"/>
          <w:sz w:val="23"/>
          <w:lang w:val="de-DE"/>
        </w:rPr>
      </w:pPr>
    </w:p>
    <w:p w14:paraId="18ED3466" w14:textId="77777777" w:rsidR="00DA7555" w:rsidRDefault="00DA7555" w:rsidP="00DA7555">
      <w:pPr>
        <w:ind w:right="42"/>
        <w:rPr>
          <w:rFonts w:cs="Arial"/>
          <w:lang w:val="de-DE"/>
        </w:rPr>
      </w:pPr>
      <w:r w:rsidRPr="00F178EE">
        <w:rPr>
          <w:rFonts w:cs="Arial"/>
          <w:lang w:val="de-DE"/>
        </w:rPr>
        <w:t>Benutzen Sie den Compact 6 HD nicht wie in diesem Handbuch beschrieben, so erlischt die Gewährleistung.</w:t>
      </w:r>
    </w:p>
    <w:p w14:paraId="5EFFECAB" w14:textId="77777777" w:rsidR="00DA7555" w:rsidRDefault="00DA7555" w:rsidP="00DA7555">
      <w:pPr>
        <w:ind w:right="42"/>
        <w:rPr>
          <w:rFonts w:cs="Arial"/>
          <w:lang w:val="de-DE"/>
        </w:rPr>
      </w:pPr>
    </w:p>
    <w:p w14:paraId="1B274BC9" w14:textId="77777777" w:rsidR="00DA7555" w:rsidRPr="00B52E4D" w:rsidRDefault="00DA7555" w:rsidP="00DA7555">
      <w:pPr>
        <w:ind w:right="42"/>
        <w:rPr>
          <w:rFonts w:cs="Arial"/>
          <w:b/>
          <w:lang w:val="de-DE"/>
        </w:rPr>
      </w:pPr>
      <w:r w:rsidRPr="00B52E4D">
        <w:rPr>
          <w:rFonts w:cs="Arial"/>
          <w:b/>
          <w:lang w:val="de-DE"/>
        </w:rPr>
        <w:t>Wartungs- oder Instandhaltungsarbeiten</w:t>
      </w:r>
      <w:r>
        <w:rPr>
          <w:rFonts w:cs="Arial"/>
          <w:b/>
          <w:lang w:val="de-DE"/>
        </w:rPr>
        <w:t>:</w:t>
      </w:r>
    </w:p>
    <w:p w14:paraId="4D93225B" w14:textId="77777777" w:rsidR="00DA7555" w:rsidRPr="00B52E4D" w:rsidRDefault="00DA7555" w:rsidP="00DA7555">
      <w:pPr>
        <w:ind w:right="42"/>
        <w:rPr>
          <w:rFonts w:cs="Arial"/>
          <w:lang w:val="de-DE"/>
        </w:rPr>
      </w:pPr>
      <w:r w:rsidRPr="00B52E4D">
        <w:rPr>
          <w:rFonts w:cs="Arial"/>
          <w:lang w:val="de-DE"/>
        </w:rPr>
        <w:t xml:space="preserve">Keine Wartungs- oder Instandhaltungsarbeiten erforderlich.  </w:t>
      </w:r>
    </w:p>
    <w:p w14:paraId="2099C9B6" w14:textId="77777777" w:rsidR="00DA7555" w:rsidRPr="00B52E4D" w:rsidRDefault="00DA7555" w:rsidP="00DA7555">
      <w:pPr>
        <w:ind w:right="42"/>
        <w:rPr>
          <w:rFonts w:cs="Arial"/>
          <w:lang w:val="de-DE"/>
        </w:rPr>
      </w:pPr>
    </w:p>
    <w:p w14:paraId="46DC1DFD" w14:textId="77777777" w:rsidR="00DA7555" w:rsidRPr="00B52E4D" w:rsidRDefault="00DA7555" w:rsidP="00DA7555">
      <w:pPr>
        <w:ind w:right="42"/>
        <w:rPr>
          <w:rFonts w:cs="Arial"/>
          <w:b/>
          <w:lang w:val="de-DE"/>
        </w:rPr>
      </w:pPr>
      <w:r w:rsidRPr="00B52E4D">
        <w:rPr>
          <w:rFonts w:cs="Arial"/>
          <w:b/>
          <w:lang w:val="de-DE"/>
        </w:rPr>
        <w:t>Risiken und Nebenwirkungen:</w:t>
      </w:r>
    </w:p>
    <w:p w14:paraId="057748B5" w14:textId="77777777" w:rsidR="00DA7555" w:rsidRDefault="00DA7555" w:rsidP="00DA7555">
      <w:pPr>
        <w:ind w:right="42"/>
        <w:rPr>
          <w:rFonts w:cs="Arial"/>
          <w:lang w:val="de-DE"/>
        </w:rPr>
      </w:pPr>
      <w:r w:rsidRPr="00B52E4D">
        <w:rPr>
          <w:rFonts w:cs="Arial"/>
          <w:lang w:val="de-DE"/>
        </w:rPr>
        <w:t>Keine bekannt</w:t>
      </w:r>
      <w:r>
        <w:rPr>
          <w:rFonts w:cs="Arial"/>
          <w:lang w:val="de-DE"/>
        </w:rPr>
        <w:t>.</w:t>
      </w:r>
    </w:p>
    <w:p w14:paraId="4C2CFA68" w14:textId="77777777" w:rsidR="00DA7555" w:rsidRDefault="00DA7555" w:rsidP="00DA7555">
      <w:pPr>
        <w:ind w:right="42"/>
        <w:rPr>
          <w:rFonts w:cs="Arial"/>
          <w:lang w:val="de-DE"/>
        </w:rPr>
      </w:pPr>
    </w:p>
    <w:p w14:paraId="748F3986" w14:textId="77777777" w:rsidR="00DA7555" w:rsidRPr="00F178EE" w:rsidRDefault="00DA7555" w:rsidP="00DA7555">
      <w:pPr>
        <w:ind w:right="42"/>
        <w:rPr>
          <w:rFonts w:cs="Arial"/>
          <w:lang w:val="de-DE"/>
        </w:rPr>
      </w:pPr>
    </w:p>
    <w:p w14:paraId="359ED067" w14:textId="77777777" w:rsidR="00DA7555" w:rsidRDefault="00DA7555" w:rsidP="00DA7555">
      <w:pPr>
        <w:jc w:val="left"/>
        <w:rPr>
          <w:rFonts w:cs="Arial"/>
          <w:b/>
          <w:kern w:val="32"/>
          <w:sz w:val="28"/>
          <w:lang w:val="de-DE"/>
        </w:rPr>
      </w:pPr>
      <w:bookmarkStart w:id="715" w:name="_Toc489022490"/>
      <w:r>
        <w:rPr>
          <w:bCs/>
          <w:sz w:val="28"/>
          <w:lang w:val="de-DE"/>
        </w:rPr>
        <w:br w:type="page"/>
      </w:r>
    </w:p>
    <w:p w14:paraId="28ADC9AC" w14:textId="2DFFBA30" w:rsidR="00DA7555" w:rsidRPr="00B61191" w:rsidRDefault="00DA7555" w:rsidP="00DA7555">
      <w:pPr>
        <w:pStyle w:val="Heading1"/>
        <w:rPr>
          <w:bCs w:val="0"/>
          <w:szCs w:val="24"/>
          <w:lang w:val="de-DE"/>
        </w:rPr>
      </w:pPr>
      <w:bookmarkStart w:id="716" w:name="_Toc57022519"/>
      <w:r w:rsidRPr="00B61191">
        <w:rPr>
          <w:bCs w:val="0"/>
          <w:sz w:val="28"/>
          <w:szCs w:val="24"/>
          <w:lang w:val="de-DE"/>
        </w:rPr>
        <w:lastRenderedPageBreak/>
        <w:t>Anhang C:</w:t>
      </w:r>
      <w:r w:rsidRPr="00B61191">
        <w:rPr>
          <w:rStyle w:val="Heading5Char"/>
          <w:b/>
          <w:bCs/>
          <w:szCs w:val="24"/>
          <w:lang w:val="de-DE"/>
        </w:rPr>
        <w:t xml:space="preserve"> </w:t>
      </w:r>
      <w:bookmarkEnd w:id="715"/>
      <w:r w:rsidR="00734ABA" w:rsidRPr="00734ABA">
        <w:rPr>
          <w:bCs w:val="0"/>
          <w:sz w:val="28"/>
          <w:szCs w:val="24"/>
          <w:lang w:val="de-DE"/>
        </w:rPr>
        <w:t>Gewährleistungsbedingunge</w:t>
      </w:r>
      <w:r w:rsidR="00734ABA">
        <w:rPr>
          <w:bCs w:val="0"/>
          <w:sz w:val="28"/>
          <w:szCs w:val="24"/>
          <w:lang w:val="de-DE"/>
        </w:rPr>
        <w:t>n</w:t>
      </w:r>
      <w:bookmarkEnd w:id="716"/>
    </w:p>
    <w:p w14:paraId="2E1EA58D" w14:textId="4743405C" w:rsidR="00DA7555" w:rsidRPr="00F178EE" w:rsidRDefault="00DA7555" w:rsidP="00DA7555">
      <w:pPr>
        <w:ind w:right="42"/>
        <w:rPr>
          <w:rFonts w:cs="Arial"/>
          <w:lang w:val="de-DE"/>
        </w:rPr>
      </w:pPr>
      <w:r w:rsidRPr="00F178EE">
        <w:rPr>
          <w:rFonts w:cs="Arial"/>
          <w:lang w:val="de-DE"/>
        </w:rPr>
        <w:t xml:space="preserve">Optelec </w:t>
      </w:r>
      <w:r w:rsidR="00734ABA" w:rsidRPr="00734ABA">
        <w:rPr>
          <w:rFonts w:cs="Arial"/>
          <w:lang w:val="de-DE"/>
        </w:rPr>
        <w:t>gewährleistet</w:t>
      </w:r>
      <w:r w:rsidRPr="00F178EE">
        <w:rPr>
          <w:rFonts w:cs="Arial"/>
          <w:lang w:val="de-DE"/>
        </w:rPr>
        <w:t>, dass der Compact 6 HD ab dem Lieferdatum keine Material- oder Verarbeitungsfehler aufweist.</w:t>
      </w:r>
    </w:p>
    <w:p w14:paraId="68C1D26F" w14:textId="77777777" w:rsidR="00DA7555" w:rsidRPr="00F178EE" w:rsidRDefault="00DA7555" w:rsidP="00DA7555">
      <w:pPr>
        <w:ind w:right="42"/>
        <w:rPr>
          <w:rFonts w:eastAsia="Times New Roman" w:cs="Arial"/>
          <w:lang w:val="de-DE"/>
        </w:rPr>
      </w:pPr>
    </w:p>
    <w:p w14:paraId="6EB2DFB6" w14:textId="432BDB7E" w:rsidR="00DA7555" w:rsidRPr="00F178EE" w:rsidRDefault="00DA7555" w:rsidP="00DA7555">
      <w:pPr>
        <w:ind w:right="42"/>
        <w:rPr>
          <w:rFonts w:cs="Arial"/>
          <w:lang w:val="de-DE"/>
        </w:rPr>
      </w:pPr>
      <w:r w:rsidRPr="00F178EE">
        <w:rPr>
          <w:rFonts w:cs="Arial"/>
          <w:lang w:val="de-DE"/>
        </w:rPr>
        <w:t xml:space="preserve">Die </w:t>
      </w:r>
      <w:r w:rsidR="00734ABA" w:rsidRPr="00734ABA">
        <w:rPr>
          <w:rFonts w:cs="Arial"/>
          <w:lang w:val="de-DE"/>
        </w:rPr>
        <w:t xml:space="preserve">Gewährleistung </w:t>
      </w:r>
      <w:r w:rsidRPr="00F178EE">
        <w:rPr>
          <w:rFonts w:cs="Arial"/>
          <w:lang w:val="de-DE"/>
        </w:rPr>
        <w:t>ist nicht übertragbar und gilt nicht für Gruppen, Mehrfach-Anwender oder Agenturen. Der Compact 6 HD wurde für Endkunden bzw. Einzelpersonen zur Verwendung zu Hause oder unterwegs konzipiert. Optelec behält sich das Recht vor, den Compact 6 HD zu reparieren oder durch ein ähnliches oder besseres Produkt zu ersetzen.</w:t>
      </w:r>
    </w:p>
    <w:p w14:paraId="5F3D3ED4" w14:textId="77777777" w:rsidR="00DA7555" w:rsidRPr="00F178EE" w:rsidRDefault="00DA7555" w:rsidP="00DA7555">
      <w:pPr>
        <w:ind w:right="42"/>
        <w:rPr>
          <w:rFonts w:eastAsia="Times New Roman" w:cs="Arial"/>
          <w:lang w:val="de-DE"/>
        </w:rPr>
      </w:pPr>
    </w:p>
    <w:p w14:paraId="4BA032A4" w14:textId="638F973C" w:rsidR="00DA7555" w:rsidRPr="00F178EE" w:rsidRDefault="00DA7555" w:rsidP="00DA7555">
      <w:pPr>
        <w:ind w:right="42"/>
        <w:rPr>
          <w:rFonts w:cs="Arial"/>
          <w:lang w:val="de-DE"/>
        </w:rPr>
      </w:pPr>
      <w:r w:rsidRPr="00F178EE">
        <w:rPr>
          <w:rFonts w:cs="Arial"/>
          <w:lang w:val="de-DE"/>
        </w:rPr>
        <w:t xml:space="preserve">Eine Haftung von Seiten von Optelec oder seinen Vertretern für indirekte oder direkte mittelbare Schäden ist in jedem Fall ausgeschlossen. Die dem ursprünglichen Benutzer zustehenden Rechtsmittel beschränken sich auf den Austausch des Compact 6 HD.  Diese </w:t>
      </w:r>
      <w:r w:rsidR="00734ABA" w:rsidRPr="00734ABA">
        <w:rPr>
          <w:rFonts w:cs="Arial"/>
          <w:lang w:val="de-DE"/>
        </w:rPr>
        <w:t xml:space="preserve">Gewährleistung </w:t>
      </w:r>
      <w:r w:rsidRPr="00F178EE">
        <w:rPr>
          <w:rFonts w:cs="Arial"/>
          <w:lang w:val="de-DE"/>
        </w:rPr>
        <w:t xml:space="preserve">ist nur unter der Voraussetzung gültig, dass das Gerät in dem Land gewartet wurde, in dem es gekauft wurde, und dass alle Versiegelungen unversehrt sind. Bitte wenden Sie sich an Ihren Händler im Falle von zusätzlichen </w:t>
      </w:r>
      <w:r w:rsidR="00734ABA" w:rsidRPr="00734ABA">
        <w:rPr>
          <w:rFonts w:cs="Arial"/>
          <w:lang w:val="de-DE"/>
        </w:rPr>
        <w:t>Gewährleistungsansprüchen</w:t>
      </w:r>
      <w:r w:rsidR="00734ABA" w:rsidRPr="00F178EE">
        <w:rPr>
          <w:rFonts w:cs="Arial"/>
          <w:lang w:val="de-DE"/>
        </w:rPr>
        <w:t xml:space="preserve"> </w:t>
      </w:r>
      <w:r w:rsidRPr="00F178EE">
        <w:rPr>
          <w:rFonts w:cs="Arial"/>
          <w:lang w:val="de-DE"/>
        </w:rPr>
        <w:t xml:space="preserve">oder Wartungsmaßnahmen während oder nach der Laufzeit der </w:t>
      </w:r>
      <w:r w:rsidR="00734ABA" w:rsidRPr="00734ABA">
        <w:rPr>
          <w:rFonts w:cs="Arial"/>
          <w:lang w:val="de-DE"/>
        </w:rPr>
        <w:t>Gewährleistung</w:t>
      </w:r>
      <w:r w:rsidRPr="00F178EE">
        <w:rPr>
          <w:rFonts w:cs="Arial"/>
          <w:lang w:val="de-DE"/>
        </w:rPr>
        <w:t>.</w:t>
      </w:r>
    </w:p>
    <w:p w14:paraId="5BC39F6F" w14:textId="77777777" w:rsidR="00DA7555" w:rsidRPr="00F178EE" w:rsidRDefault="00DA7555" w:rsidP="00DA7555">
      <w:pPr>
        <w:ind w:right="42"/>
        <w:rPr>
          <w:rFonts w:eastAsia="Times New Roman" w:cs="Arial"/>
          <w:lang w:val="de-DE"/>
        </w:rPr>
      </w:pPr>
    </w:p>
    <w:p w14:paraId="7AC847B4" w14:textId="77777777" w:rsidR="00DA7555" w:rsidRPr="00F178EE" w:rsidRDefault="00DA7555" w:rsidP="00DA7555">
      <w:pPr>
        <w:ind w:right="42"/>
        <w:rPr>
          <w:rFonts w:cs="Arial"/>
          <w:lang w:val="de-DE"/>
        </w:rPr>
      </w:pPr>
      <w:r w:rsidRPr="00F178EE">
        <w:rPr>
          <w:rFonts w:cs="Arial"/>
          <w:lang w:val="de-DE"/>
        </w:rPr>
        <w:t>Optelec übernimmt keine Haftung für die Verwendung dieses Gerätes, wenn es auf eine andere, zu den Beschreibungen in diesem Handbuch abweichende Art und Weise verwendet wurde. Benutzen Sie den Compact 6 HD nicht wie in diesem Handbuch beschrieben, so erlischt die Gewährleistung.</w:t>
      </w:r>
    </w:p>
    <w:p w14:paraId="7073B12F" w14:textId="77777777" w:rsidR="00DA7555" w:rsidRPr="00F178EE" w:rsidRDefault="00DA7555" w:rsidP="00DA7555">
      <w:pPr>
        <w:pStyle w:val="man-body0"/>
        <w:rPr>
          <w:rFonts w:eastAsia="MS Mincho"/>
          <w:color w:val="auto"/>
          <w:sz w:val="24"/>
          <w:szCs w:val="24"/>
          <w:lang w:val="de-DE"/>
        </w:rPr>
      </w:pPr>
    </w:p>
    <w:p w14:paraId="21614E63" w14:textId="77777777" w:rsidR="00DA7555" w:rsidRPr="00F178EE" w:rsidRDefault="00DA7555" w:rsidP="00DA7555">
      <w:pPr>
        <w:pStyle w:val="man-body0"/>
        <w:rPr>
          <w:rFonts w:eastAsia="MS Mincho"/>
          <w:color w:val="auto"/>
          <w:sz w:val="24"/>
          <w:szCs w:val="24"/>
          <w:lang w:val="de-DE"/>
        </w:rPr>
      </w:pPr>
      <w:r w:rsidRPr="00F178EE">
        <w:rPr>
          <w:sz w:val="24"/>
          <w:szCs w:val="24"/>
          <w:lang w:val="de-DE"/>
        </w:rPr>
        <w:lastRenderedPageBreak/>
        <w:t>Die Erdungssicherheit kann nur erreicht werden, wenn das Compact 6 HD Netzteil an eine Steckdose angeschlossen ist, die eine gleichberechtigte Zertifizierung hat.</w:t>
      </w:r>
    </w:p>
    <w:p w14:paraId="2D08FE9D" w14:textId="77777777" w:rsidR="00DA7555" w:rsidRPr="00F178EE" w:rsidRDefault="00DA7555" w:rsidP="00DA7555">
      <w:pPr>
        <w:pStyle w:val="man-body0"/>
        <w:rPr>
          <w:rFonts w:eastAsia="MS Mincho"/>
          <w:color w:val="auto"/>
          <w:sz w:val="24"/>
          <w:szCs w:val="24"/>
          <w:lang w:val="de-DE"/>
        </w:rPr>
      </w:pPr>
    </w:p>
    <w:p w14:paraId="4D1C8DEC" w14:textId="77777777" w:rsidR="00DA7555" w:rsidRPr="00F178EE" w:rsidRDefault="00DA7555" w:rsidP="00DA7555">
      <w:pPr>
        <w:pStyle w:val="man-body0"/>
        <w:rPr>
          <w:rFonts w:eastAsia="MS Mincho"/>
          <w:color w:val="auto"/>
          <w:sz w:val="24"/>
          <w:szCs w:val="24"/>
          <w:lang w:val="de-DE"/>
        </w:rPr>
      </w:pPr>
      <w:r w:rsidRPr="00166019">
        <w:rPr>
          <w:b/>
          <w:color w:val="auto"/>
          <w:sz w:val="24"/>
          <w:szCs w:val="24"/>
          <w:lang w:val="de-DE"/>
        </w:rPr>
        <w:t>Warnung</w:t>
      </w:r>
      <w:r w:rsidRPr="00F178EE">
        <w:rPr>
          <w:color w:val="auto"/>
          <w:sz w:val="24"/>
          <w:szCs w:val="24"/>
          <w:lang w:val="de-DE"/>
        </w:rPr>
        <w:t xml:space="preserve"> – Verändern Sie dieses Gerät nicht ohne Autorisierung durch den Hersteller.</w:t>
      </w:r>
    </w:p>
    <w:p w14:paraId="780F3528" w14:textId="2EDB53F5" w:rsidR="00DA7555" w:rsidRPr="00166019" w:rsidRDefault="00DA7555" w:rsidP="00166019">
      <w:pPr>
        <w:pStyle w:val="man-body0"/>
        <w:rPr>
          <w:rFonts w:eastAsia="MS Mincho"/>
          <w:color w:val="auto"/>
          <w:sz w:val="24"/>
          <w:szCs w:val="24"/>
          <w:lang w:val="de-DE"/>
        </w:rPr>
      </w:pPr>
      <w:r w:rsidRPr="00166019">
        <w:rPr>
          <w:b/>
          <w:color w:val="auto"/>
          <w:sz w:val="24"/>
          <w:szCs w:val="24"/>
          <w:lang w:val="de-DE"/>
        </w:rPr>
        <w:t>Warnung</w:t>
      </w:r>
      <w:r w:rsidRPr="00F178EE">
        <w:rPr>
          <w:color w:val="auto"/>
          <w:sz w:val="24"/>
          <w:szCs w:val="24"/>
          <w:lang w:val="de-DE"/>
        </w:rPr>
        <w:t xml:space="preserve"> – Um das Risiko eines elektrischen Schlags zu vermeiden, darf dieses Gerät nur an eine geerdete Steckdose angeschlossen werden</w:t>
      </w:r>
      <w:r w:rsidR="00166019">
        <w:rPr>
          <w:rFonts w:eastAsia="MS Mincho"/>
          <w:color w:val="auto"/>
          <w:sz w:val="24"/>
          <w:szCs w:val="24"/>
          <w:lang w:val="de-DE"/>
        </w:rPr>
        <w:t>.</w:t>
      </w:r>
    </w:p>
    <w:p w14:paraId="7A772A73" w14:textId="77777777" w:rsidR="00DA7555" w:rsidRPr="00F178EE" w:rsidRDefault="00DA7555" w:rsidP="00DA7555">
      <w:pPr>
        <w:ind w:right="42"/>
        <w:rPr>
          <w:rFonts w:eastAsia="Times New Roman" w:cs="Arial"/>
          <w:lang w:val="de-DE"/>
        </w:rPr>
      </w:pPr>
    </w:p>
    <w:p w14:paraId="6AACCA7A" w14:textId="6E5A3D3D" w:rsidR="00DA7555" w:rsidRPr="00AC084E" w:rsidRDefault="00DA7555" w:rsidP="00DA7555">
      <w:pPr>
        <w:jc w:val="left"/>
        <w:rPr>
          <w:rFonts w:cs="Arial"/>
          <w:b/>
          <w:lang w:val="de-DE"/>
        </w:rPr>
      </w:pPr>
      <w:r w:rsidRPr="00D264D0">
        <w:rPr>
          <w:rFonts w:cs="Arial"/>
          <w:b/>
          <w:lang w:val="de-DE"/>
        </w:rPr>
        <w:t xml:space="preserve">Vorsicht: Der mitgelieferte </w:t>
      </w:r>
      <w:r>
        <w:rPr>
          <w:rFonts w:cs="Arial"/>
          <w:b/>
          <w:lang w:val="de-DE"/>
        </w:rPr>
        <w:t>Netza</w:t>
      </w:r>
      <w:r w:rsidRPr="00D264D0">
        <w:rPr>
          <w:rFonts w:cs="Arial"/>
          <w:b/>
          <w:lang w:val="de-DE"/>
        </w:rPr>
        <w:t>dapter g</w:t>
      </w:r>
      <w:r w:rsidR="00AC084E">
        <w:rPr>
          <w:rFonts w:cs="Arial"/>
          <w:b/>
          <w:lang w:val="de-DE"/>
        </w:rPr>
        <w:t>ehört zum Compact 6 HD Produkt.</w:t>
      </w:r>
    </w:p>
    <w:tbl>
      <w:tblPr>
        <w:tblW w:w="5000" w:type="pct"/>
        <w:tblLayout w:type="fixed"/>
        <w:tblCellMar>
          <w:left w:w="0" w:type="dxa"/>
          <w:right w:w="0" w:type="dxa"/>
        </w:tblCellMar>
        <w:tblLook w:val="0000" w:firstRow="0" w:lastRow="0" w:firstColumn="0" w:lastColumn="0" w:noHBand="0" w:noVBand="0"/>
      </w:tblPr>
      <w:tblGrid>
        <w:gridCol w:w="1573"/>
        <w:gridCol w:w="8915"/>
      </w:tblGrid>
      <w:tr w:rsidR="00DA7555" w:rsidRPr="00F23B79" w14:paraId="16D2F433" w14:textId="77777777" w:rsidTr="009F0441">
        <w:tc>
          <w:tcPr>
            <w:tcW w:w="750" w:type="pct"/>
            <w:tcMar>
              <w:top w:w="0" w:type="dxa"/>
              <w:left w:w="28" w:type="dxa"/>
              <w:bottom w:w="0" w:type="dxa"/>
              <w:right w:w="28" w:type="dxa"/>
            </w:tcMar>
            <w:vAlign w:val="center"/>
          </w:tcPr>
          <w:p w14:paraId="01E0AA74" w14:textId="77777777" w:rsidR="00DA7555" w:rsidRPr="00F178EE" w:rsidRDefault="00DA7555" w:rsidP="009F0441">
            <w:pPr>
              <w:snapToGrid w:val="0"/>
              <w:spacing w:beforeLines="25" w:before="60" w:afterLines="25" w:after="60"/>
              <w:jc w:val="center"/>
              <w:rPr>
                <w:rFonts w:eastAsia="Times New Roman" w:cs="Arial"/>
                <w:lang w:val="en-GB"/>
              </w:rPr>
            </w:pPr>
            <w:r w:rsidRPr="00F178EE">
              <w:rPr>
                <w:rFonts w:eastAsia="Times New Roman" w:cs="Arial"/>
                <w:noProof/>
                <w:lang w:val="nl-NL"/>
              </w:rPr>
              <w:drawing>
                <wp:inline distT="0" distB="0" distL="0" distR="0" wp14:anchorId="69CEE2E7" wp14:editId="5C1524A3">
                  <wp:extent cx="361950" cy="298450"/>
                  <wp:effectExtent l="0" t="0" r="0" b="6350"/>
                  <wp:docPr id="575" name="Afbeelding 4"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untitled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29845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22F7C87C" w14:textId="77777777" w:rsidR="00DA7555" w:rsidRPr="00F178EE" w:rsidRDefault="00DA7555" w:rsidP="009F0441">
            <w:pPr>
              <w:snapToGrid w:val="0"/>
              <w:spacing w:beforeLines="25" w:before="60" w:afterLines="25" w:after="60"/>
              <w:jc w:val="left"/>
              <w:rPr>
                <w:rFonts w:cs="Arial"/>
                <w:lang w:val="de-DE"/>
              </w:rPr>
            </w:pPr>
            <w:r w:rsidRPr="00F178EE">
              <w:rPr>
                <w:rFonts w:cs="Arial"/>
                <w:lang w:val="de-DE"/>
              </w:rPr>
              <w:t xml:space="preserve">Vorsicht, lesen Sie alle zu berücksichtigenden Dokumente. </w:t>
            </w:r>
          </w:p>
        </w:tc>
      </w:tr>
      <w:tr w:rsidR="00DA7555" w:rsidRPr="00F23B79" w14:paraId="7AB2F495" w14:textId="77777777" w:rsidTr="009F0441">
        <w:tc>
          <w:tcPr>
            <w:tcW w:w="750" w:type="pct"/>
            <w:tcMar>
              <w:top w:w="0" w:type="dxa"/>
              <w:left w:w="28" w:type="dxa"/>
              <w:bottom w:w="0" w:type="dxa"/>
              <w:right w:w="28" w:type="dxa"/>
            </w:tcMar>
            <w:vAlign w:val="center"/>
          </w:tcPr>
          <w:p w14:paraId="35EF0705" w14:textId="77777777" w:rsidR="00DA7555" w:rsidRPr="00B61191" w:rsidRDefault="00DA7555" w:rsidP="009F0441">
            <w:pPr>
              <w:snapToGrid w:val="0"/>
              <w:spacing w:beforeLines="25" w:before="60" w:afterLines="25" w:after="60"/>
              <w:jc w:val="center"/>
              <w:rPr>
                <w:rFonts w:eastAsia="Times New Roman" w:cs="Arial"/>
                <w:lang w:val="en-GB"/>
              </w:rPr>
            </w:pPr>
            <w:r>
              <w:rPr>
                <w:rFonts w:eastAsia="Times New Roman" w:cs="Arial"/>
                <w:noProof/>
                <w:lang w:val="nl-NL"/>
              </w:rPr>
              <w:drawing>
                <wp:inline distT="0" distB="0" distL="0" distR="0" wp14:anchorId="75E58AF0" wp14:editId="322B5D01">
                  <wp:extent cx="342900" cy="317500"/>
                  <wp:effectExtent l="0" t="0" r="0" b="6350"/>
                  <wp:docPr id="576" name="Afbeelding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untit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 cy="3175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2DED1107" w14:textId="77777777" w:rsidR="00DA7555" w:rsidRPr="00F178EE" w:rsidRDefault="00DA7555" w:rsidP="009F0441">
            <w:pPr>
              <w:snapToGrid w:val="0"/>
              <w:spacing w:beforeLines="25" w:before="60" w:afterLines="25" w:after="60"/>
              <w:jc w:val="left"/>
              <w:rPr>
                <w:rFonts w:cs="Arial"/>
                <w:lang w:val="de-DE"/>
              </w:rPr>
            </w:pPr>
            <w:r w:rsidRPr="00F178EE">
              <w:rPr>
                <w:rFonts w:cs="Arial"/>
                <w:lang w:val="de-DE"/>
              </w:rPr>
              <w:t>Für den Gebrauch folgen Sie der Bedienungsanleitung oder befolgen Sie die Anweisungen.</w:t>
            </w:r>
          </w:p>
        </w:tc>
      </w:tr>
      <w:tr w:rsidR="00DA7555" w:rsidRPr="00B61191" w14:paraId="6915490C" w14:textId="77777777" w:rsidTr="009F0441">
        <w:tc>
          <w:tcPr>
            <w:tcW w:w="750" w:type="pct"/>
            <w:tcMar>
              <w:top w:w="0" w:type="dxa"/>
              <w:left w:w="28" w:type="dxa"/>
              <w:bottom w:w="0" w:type="dxa"/>
              <w:right w:w="28" w:type="dxa"/>
            </w:tcMar>
            <w:vAlign w:val="center"/>
          </w:tcPr>
          <w:p w14:paraId="3E5DFD6D" w14:textId="77777777" w:rsidR="00DA7555" w:rsidRPr="00B61191" w:rsidRDefault="00DA7555" w:rsidP="009F0441">
            <w:pPr>
              <w:snapToGrid w:val="0"/>
              <w:spacing w:beforeLines="25" w:before="60" w:afterLines="25" w:after="60"/>
              <w:jc w:val="center"/>
              <w:rPr>
                <w:rFonts w:eastAsia="Times New Roman" w:cs="Arial"/>
                <w:lang w:val="en-GB"/>
              </w:rPr>
            </w:pPr>
            <w:r>
              <w:rPr>
                <w:rFonts w:eastAsia="Times New Roman" w:cs="Arial"/>
                <w:noProof/>
                <w:lang w:val="nl-NL"/>
              </w:rPr>
              <w:drawing>
                <wp:inline distT="0" distB="0" distL="0" distR="0" wp14:anchorId="3DB3AE33" wp14:editId="449BB665">
                  <wp:extent cx="304800" cy="342900"/>
                  <wp:effectExtent l="0" t="0" r="0" b="0"/>
                  <wp:docPr id="577" name="Afbeelding 2"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untitle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36D01DD5" w14:textId="77777777" w:rsidR="00DA7555" w:rsidRPr="00F178EE" w:rsidRDefault="00DA7555" w:rsidP="009F0441">
            <w:pPr>
              <w:snapToGrid w:val="0"/>
              <w:spacing w:beforeLines="25" w:before="60" w:afterLines="25" w:after="60"/>
              <w:jc w:val="left"/>
              <w:rPr>
                <w:rFonts w:cs="Arial"/>
              </w:rPr>
            </w:pPr>
            <w:r w:rsidRPr="00F178EE">
              <w:rPr>
                <w:rFonts w:cs="Arial"/>
                <w:lang w:val="de-DE"/>
              </w:rPr>
              <w:t>STAND-BY</w:t>
            </w:r>
            <w:r>
              <w:rPr>
                <w:rFonts w:cs="Arial"/>
                <w:lang w:val="de-DE"/>
              </w:rPr>
              <w:t xml:space="preserve"> (Bereitschaft) </w:t>
            </w:r>
            <w:r w:rsidRPr="00F178EE">
              <w:rPr>
                <w:rFonts w:cs="Arial"/>
                <w:lang w:val="de-DE"/>
              </w:rPr>
              <w:t>.</w:t>
            </w:r>
          </w:p>
        </w:tc>
      </w:tr>
      <w:tr w:rsidR="00DA7555" w:rsidRPr="00B61191" w14:paraId="3D49E4B4" w14:textId="77777777" w:rsidTr="009F0441">
        <w:tc>
          <w:tcPr>
            <w:tcW w:w="750" w:type="pct"/>
            <w:tcMar>
              <w:top w:w="0" w:type="dxa"/>
              <w:left w:w="28" w:type="dxa"/>
              <w:bottom w:w="0" w:type="dxa"/>
              <w:right w:w="28" w:type="dxa"/>
            </w:tcMar>
            <w:vAlign w:val="center"/>
          </w:tcPr>
          <w:p w14:paraId="70A034F0" w14:textId="77777777" w:rsidR="00DA7555" w:rsidRPr="00B61191" w:rsidRDefault="00DA7555" w:rsidP="009F0441">
            <w:pPr>
              <w:snapToGrid w:val="0"/>
              <w:spacing w:beforeLines="25" w:before="60" w:afterLines="25" w:after="60"/>
              <w:jc w:val="center"/>
              <w:rPr>
                <w:rFonts w:eastAsia="Times New Roman" w:cs="Arial"/>
                <w:lang w:val="en-GB"/>
              </w:rPr>
            </w:pPr>
            <w:r>
              <w:rPr>
                <w:rFonts w:eastAsia="Times New Roman" w:cs="Arial"/>
                <w:noProof/>
                <w:lang w:val="nl-NL"/>
              </w:rPr>
              <w:drawing>
                <wp:inline distT="0" distB="0" distL="0" distR="0" wp14:anchorId="64636A02" wp14:editId="24B12206">
                  <wp:extent cx="285750" cy="146050"/>
                  <wp:effectExtent l="0" t="0" r="0" b="6350"/>
                  <wp:docPr id="578" name="Afbeelding 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untitled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146050"/>
                          </a:xfrm>
                          <a:prstGeom prst="rect">
                            <a:avLst/>
                          </a:prstGeom>
                          <a:noFill/>
                          <a:ln>
                            <a:noFill/>
                          </a:ln>
                        </pic:spPr>
                      </pic:pic>
                    </a:graphicData>
                  </a:graphic>
                </wp:inline>
              </w:drawing>
            </w:r>
          </w:p>
        </w:tc>
        <w:tc>
          <w:tcPr>
            <w:tcW w:w="4250" w:type="pct"/>
            <w:tcMar>
              <w:top w:w="0" w:type="dxa"/>
              <w:left w:w="28" w:type="dxa"/>
              <w:bottom w:w="0" w:type="dxa"/>
              <w:right w:w="28" w:type="dxa"/>
            </w:tcMar>
            <w:vAlign w:val="center"/>
          </w:tcPr>
          <w:p w14:paraId="4D1BC463" w14:textId="77777777" w:rsidR="00DA7555" w:rsidRPr="00F178EE" w:rsidRDefault="00DA7555" w:rsidP="009F0441">
            <w:pPr>
              <w:snapToGrid w:val="0"/>
              <w:spacing w:beforeLines="25" w:before="60" w:afterLines="25" w:after="60"/>
              <w:jc w:val="left"/>
              <w:rPr>
                <w:rFonts w:cs="Arial"/>
              </w:rPr>
            </w:pPr>
            <w:r w:rsidRPr="00F178EE">
              <w:rPr>
                <w:rFonts w:cs="Arial"/>
                <w:lang w:val="de-DE"/>
              </w:rPr>
              <w:t>Gleichstrom.</w:t>
            </w:r>
          </w:p>
        </w:tc>
      </w:tr>
    </w:tbl>
    <w:p w14:paraId="56D7A5F4" w14:textId="77777777" w:rsidR="00DA7555" w:rsidRPr="00B61191" w:rsidRDefault="00DA7555" w:rsidP="00DA7555">
      <w:pPr>
        <w:ind w:right="42"/>
        <w:rPr>
          <w:rFonts w:eastAsia="Times New Roman" w:cs="Arial"/>
          <w:lang w:val="en-GB"/>
        </w:rPr>
      </w:pPr>
    </w:p>
    <w:p w14:paraId="2A06764E" w14:textId="77777777" w:rsidR="00DA7555" w:rsidRPr="00166019" w:rsidRDefault="00DA7555" w:rsidP="00DA7555">
      <w:pPr>
        <w:pStyle w:val="pre-intoductiontitels"/>
        <w:ind w:right="42"/>
        <w:rPr>
          <w:szCs w:val="24"/>
        </w:rPr>
      </w:pPr>
      <w:r w:rsidRPr="00B61191">
        <w:rPr>
          <w:szCs w:val="24"/>
        </w:rPr>
        <w:br w:type="page"/>
      </w:r>
      <w:r w:rsidRPr="00166019">
        <w:rPr>
          <w:szCs w:val="24"/>
          <w:lang w:val="de-DE"/>
        </w:rPr>
        <w:lastRenderedPageBreak/>
        <w:t xml:space="preserve">RoHS Übereinstimmung </w:t>
      </w:r>
    </w:p>
    <w:p w14:paraId="54F5610E" w14:textId="77777777" w:rsidR="00DA7555" w:rsidRPr="009C1587" w:rsidRDefault="00DA7555" w:rsidP="00DA7555">
      <w:pPr>
        <w:pStyle w:val="Appendix"/>
        <w:ind w:right="42"/>
        <w:rPr>
          <w:sz w:val="24"/>
          <w:szCs w:val="24"/>
          <w:lang w:val="de-DE"/>
        </w:rPr>
      </w:pPr>
      <w:r w:rsidRPr="009C1587">
        <w:rPr>
          <w:sz w:val="24"/>
          <w:szCs w:val="24"/>
          <w:lang w:val="de-DE"/>
        </w:rPr>
        <w:t>Dieses Produkt stimmt mit der Direktive 2011/65/EU des Europäischen Parlaments und dem Europäischen Rat vom 03. Januar 2013 über die Reduzierung gefährlicher Substanzen in elektrischen und elektronischen Geräten (RoHS) überein.</w:t>
      </w:r>
    </w:p>
    <w:p w14:paraId="6499444E" w14:textId="77777777" w:rsidR="00DA7555" w:rsidRPr="009C1587" w:rsidRDefault="00DA7555" w:rsidP="00DA7555">
      <w:pPr>
        <w:pStyle w:val="Appendix"/>
        <w:ind w:right="42"/>
        <w:rPr>
          <w:rFonts w:eastAsia="Times New Roman"/>
          <w:sz w:val="24"/>
          <w:szCs w:val="24"/>
          <w:lang w:val="de-DE"/>
        </w:rPr>
      </w:pPr>
    </w:p>
    <w:p w14:paraId="66DE4597" w14:textId="77777777" w:rsidR="00DA7555" w:rsidRPr="00166019" w:rsidRDefault="00DA7555" w:rsidP="00DA7555">
      <w:pPr>
        <w:pStyle w:val="pre-intoductiontitels"/>
        <w:ind w:right="42"/>
        <w:rPr>
          <w:szCs w:val="24"/>
          <w:lang w:val="de-DE"/>
        </w:rPr>
      </w:pPr>
      <w:r w:rsidRPr="00166019">
        <w:rPr>
          <w:szCs w:val="24"/>
          <w:lang w:val="de-DE"/>
        </w:rPr>
        <w:t xml:space="preserve">Anmerkung Europäische Union </w:t>
      </w:r>
    </w:p>
    <w:p w14:paraId="18088A62" w14:textId="444A7A2C" w:rsidR="00DA7555" w:rsidRPr="00F178EE" w:rsidRDefault="00DA7555" w:rsidP="00DA7555">
      <w:pPr>
        <w:pStyle w:val="Appendix"/>
        <w:ind w:right="42"/>
        <w:rPr>
          <w:sz w:val="24"/>
          <w:szCs w:val="24"/>
          <w:lang w:val="de-DE"/>
        </w:rPr>
      </w:pPr>
      <w:r w:rsidRPr="009C1587">
        <w:rPr>
          <w:sz w:val="24"/>
          <w:szCs w:val="24"/>
          <w:lang w:val="de-DE"/>
        </w:rPr>
        <w:t>Produkte mit der CE-Kennzeichnung stimmen mit der EMC-Richtlinie (2014/30/EU)</w:t>
      </w:r>
      <w:r w:rsidR="00E94507">
        <w:rPr>
          <w:sz w:val="24"/>
          <w:szCs w:val="24"/>
          <w:lang w:val="de-DE"/>
        </w:rPr>
        <w:t xml:space="preserve"> </w:t>
      </w:r>
      <w:r w:rsidRPr="009C1587">
        <w:rPr>
          <w:sz w:val="24"/>
          <w:szCs w:val="24"/>
          <w:lang w:val="de-DE"/>
        </w:rPr>
        <w:t>und der Niederspannungsrichtlinie (2014/35/EU) ausgegeben durch die Kommission der Europäische Gemeinschaft überein</w:t>
      </w:r>
      <w:r w:rsidRPr="00F178EE">
        <w:rPr>
          <w:sz w:val="24"/>
          <w:szCs w:val="24"/>
          <w:lang w:val="de-DE"/>
        </w:rPr>
        <w:t xml:space="preserve"> </w:t>
      </w:r>
    </w:p>
    <w:p w14:paraId="1AB19E8E" w14:textId="77777777" w:rsidR="00DA7555" w:rsidRPr="00F178EE" w:rsidRDefault="00DA7555" w:rsidP="00DA7555">
      <w:pPr>
        <w:pStyle w:val="Appendix"/>
        <w:ind w:right="42"/>
        <w:rPr>
          <w:rFonts w:eastAsia="Times New Roman"/>
          <w:sz w:val="24"/>
          <w:szCs w:val="24"/>
          <w:lang w:val="de-DE"/>
        </w:rPr>
      </w:pPr>
    </w:p>
    <w:p w14:paraId="20D7B4B6" w14:textId="08E5FA53" w:rsidR="00DA7555" w:rsidRPr="0043373A" w:rsidRDefault="00DA7555" w:rsidP="0043373A">
      <w:pPr>
        <w:spacing w:after="160" w:line="259" w:lineRule="auto"/>
        <w:jc w:val="left"/>
        <w:rPr>
          <w:noProof/>
          <w:lang w:val="nl-NL"/>
        </w:rPr>
        <w:sectPr w:rsidR="00DA7555" w:rsidRPr="0043373A" w:rsidSect="00166019">
          <w:headerReference w:type="even" r:id="rId218"/>
          <w:headerReference w:type="default" r:id="rId219"/>
          <w:footerReference w:type="even" r:id="rId220"/>
          <w:footerReference w:type="default" r:id="rId221"/>
          <w:pgSz w:w="11907" w:h="8391" w:orient="landscape" w:code="11"/>
          <w:pgMar w:top="1134" w:right="710" w:bottom="288" w:left="709" w:header="562" w:footer="504" w:gutter="0"/>
          <w:cols w:space="708"/>
          <w:docGrid w:linePitch="360"/>
        </w:sectPr>
      </w:pPr>
      <w:r>
        <w:rPr>
          <w:rFonts w:eastAsia="Times New Roman" w:cs="Arial"/>
          <w:lang w:val="de-DE"/>
        </w:rPr>
        <w:t xml:space="preserve">  </w:t>
      </w:r>
    </w:p>
    <w:p w14:paraId="0E3C7BB8" w14:textId="77777777" w:rsidR="00DA7555" w:rsidRPr="00F178EE" w:rsidRDefault="00DA7555" w:rsidP="00DA7555">
      <w:pPr>
        <w:ind w:right="42"/>
        <w:rPr>
          <w:rFonts w:eastAsia="Ryumin-Light-Identity-H" w:cs="Arial"/>
          <w:lang w:val="de-DE"/>
        </w:rPr>
      </w:pPr>
      <w:r w:rsidRPr="00B61191">
        <w:rPr>
          <w:rFonts w:cs="Arial"/>
          <w:b/>
          <w:lang w:val="de-DE"/>
        </w:rPr>
        <w:lastRenderedPageBreak/>
        <w:t>WARNUNG:</w:t>
      </w:r>
      <w:r w:rsidRPr="00B61191">
        <w:rPr>
          <w:rFonts w:cs="Arial"/>
          <w:lang w:val="de-DE"/>
        </w:rPr>
        <w:t xml:space="preserve"> </w:t>
      </w:r>
      <w:r w:rsidRPr="00F178EE">
        <w:rPr>
          <w:rFonts w:cs="Arial"/>
          <w:lang w:val="de-DE"/>
        </w:rPr>
        <w:t>Die Benutzung von Zubehörteilen, Netzteilen oder Kabeln, die nicht vom Hersteller als original Ersatz- oder Zubehörteile bestimmt sind, können eine erhöhte Emission oder verringerte Immunität des Compact 6 HD zur Folge haben.</w:t>
      </w:r>
    </w:p>
    <w:p w14:paraId="4162EDE7" w14:textId="77777777" w:rsidR="00DA7555" w:rsidRPr="00F178EE" w:rsidRDefault="00DA7555" w:rsidP="00DA7555">
      <w:pPr>
        <w:ind w:right="42"/>
        <w:rPr>
          <w:rFonts w:eastAsia="Times New Roman" w:cs="Arial"/>
          <w:lang w:val="de-DE"/>
        </w:rPr>
      </w:pPr>
      <w:r w:rsidRPr="00F178EE">
        <w:rPr>
          <w:rFonts w:cs="Arial"/>
          <w:noProof/>
          <w:lang w:val="nl-NL"/>
        </w:rPr>
        <w:drawing>
          <wp:anchor distT="0" distB="0" distL="114300" distR="114300" simplePos="0" relativeHeight="251709440" behindDoc="0" locked="0" layoutInCell="1" allowOverlap="1" wp14:anchorId="69CB0DA8" wp14:editId="3A731825">
            <wp:simplePos x="0" y="0"/>
            <wp:positionH relativeFrom="column">
              <wp:posOffset>-66675</wp:posOffset>
            </wp:positionH>
            <wp:positionV relativeFrom="paragraph">
              <wp:posOffset>73660</wp:posOffset>
            </wp:positionV>
            <wp:extent cx="571500" cy="469265"/>
            <wp:effectExtent l="0" t="0" r="0" b="6985"/>
            <wp:wrapSquare wrapText="bothSides"/>
            <wp:docPr id="580" name="Afbeelding 27"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descr="CE 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8EE">
        <w:rPr>
          <w:rFonts w:cs="Arial"/>
          <w:noProof/>
          <w:lang w:val="nl-NL"/>
        </w:rPr>
        <w:drawing>
          <wp:anchor distT="0" distB="0" distL="114300" distR="114300" simplePos="0" relativeHeight="251708416" behindDoc="0" locked="0" layoutInCell="1" allowOverlap="1" wp14:anchorId="4BC2BED6" wp14:editId="6C7226B8">
            <wp:simplePos x="0" y="0"/>
            <wp:positionH relativeFrom="column">
              <wp:posOffset>608965</wp:posOffset>
            </wp:positionH>
            <wp:positionV relativeFrom="paragraph">
              <wp:posOffset>153670</wp:posOffset>
            </wp:positionV>
            <wp:extent cx="457200" cy="327660"/>
            <wp:effectExtent l="0" t="0" r="0" b="0"/>
            <wp:wrapSquare wrapText="bothSides"/>
            <wp:docPr id="581" name="Afbeelding 581"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descr="FCC-log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D8945" w14:textId="77777777" w:rsidR="00DA7555" w:rsidRPr="00F178EE" w:rsidRDefault="00DA7555" w:rsidP="00DA7555">
      <w:pPr>
        <w:ind w:right="42"/>
        <w:rPr>
          <w:rFonts w:cs="Arial"/>
          <w:lang w:val="de-DE"/>
        </w:rPr>
      </w:pPr>
      <w:r w:rsidRPr="00F178EE">
        <w:rPr>
          <w:rFonts w:cs="Arial"/>
          <w:lang w:val="de-DE"/>
        </w:rPr>
        <w:t xml:space="preserve">Dieses Gerät führt die CE und FCC Kennzeichnung </w:t>
      </w:r>
    </w:p>
    <w:p w14:paraId="3897C115" w14:textId="77777777" w:rsidR="00DA7555" w:rsidRPr="00F178EE" w:rsidRDefault="00DA7555" w:rsidP="00DA7555">
      <w:pPr>
        <w:ind w:right="42"/>
        <w:rPr>
          <w:rFonts w:eastAsia="Times New Roman" w:cs="Arial"/>
          <w:lang w:val="de-DE"/>
        </w:rPr>
      </w:pPr>
    </w:p>
    <w:p w14:paraId="30D71221" w14:textId="77777777" w:rsidR="00DA7555" w:rsidRPr="00F178EE" w:rsidRDefault="00DA7555" w:rsidP="00DA7555">
      <w:pPr>
        <w:ind w:right="42"/>
        <w:jc w:val="left"/>
        <w:rPr>
          <w:rFonts w:eastAsia="Times New Roman" w:cs="Arial"/>
          <w:b/>
          <w:lang w:val="de-DE"/>
        </w:rPr>
      </w:pPr>
    </w:p>
    <w:p w14:paraId="45DF4B1D" w14:textId="77777777" w:rsidR="00DA7555" w:rsidRPr="00F178EE" w:rsidRDefault="00DA7555" w:rsidP="00DA7555">
      <w:pPr>
        <w:ind w:right="42"/>
        <w:jc w:val="left"/>
        <w:rPr>
          <w:rFonts w:cs="Arial"/>
          <w:b/>
          <w:lang w:val="de-DE"/>
        </w:rPr>
      </w:pPr>
      <w:r w:rsidRPr="00F178EE">
        <w:rPr>
          <w:rFonts w:cs="Arial"/>
          <w:b/>
          <w:lang w:val="de-DE"/>
        </w:rPr>
        <w:t xml:space="preserve">Zulassungsbehörde für Kommunikationsgeräte USA (FCC): </w:t>
      </w:r>
    </w:p>
    <w:p w14:paraId="22516A2F" w14:textId="77777777" w:rsidR="00DA7555" w:rsidRPr="00F178EE" w:rsidRDefault="00DA7555" w:rsidP="00DA7555">
      <w:pPr>
        <w:ind w:right="42"/>
        <w:rPr>
          <w:rFonts w:cs="Arial"/>
          <w:lang w:val="de-DE"/>
        </w:rPr>
      </w:pPr>
      <w:r w:rsidRPr="00F178EE">
        <w:rPr>
          <w:rFonts w:cs="Arial"/>
          <w:lang w:val="de-DE"/>
        </w:rPr>
        <w:t>Dieses Gerät ist getestet und zeigt die Übereinstimmung mit den Grenzen der Klasse B, Digitale Einheiten, gemä</w:t>
      </w:r>
      <w:r>
        <w:rPr>
          <w:rFonts w:cs="Arial"/>
          <w:lang w:val="de-DE"/>
        </w:rPr>
        <w:t>ß</w:t>
      </w:r>
      <w:r w:rsidRPr="00F178EE">
        <w:rPr>
          <w:rFonts w:cs="Arial"/>
          <w:lang w:val="de-DE"/>
        </w:rPr>
        <w:t xml:space="preserve"> Part 15 der FCC.   Diese Grenzen sind festgelegt worden, um einen vernünftigen Schutz gegen schädliche Beeinflussung anderer elektrischer Geräte zu gewährleisten.   Dieses Gerät erzeugt und benutzt übliche hochfrequente elektrische Abstrahlung und kann bei unsachgemäßer Behandlung oder beim Einsatz nicht vom Hersteller zugelassener Zubehör- und Ersatzteile einen Einfluss auf Umfeld oder Haushalt anderer elektrischer Geräte haben. Es gibt jedoch keine Garantie, dass eine Beeinflussung in einem besonderen Fall anderer elektrischer Geräte ausgeschlossen ist. Falls dieses Gerät eine störende Wirkung auf andere elektrische Funk-Empfangseinrichtungen hat, können Sie zuerst versuchen, die Störung durch folgende Maßnahmen zu beheben:</w:t>
      </w:r>
    </w:p>
    <w:p w14:paraId="43DB82C1" w14:textId="77777777" w:rsidR="00AC084E" w:rsidRDefault="00DA7555" w:rsidP="00AC084E">
      <w:pPr>
        <w:pStyle w:val="ListParagraph"/>
        <w:numPr>
          <w:ilvl w:val="1"/>
          <w:numId w:val="12"/>
        </w:numPr>
        <w:ind w:left="567" w:right="42" w:hanging="567"/>
        <w:rPr>
          <w:rFonts w:cs="Arial"/>
          <w:lang w:val="de-DE"/>
        </w:rPr>
      </w:pPr>
      <w:r w:rsidRPr="00F178EE">
        <w:rPr>
          <w:rFonts w:cs="Arial"/>
          <w:lang w:val="de-DE"/>
        </w:rPr>
        <w:t>Verändern Sie den Standort der Empfangsantenne des gestörten Gerätes.</w:t>
      </w:r>
    </w:p>
    <w:p w14:paraId="04B2BBC0" w14:textId="57341049" w:rsidR="00DA7555" w:rsidRPr="00AC084E" w:rsidRDefault="00DA7555" w:rsidP="00AC084E">
      <w:pPr>
        <w:pStyle w:val="ListParagraph"/>
        <w:numPr>
          <w:ilvl w:val="1"/>
          <w:numId w:val="12"/>
        </w:numPr>
        <w:ind w:left="567" w:right="42" w:hanging="567"/>
        <w:rPr>
          <w:rFonts w:cs="Arial"/>
          <w:lang w:val="de-DE"/>
        </w:rPr>
      </w:pPr>
      <w:r w:rsidRPr="00AC084E">
        <w:rPr>
          <w:rFonts w:cs="Arial"/>
          <w:lang w:val="de-DE"/>
        </w:rPr>
        <w:t>Vergrößern Sie den Abstand zwischen dem Compact 6 HD und Ihrem Empfangsgerät .</w:t>
      </w:r>
    </w:p>
    <w:p w14:paraId="57D95F02" w14:textId="77777777" w:rsidR="00DA7555" w:rsidRPr="00F178EE" w:rsidRDefault="00DA7555" w:rsidP="00AC084E">
      <w:pPr>
        <w:pStyle w:val="ListParagraph"/>
        <w:numPr>
          <w:ilvl w:val="1"/>
          <w:numId w:val="12"/>
        </w:numPr>
        <w:ind w:left="567" w:right="42" w:hanging="567"/>
        <w:rPr>
          <w:rFonts w:cs="Arial"/>
          <w:lang w:val="de-DE"/>
        </w:rPr>
      </w:pPr>
      <w:r w:rsidRPr="00F178EE">
        <w:rPr>
          <w:rFonts w:cs="Arial"/>
          <w:lang w:val="de-DE"/>
        </w:rPr>
        <w:lastRenderedPageBreak/>
        <w:t xml:space="preserve">Benutzen Sie eine andere Stromversorgungssteckdose als die, die Ihr Empfangsgerät benutzt. </w:t>
      </w:r>
    </w:p>
    <w:p w14:paraId="491EBAA6" w14:textId="77777777" w:rsidR="00DA7555" w:rsidRPr="00F178EE" w:rsidRDefault="00DA7555" w:rsidP="00AC084E">
      <w:pPr>
        <w:pStyle w:val="ListParagraph"/>
        <w:numPr>
          <w:ilvl w:val="1"/>
          <w:numId w:val="12"/>
        </w:numPr>
        <w:ind w:left="567" w:right="42" w:hanging="567"/>
        <w:rPr>
          <w:rFonts w:cs="Arial"/>
          <w:lang w:val="de-DE"/>
        </w:rPr>
      </w:pPr>
      <w:r w:rsidRPr="00F178EE">
        <w:rPr>
          <w:rFonts w:cs="Arial"/>
          <w:lang w:val="de-DE"/>
        </w:rPr>
        <w:t>Ziehen Sie Ihren Händler oder einen elektronischen Fachmann zu Rate.</w:t>
      </w:r>
    </w:p>
    <w:p w14:paraId="3AEB53DD" w14:textId="77777777" w:rsidR="00DA7555" w:rsidRPr="00B61191" w:rsidRDefault="00DA7555" w:rsidP="00DA7555">
      <w:pPr>
        <w:ind w:right="42"/>
        <w:rPr>
          <w:rFonts w:eastAsia="Times New Roman" w:cs="Arial"/>
          <w:lang w:val="de-DE"/>
        </w:rPr>
      </w:pPr>
    </w:p>
    <w:p w14:paraId="70FD0BCA" w14:textId="77777777" w:rsidR="00DA7555" w:rsidRPr="00F178EE" w:rsidRDefault="00DA7555" w:rsidP="00DA7555">
      <w:pPr>
        <w:ind w:right="42"/>
        <w:rPr>
          <w:rFonts w:cs="Arial"/>
          <w:lang w:val="de-DE"/>
        </w:rPr>
      </w:pPr>
      <w:r w:rsidRPr="00B61191">
        <w:rPr>
          <w:rStyle w:val="Strong"/>
          <w:rFonts w:cs="Arial"/>
          <w:lang w:val="de-DE"/>
        </w:rPr>
        <w:t xml:space="preserve">WARNUNG: </w:t>
      </w:r>
      <w:r w:rsidRPr="00F178EE">
        <w:rPr>
          <w:rFonts w:cs="Arial"/>
          <w:lang w:val="de-DE"/>
        </w:rPr>
        <w:t xml:space="preserve">Sie sind darauf aufmerksam gemacht worden, dass Änderungen oder Modifikationen nicht bei autorisierten Stellen geprüft sind und die Betriebserlaubnis für das Gerät damit verfällt. </w:t>
      </w:r>
    </w:p>
    <w:p w14:paraId="36BA41AA" w14:textId="77777777" w:rsidR="00DA7555" w:rsidRPr="00F178EE" w:rsidRDefault="00DA7555" w:rsidP="00DA7555">
      <w:pPr>
        <w:ind w:right="42"/>
        <w:rPr>
          <w:rFonts w:eastAsia="Times New Roman" w:cs="Arial"/>
          <w:lang w:val="de-DE"/>
        </w:rPr>
      </w:pPr>
    </w:p>
    <w:p w14:paraId="2275E536" w14:textId="77777777" w:rsidR="00DA7555" w:rsidRPr="00F178EE" w:rsidRDefault="00DA7555" w:rsidP="00DA7555">
      <w:pPr>
        <w:ind w:right="42"/>
        <w:rPr>
          <w:rFonts w:cs="Arial"/>
          <w:lang w:val="de-DE"/>
        </w:rPr>
      </w:pPr>
      <w:r w:rsidRPr="00F178EE">
        <w:rPr>
          <w:rFonts w:cs="Arial"/>
          <w:lang w:val="de-DE"/>
        </w:rPr>
        <w:t>Dieses Gerät stimmt mit den Richtlinien der FCC, Part 15 Regeln überein. Der Betrieb ist für die zwei folgenden Zustände zulässig:</w:t>
      </w:r>
    </w:p>
    <w:p w14:paraId="1FE702EA" w14:textId="77777777" w:rsidR="00DA7555" w:rsidRPr="00F178EE" w:rsidRDefault="00DA7555" w:rsidP="00DA7555">
      <w:pPr>
        <w:ind w:right="42"/>
        <w:rPr>
          <w:rFonts w:cs="Arial"/>
          <w:lang w:val="de-DE"/>
        </w:rPr>
      </w:pPr>
      <w:r w:rsidRPr="00F178EE">
        <w:rPr>
          <w:rFonts w:cs="Arial"/>
          <w:lang w:val="de-DE"/>
        </w:rPr>
        <w:t xml:space="preserve">(1) Dieses Gerät verursacht keine störende Abstrahlung, und </w:t>
      </w:r>
    </w:p>
    <w:p w14:paraId="7C678A9E" w14:textId="77777777" w:rsidR="00DA7555" w:rsidRPr="00F178EE" w:rsidRDefault="00DA7555" w:rsidP="00DA7555">
      <w:pPr>
        <w:ind w:right="42"/>
        <w:rPr>
          <w:rFonts w:cs="Arial"/>
          <w:lang w:val="de-DE"/>
        </w:rPr>
      </w:pPr>
      <w:r w:rsidRPr="00F178EE">
        <w:rPr>
          <w:rFonts w:cs="Arial"/>
          <w:lang w:val="de-DE"/>
        </w:rPr>
        <w:t>(2) dieses Gerät muss jegliche empfangene elektrische Beeinflussung akzeptieren, eingeschlossen derer, die einen unerwünschten Effekt im Betrieb erzeugen.</w:t>
      </w:r>
    </w:p>
    <w:p w14:paraId="2B3DD7C5" w14:textId="77777777" w:rsidR="00DA7555" w:rsidRPr="00B61191" w:rsidRDefault="00DA7555" w:rsidP="00DA7555">
      <w:pPr>
        <w:ind w:right="42"/>
        <w:rPr>
          <w:rFonts w:eastAsia="Times New Roman" w:cs="Arial"/>
          <w:lang w:val="de-DE"/>
        </w:rPr>
      </w:pPr>
    </w:p>
    <w:p w14:paraId="7E8B6A84" w14:textId="77777777" w:rsidR="00DA7555" w:rsidRPr="00F178EE" w:rsidRDefault="00DA7555" w:rsidP="00DA7555">
      <w:pPr>
        <w:ind w:right="42"/>
        <w:rPr>
          <w:rFonts w:cs="Arial"/>
          <w:lang w:val="de-DE"/>
        </w:rPr>
      </w:pPr>
      <w:r w:rsidRPr="00B61191">
        <w:rPr>
          <w:rFonts w:cs="Arial"/>
          <w:b/>
          <w:lang w:val="de-DE"/>
        </w:rPr>
        <w:t>WARNUNG:</w:t>
      </w:r>
      <w:r w:rsidRPr="00B61191">
        <w:rPr>
          <w:rFonts w:cs="Arial"/>
          <w:lang w:val="de-DE"/>
        </w:rPr>
        <w:t xml:space="preserve"> </w:t>
      </w:r>
      <w:r w:rsidRPr="00F178EE">
        <w:rPr>
          <w:rFonts w:cs="Arial"/>
          <w:lang w:val="de-DE"/>
        </w:rPr>
        <w:t>Es besteht ein Explosionsrisiko, falls der Akku gegen einen falschen Typ ersetzt wird. Halten Sie sich an die in Ihrem Land gültigen Gesetze und Bestimmungen zur Verwertung des Li-Polymer-Akkus.</w:t>
      </w:r>
    </w:p>
    <w:p w14:paraId="5F8EA0D2" w14:textId="77777777" w:rsidR="009E7C2A" w:rsidRPr="00DA7555" w:rsidRDefault="009E7C2A" w:rsidP="007B3EB9">
      <w:pPr>
        <w:ind w:right="42"/>
        <w:rPr>
          <w:rFonts w:cs="Arial"/>
          <w:sz w:val="22"/>
          <w:szCs w:val="22"/>
          <w:lang w:val="de-DE"/>
        </w:rPr>
      </w:pPr>
    </w:p>
    <w:p w14:paraId="2F6AAA71" w14:textId="77777777" w:rsidR="006C157B" w:rsidRDefault="006C157B">
      <w:pPr>
        <w:spacing w:after="160" w:line="259" w:lineRule="auto"/>
        <w:jc w:val="left"/>
        <w:rPr>
          <w:rFonts w:cs="Arial"/>
          <w:sz w:val="22"/>
          <w:szCs w:val="22"/>
          <w:lang w:val="de-DE"/>
        </w:rPr>
        <w:sectPr w:rsidR="006C157B" w:rsidSect="00AC084E">
          <w:footerReference w:type="even" r:id="rId222"/>
          <w:footerReference w:type="default" r:id="rId223"/>
          <w:pgSz w:w="11907" w:h="8391" w:orient="landscape" w:code="11"/>
          <w:pgMar w:top="1269" w:right="708" w:bottom="1135" w:left="709" w:header="568" w:footer="577" w:gutter="0"/>
          <w:cols w:space="708"/>
          <w:docGrid w:linePitch="360"/>
        </w:sectPr>
      </w:pPr>
      <w:r>
        <w:rPr>
          <w:rFonts w:cs="Arial"/>
          <w:sz w:val="22"/>
          <w:szCs w:val="22"/>
          <w:lang w:val="de-DE"/>
        </w:rPr>
        <w:br w:type="page"/>
      </w:r>
    </w:p>
    <w:p w14:paraId="7DBC8023" w14:textId="775C6A65" w:rsidR="006C157B" w:rsidRDefault="006C157B">
      <w:pPr>
        <w:spacing w:after="160" w:line="259" w:lineRule="auto"/>
        <w:jc w:val="left"/>
        <w:rPr>
          <w:rFonts w:cs="Arial"/>
          <w:sz w:val="22"/>
          <w:szCs w:val="22"/>
          <w:lang w:val="de-DE"/>
        </w:rPr>
      </w:pPr>
    </w:p>
    <w:p w14:paraId="576DF4CA" w14:textId="1F549C3C" w:rsidR="006C157B" w:rsidRDefault="006C157B">
      <w:pPr>
        <w:spacing w:after="160" w:line="259" w:lineRule="auto"/>
        <w:jc w:val="left"/>
        <w:rPr>
          <w:rFonts w:cs="Arial"/>
          <w:sz w:val="22"/>
          <w:szCs w:val="22"/>
          <w:lang w:val="de-DE"/>
        </w:rPr>
      </w:pPr>
      <w:r>
        <w:rPr>
          <w:rFonts w:cs="Arial"/>
          <w:sz w:val="22"/>
          <w:szCs w:val="22"/>
          <w:lang w:val="de-DE"/>
        </w:rPr>
        <w:br w:type="page"/>
      </w:r>
    </w:p>
    <w:p w14:paraId="0BFA66DE" w14:textId="77777777" w:rsidR="009E7C2A" w:rsidRPr="006C157B" w:rsidRDefault="009E7C2A" w:rsidP="007B3EB9">
      <w:pPr>
        <w:ind w:right="42"/>
        <w:rPr>
          <w:rFonts w:cs="Arial"/>
          <w:sz w:val="22"/>
          <w:szCs w:val="22"/>
          <w:lang w:val="de-DE"/>
        </w:rPr>
        <w:sectPr w:rsidR="009E7C2A" w:rsidRPr="006C157B" w:rsidSect="00AC084E">
          <w:footerReference w:type="even" r:id="rId224"/>
          <w:pgSz w:w="11907" w:h="8391" w:orient="landscape" w:code="11"/>
          <w:pgMar w:top="1269" w:right="708" w:bottom="1135" w:left="709" w:header="568" w:footer="577" w:gutter="0"/>
          <w:cols w:space="708"/>
          <w:docGrid w:linePitch="360"/>
        </w:sectPr>
      </w:pPr>
    </w:p>
    <w:p w14:paraId="21B991A9" w14:textId="77777777" w:rsidR="00F462F2" w:rsidRPr="00CD37CB" w:rsidRDefault="00F462F2" w:rsidP="00F462F2">
      <w:pPr>
        <w:pStyle w:val="BodyText"/>
        <w:tabs>
          <w:tab w:val="left" w:pos="3261"/>
        </w:tabs>
        <w:ind w:left="180"/>
        <w:rPr>
          <w:b/>
          <w:sz w:val="22"/>
          <w:szCs w:val="22"/>
        </w:rPr>
      </w:pPr>
      <w:r w:rsidRPr="00CD37CB">
        <w:rPr>
          <w:b/>
          <w:sz w:val="22"/>
          <w:szCs w:val="22"/>
        </w:rPr>
        <w:lastRenderedPageBreak/>
        <w:t>Optelec Europe</w:t>
      </w:r>
      <w:r w:rsidRPr="00CD37CB">
        <w:rPr>
          <w:b/>
          <w:sz w:val="22"/>
          <w:szCs w:val="22"/>
        </w:rPr>
        <w:tab/>
        <w:t>Optelec U.S.</w:t>
      </w:r>
    </w:p>
    <w:p w14:paraId="6715CAB9" w14:textId="7CE4F2D6" w:rsidR="00F462F2" w:rsidRPr="00CD37CB" w:rsidRDefault="0048745F" w:rsidP="00F462F2">
      <w:pPr>
        <w:pStyle w:val="BodyText"/>
        <w:tabs>
          <w:tab w:val="left" w:pos="3261"/>
        </w:tabs>
        <w:ind w:left="180"/>
        <w:rPr>
          <w:sz w:val="22"/>
          <w:szCs w:val="22"/>
          <w:lang w:val="de-DE"/>
        </w:rPr>
      </w:pPr>
      <w:r>
        <w:rPr>
          <w:sz w:val="22"/>
          <w:szCs w:val="22"/>
          <w:lang w:val="de-DE"/>
        </w:rPr>
        <w:t>Pesetastraat 5a</w:t>
      </w:r>
      <w:r w:rsidR="00F462F2" w:rsidRPr="001F6D67">
        <w:rPr>
          <w:sz w:val="22"/>
          <w:szCs w:val="22"/>
          <w:lang w:val="de-DE"/>
        </w:rPr>
        <w:tab/>
      </w:r>
      <w:r w:rsidR="007862BF" w:rsidRPr="001F6D67">
        <w:rPr>
          <w:sz w:val="22"/>
          <w:szCs w:val="22"/>
          <w:lang w:val="de-DE"/>
        </w:rPr>
        <w:t>17757 US Highway 19 North, Suite 560</w:t>
      </w:r>
    </w:p>
    <w:p w14:paraId="7A29CEEB" w14:textId="6BCEC4DA" w:rsidR="007862BF" w:rsidRPr="00B62DD1" w:rsidRDefault="0048745F" w:rsidP="007862BF">
      <w:pPr>
        <w:pStyle w:val="BodyText"/>
        <w:tabs>
          <w:tab w:val="left" w:pos="3261"/>
        </w:tabs>
        <w:ind w:left="180"/>
        <w:rPr>
          <w:sz w:val="22"/>
          <w:szCs w:val="22"/>
          <w:lang w:val="de-DE"/>
        </w:rPr>
      </w:pPr>
      <w:r>
        <w:rPr>
          <w:sz w:val="22"/>
          <w:szCs w:val="22"/>
          <w:lang w:val="de-DE"/>
        </w:rPr>
        <w:t>2991</w:t>
      </w:r>
      <w:r w:rsidR="00F462F2" w:rsidRPr="00CD37CB">
        <w:rPr>
          <w:sz w:val="22"/>
          <w:szCs w:val="22"/>
          <w:lang w:val="de-DE"/>
        </w:rPr>
        <w:t xml:space="preserve"> </w:t>
      </w:r>
      <w:r>
        <w:rPr>
          <w:sz w:val="22"/>
          <w:szCs w:val="22"/>
          <w:lang w:val="de-DE"/>
        </w:rPr>
        <w:t>X</w:t>
      </w:r>
      <w:r w:rsidR="00F462F2" w:rsidRPr="00CD37CB">
        <w:rPr>
          <w:sz w:val="22"/>
          <w:szCs w:val="22"/>
          <w:lang w:val="de-DE"/>
        </w:rPr>
        <w:t>T Barendrecht</w:t>
      </w:r>
      <w:r w:rsidR="00F462F2" w:rsidRPr="00CD37CB">
        <w:rPr>
          <w:sz w:val="22"/>
          <w:szCs w:val="22"/>
          <w:lang w:val="de-DE"/>
        </w:rPr>
        <w:tab/>
      </w:r>
      <w:r w:rsidR="007862BF" w:rsidRPr="001F6D67">
        <w:rPr>
          <w:sz w:val="22"/>
          <w:szCs w:val="22"/>
          <w:lang w:val="de-DE"/>
        </w:rPr>
        <w:t>Clearwater, FL 33764</w:t>
      </w:r>
    </w:p>
    <w:p w14:paraId="3BEF929E" w14:textId="77777777" w:rsidR="00F462F2" w:rsidRPr="00CD37CB" w:rsidRDefault="00F462F2" w:rsidP="00F462F2">
      <w:pPr>
        <w:pStyle w:val="BodyText"/>
        <w:tabs>
          <w:tab w:val="left" w:pos="3261"/>
        </w:tabs>
        <w:ind w:left="180"/>
        <w:rPr>
          <w:sz w:val="22"/>
          <w:szCs w:val="22"/>
          <w:lang w:val="de-DE"/>
        </w:rPr>
      </w:pPr>
      <w:r w:rsidRPr="00CD37CB">
        <w:rPr>
          <w:sz w:val="22"/>
          <w:szCs w:val="22"/>
          <w:lang w:val="de-DE"/>
        </w:rPr>
        <w:t>The Netherlands</w:t>
      </w:r>
      <w:r w:rsidRPr="00CD37CB">
        <w:rPr>
          <w:sz w:val="22"/>
          <w:szCs w:val="22"/>
          <w:lang w:val="de-DE"/>
        </w:rPr>
        <w:tab/>
        <w:t>U.S.A.</w:t>
      </w:r>
    </w:p>
    <w:p w14:paraId="70D884CC" w14:textId="77777777" w:rsidR="00F462F2" w:rsidRPr="00CD37CB" w:rsidRDefault="00F462F2" w:rsidP="00F462F2">
      <w:pPr>
        <w:pStyle w:val="BodyText"/>
        <w:tabs>
          <w:tab w:val="left" w:pos="3261"/>
        </w:tabs>
        <w:ind w:left="180"/>
        <w:rPr>
          <w:sz w:val="22"/>
          <w:szCs w:val="22"/>
          <w:lang w:val="de-DE"/>
        </w:rPr>
      </w:pPr>
      <w:r w:rsidRPr="00CD37CB">
        <w:rPr>
          <w:sz w:val="22"/>
          <w:szCs w:val="22"/>
          <w:lang w:val="de-DE"/>
        </w:rPr>
        <w:t xml:space="preserve">T: +31 (0)88 678 3444 </w:t>
      </w:r>
      <w:r w:rsidRPr="00CD37CB">
        <w:rPr>
          <w:sz w:val="22"/>
          <w:szCs w:val="22"/>
          <w:lang w:val="de-DE"/>
        </w:rPr>
        <w:tab/>
        <w:t>T: +1 (800) 444-4443</w:t>
      </w:r>
    </w:p>
    <w:p w14:paraId="3D6B784D" w14:textId="4327E2BD" w:rsidR="00F462F2" w:rsidRPr="00CD37CB" w:rsidRDefault="00F462F2" w:rsidP="00F462F2">
      <w:pPr>
        <w:pStyle w:val="BodyText"/>
        <w:tabs>
          <w:tab w:val="left" w:pos="3261"/>
        </w:tabs>
        <w:ind w:left="180"/>
        <w:rPr>
          <w:sz w:val="22"/>
          <w:szCs w:val="22"/>
          <w:lang w:val="de-DE"/>
        </w:rPr>
      </w:pPr>
      <w:r w:rsidRPr="00906791">
        <w:rPr>
          <w:sz w:val="22"/>
          <w:szCs w:val="22"/>
          <w:lang w:val="de-DE"/>
        </w:rPr>
        <w:t>www.optelec.com</w:t>
      </w:r>
      <w:r w:rsidRPr="00CD37CB">
        <w:rPr>
          <w:sz w:val="22"/>
          <w:szCs w:val="22"/>
          <w:lang w:val="de-DE"/>
        </w:rPr>
        <w:t xml:space="preserve"> </w:t>
      </w:r>
      <w:r w:rsidRPr="00CD37CB">
        <w:rPr>
          <w:sz w:val="22"/>
          <w:szCs w:val="22"/>
          <w:lang w:val="de-DE"/>
        </w:rPr>
        <w:tab/>
      </w:r>
      <w:r w:rsidRPr="00906791">
        <w:rPr>
          <w:sz w:val="22"/>
          <w:szCs w:val="22"/>
          <w:lang w:val="de-DE"/>
        </w:rPr>
        <w:t>www.optelec.com</w:t>
      </w:r>
    </w:p>
    <w:p w14:paraId="5EF2F4EB" w14:textId="77777777" w:rsidR="00F462F2" w:rsidRPr="00906791" w:rsidRDefault="00F462F2" w:rsidP="00F462F2">
      <w:pPr>
        <w:pStyle w:val="BodyText"/>
        <w:tabs>
          <w:tab w:val="left" w:pos="3600"/>
        </w:tabs>
        <w:ind w:left="180"/>
        <w:rPr>
          <w:sz w:val="16"/>
          <w:szCs w:val="22"/>
          <w:lang w:val="de-DE"/>
        </w:rPr>
      </w:pPr>
    </w:p>
    <w:p w14:paraId="29AAB822" w14:textId="77777777" w:rsidR="00F462F2" w:rsidRPr="00CD37CB" w:rsidRDefault="00F462F2" w:rsidP="00F462F2">
      <w:pPr>
        <w:pStyle w:val="BodyText"/>
        <w:tabs>
          <w:tab w:val="left" w:pos="3261"/>
        </w:tabs>
        <w:ind w:left="180"/>
        <w:rPr>
          <w:b/>
          <w:sz w:val="22"/>
          <w:szCs w:val="22"/>
          <w:lang w:val="de-DE"/>
        </w:rPr>
      </w:pPr>
      <w:r w:rsidRPr="00CD37CB">
        <w:rPr>
          <w:b/>
          <w:sz w:val="22"/>
          <w:szCs w:val="22"/>
          <w:lang w:val="de-DE"/>
        </w:rPr>
        <w:t>Optelec Canada</w:t>
      </w:r>
      <w:r w:rsidRPr="00CD37CB">
        <w:rPr>
          <w:b/>
          <w:sz w:val="22"/>
          <w:szCs w:val="22"/>
          <w:lang w:val="de-DE"/>
        </w:rPr>
        <w:tab/>
        <w:t>Optelec Nederland BV</w:t>
      </w:r>
    </w:p>
    <w:p w14:paraId="1566C540" w14:textId="70D59779" w:rsidR="00F462F2" w:rsidRPr="00CD37CB" w:rsidRDefault="00867851" w:rsidP="00F462F2">
      <w:pPr>
        <w:tabs>
          <w:tab w:val="left" w:pos="3261"/>
        </w:tabs>
        <w:ind w:left="180"/>
        <w:rPr>
          <w:sz w:val="22"/>
          <w:szCs w:val="22"/>
          <w:lang w:val="de-DE"/>
        </w:rPr>
      </w:pPr>
      <w:r>
        <w:rPr>
          <w:sz w:val="22"/>
          <w:szCs w:val="22"/>
          <w:lang w:val="de-DE"/>
        </w:rPr>
        <w:t>181</w:t>
      </w:r>
      <w:r w:rsidR="00F462F2" w:rsidRPr="00CD37CB">
        <w:rPr>
          <w:sz w:val="22"/>
          <w:szCs w:val="22"/>
          <w:lang w:val="de-DE"/>
        </w:rPr>
        <w:t>2 Marie-Victorin</w:t>
      </w:r>
      <w:r w:rsidR="00F462F2" w:rsidRPr="00CD37CB">
        <w:rPr>
          <w:sz w:val="22"/>
          <w:szCs w:val="22"/>
          <w:lang w:val="de-DE"/>
        </w:rPr>
        <w:tab/>
      </w:r>
      <w:r w:rsidR="0048745F">
        <w:rPr>
          <w:sz w:val="22"/>
          <w:szCs w:val="22"/>
          <w:lang w:val="de-DE"/>
        </w:rPr>
        <w:t>Pesetastraat 5a</w:t>
      </w:r>
    </w:p>
    <w:p w14:paraId="22A9D403" w14:textId="7C2510FC" w:rsidR="00F462F2" w:rsidRPr="00CD37CB" w:rsidRDefault="0048745F" w:rsidP="00F462F2">
      <w:pPr>
        <w:tabs>
          <w:tab w:val="left" w:pos="3261"/>
        </w:tabs>
        <w:ind w:left="180"/>
        <w:rPr>
          <w:sz w:val="22"/>
          <w:szCs w:val="22"/>
          <w:lang w:val="fr-FR"/>
        </w:rPr>
      </w:pPr>
      <w:r>
        <w:rPr>
          <w:sz w:val="22"/>
          <w:szCs w:val="22"/>
          <w:lang w:val="fr-FR"/>
        </w:rPr>
        <w:t>Longueuil, QC J4G 1Y9</w:t>
      </w:r>
      <w:r>
        <w:rPr>
          <w:sz w:val="22"/>
          <w:szCs w:val="22"/>
          <w:lang w:val="fr-FR"/>
        </w:rPr>
        <w:tab/>
        <w:t>2991</w:t>
      </w:r>
      <w:r w:rsidR="00F462F2" w:rsidRPr="00CD37CB">
        <w:rPr>
          <w:sz w:val="22"/>
          <w:szCs w:val="22"/>
          <w:lang w:val="fr-FR"/>
        </w:rPr>
        <w:t xml:space="preserve"> </w:t>
      </w:r>
      <w:r>
        <w:rPr>
          <w:sz w:val="22"/>
          <w:szCs w:val="22"/>
          <w:lang w:val="fr-FR"/>
        </w:rPr>
        <w:t>X</w:t>
      </w:r>
      <w:r w:rsidR="00F462F2" w:rsidRPr="00CD37CB">
        <w:rPr>
          <w:sz w:val="22"/>
          <w:szCs w:val="22"/>
          <w:lang w:val="fr-FR"/>
        </w:rPr>
        <w:t>T Barendrecht</w:t>
      </w:r>
    </w:p>
    <w:p w14:paraId="68372D90" w14:textId="77777777" w:rsidR="00F462F2" w:rsidRPr="00CD37CB" w:rsidRDefault="00F462F2" w:rsidP="00F462F2">
      <w:pPr>
        <w:tabs>
          <w:tab w:val="left" w:pos="3261"/>
        </w:tabs>
        <w:ind w:left="180"/>
        <w:rPr>
          <w:sz w:val="22"/>
          <w:szCs w:val="22"/>
          <w:lang w:val="en-GB"/>
        </w:rPr>
      </w:pPr>
      <w:r w:rsidRPr="00CD37CB">
        <w:rPr>
          <w:sz w:val="22"/>
          <w:szCs w:val="22"/>
          <w:lang w:val="en-GB"/>
        </w:rPr>
        <w:t>Canada</w:t>
      </w:r>
      <w:r w:rsidRPr="00CD37CB">
        <w:rPr>
          <w:sz w:val="22"/>
          <w:szCs w:val="22"/>
          <w:lang w:val="en-GB"/>
        </w:rPr>
        <w:tab/>
        <w:t>The Netherlands</w:t>
      </w:r>
    </w:p>
    <w:p w14:paraId="27DBC92D" w14:textId="77777777" w:rsidR="00F462F2" w:rsidRPr="00CD37CB" w:rsidRDefault="00F462F2" w:rsidP="00F462F2">
      <w:pPr>
        <w:tabs>
          <w:tab w:val="left" w:pos="3261"/>
        </w:tabs>
        <w:ind w:left="180"/>
        <w:rPr>
          <w:sz w:val="22"/>
          <w:szCs w:val="22"/>
          <w:lang w:val="en-GB"/>
        </w:rPr>
      </w:pPr>
      <w:r w:rsidRPr="00CD37CB">
        <w:rPr>
          <w:sz w:val="22"/>
          <w:szCs w:val="22"/>
          <w:lang w:val="en-GB"/>
        </w:rPr>
        <w:t>T: +1 (450) 677-1171</w:t>
      </w:r>
      <w:r w:rsidRPr="00CD37CB">
        <w:rPr>
          <w:sz w:val="22"/>
          <w:szCs w:val="22"/>
          <w:lang w:val="en-GB"/>
        </w:rPr>
        <w:tab/>
        <w:t>T: +31 (0)88 678 3555</w:t>
      </w:r>
    </w:p>
    <w:p w14:paraId="35C19159" w14:textId="2C4B11D1" w:rsidR="00F462F2" w:rsidRPr="00CD37CB" w:rsidRDefault="00F462F2" w:rsidP="00F462F2">
      <w:pPr>
        <w:tabs>
          <w:tab w:val="left" w:pos="3261"/>
        </w:tabs>
        <w:ind w:left="180"/>
        <w:rPr>
          <w:sz w:val="22"/>
          <w:szCs w:val="22"/>
          <w:lang w:val="en-GB"/>
        </w:rPr>
      </w:pPr>
      <w:r w:rsidRPr="00906791">
        <w:rPr>
          <w:rFonts w:cs="Arial"/>
          <w:sz w:val="22"/>
          <w:szCs w:val="22"/>
          <w:lang w:val="en-GB"/>
        </w:rPr>
        <w:t>www.optelec.com</w:t>
      </w:r>
      <w:r w:rsidRPr="00CD37CB">
        <w:rPr>
          <w:sz w:val="22"/>
          <w:szCs w:val="22"/>
          <w:lang w:val="en-GB"/>
        </w:rPr>
        <w:tab/>
      </w:r>
      <w:r w:rsidRPr="00906791">
        <w:rPr>
          <w:rFonts w:cs="Arial"/>
          <w:sz w:val="22"/>
          <w:szCs w:val="22"/>
          <w:lang w:val="en-GB"/>
        </w:rPr>
        <w:t>www.optelec.nl</w:t>
      </w:r>
    </w:p>
    <w:p w14:paraId="5DF1E08B" w14:textId="77777777" w:rsidR="00F462F2" w:rsidRPr="00906791" w:rsidRDefault="00F462F2" w:rsidP="00F462F2">
      <w:pPr>
        <w:ind w:left="180"/>
        <w:rPr>
          <w:sz w:val="16"/>
          <w:szCs w:val="22"/>
          <w:lang w:val="en-GB"/>
        </w:rPr>
      </w:pPr>
    </w:p>
    <w:p w14:paraId="23400CD7" w14:textId="77777777" w:rsidR="00F462F2" w:rsidRPr="00CD37CB" w:rsidRDefault="00F462F2" w:rsidP="00F462F2">
      <w:pPr>
        <w:tabs>
          <w:tab w:val="left" w:pos="3261"/>
        </w:tabs>
        <w:ind w:left="180"/>
        <w:rPr>
          <w:b/>
          <w:sz w:val="22"/>
          <w:szCs w:val="22"/>
          <w:lang w:val="en-GB"/>
        </w:rPr>
      </w:pPr>
      <w:r w:rsidRPr="00CD37CB">
        <w:rPr>
          <w:b/>
          <w:sz w:val="22"/>
          <w:szCs w:val="22"/>
          <w:lang w:val="en-GB"/>
        </w:rPr>
        <w:t>Optelec Limited</w:t>
      </w:r>
      <w:r w:rsidRPr="00CD37CB">
        <w:rPr>
          <w:sz w:val="22"/>
          <w:szCs w:val="22"/>
          <w:lang w:val="en-GB"/>
        </w:rPr>
        <w:t xml:space="preserve"> </w:t>
      </w:r>
      <w:r w:rsidRPr="00CD37CB">
        <w:rPr>
          <w:sz w:val="22"/>
          <w:szCs w:val="22"/>
          <w:lang w:val="en-GB"/>
        </w:rPr>
        <w:tab/>
      </w:r>
      <w:r w:rsidRPr="00CD37CB">
        <w:rPr>
          <w:b/>
          <w:sz w:val="22"/>
          <w:szCs w:val="22"/>
          <w:lang w:val="en-GB"/>
        </w:rPr>
        <w:t>Optelec NV</w:t>
      </w:r>
      <w:r w:rsidRPr="00CD37CB">
        <w:rPr>
          <w:sz w:val="22"/>
          <w:szCs w:val="22"/>
          <w:lang w:val="en-GB"/>
        </w:rPr>
        <w:tab/>
      </w:r>
      <w:r w:rsidRPr="00CD37CB">
        <w:rPr>
          <w:sz w:val="22"/>
          <w:szCs w:val="22"/>
          <w:lang w:val="en-GB"/>
        </w:rPr>
        <w:tab/>
      </w:r>
      <w:r w:rsidRPr="00CD37CB">
        <w:rPr>
          <w:sz w:val="22"/>
          <w:szCs w:val="22"/>
          <w:lang w:val="en-GB"/>
        </w:rPr>
        <w:tab/>
      </w:r>
      <w:r w:rsidRPr="00CD37CB">
        <w:rPr>
          <w:b/>
          <w:sz w:val="22"/>
          <w:szCs w:val="22"/>
          <w:lang w:val="en-GB"/>
        </w:rPr>
        <w:t xml:space="preserve">Optelec GmbH </w:t>
      </w:r>
    </w:p>
    <w:p w14:paraId="6B394D80" w14:textId="44F3B30C" w:rsidR="00F462F2" w:rsidRPr="00310C38" w:rsidRDefault="0048745F" w:rsidP="00F462F2">
      <w:pPr>
        <w:tabs>
          <w:tab w:val="left" w:pos="3261"/>
        </w:tabs>
        <w:ind w:left="180"/>
        <w:rPr>
          <w:sz w:val="22"/>
          <w:szCs w:val="22"/>
        </w:rPr>
      </w:pPr>
      <w:r w:rsidRPr="0048745F">
        <w:rPr>
          <w:sz w:val="22"/>
          <w:szCs w:val="22"/>
        </w:rPr>
        <w:t>Unit C, Plot 5,</w:t>
      </w:r>
      <w:r w:rsidR="00F462F2" w:rsidRPr="00310C38">
        <w:rPr>
          <w:sz w:val="22"/>
          <w:szCs w:val="22"/>
        </w:rPr>
        <w:tab/>
        <w:t>Baron Ruzettelaan 29</w:t>
      </w:r>
      <w:r w:rsidR="00F462F2" w:rsidRPr="00310C38">
        <w:rPr>
          <w:sz w:val="22"/>
          <w:szCs w:val="22"/>
        </w:rPr>
        <w:tab/>
      </w:r>
      <w:r w:rsidR="00F462F2" w:rsidRPr="00310C38">
        <w:rPr>
          <w:sz w:val="22"/>
          <w:szCs w:val="22"/>
        </w:rPr>
        <w:tab/>
        <w:t>Fritzlarer Strasse 25</w:t>
      </w:r>
    </w:p>
    <w:p w14:paraId="105F0696" w14:textId="401FD4E0" w:rsidR="00F462F2" w:rsidRPr="00CD37CB" w:rsidRDefault="0048745F" w:rsidP="00F462F2">
      <w:pPr>
        <w:tabs>
          <w:tab w:val="left" w:pos="3261"/>
        </w:tabs>
        <w:ind w:left="180"/>
        <w:rPr>
          <w:sz w:val="22"/>
          <w:szCs w:val="22"/>
          <w:lang w:val="en-GB"/>
        </w:rPr>
      </w:pPr>
      <w:r w:rsidRPr="0048745F">
        <w:rPr>
          <w:sz w:val="22"/>
          <w:szCs w:val="22"/>
          <w:lang w:val="en-GB"/>
        </w:rPr>
        <w:t>Merlin Way Quarry</w:t>
      </w:r>
      <w:r>
        <w:rPr>
          <w:sz w:val="22"/>
          <w:szCs w:val="22"/>
          <w:lang w:val="en-GB"/>
        </w:rPr>
        <w:t xml:space="preserve"> Hill</w:t>
      </w:r>
      <w:r w:rsidR="00F462F2" w:rsidRPr="00CD37CB">
        <w:rPr>
          <w:sz w:val="22"/>
          <w:szCs w:val="22"/>
          <w:lang w:val="en-GB"/>
        </w:rPr>
        <w:tab/>
        <w:t>8310 Brugge</w:t>
      </w:r>
      <w:r w:rsidR="00F462F2" w:rsidRPr="00CD37CB">
        <w:rPr>
          <w:sz w:val="22"/>
          <w:szCs w:val="22"/>
          <w:lang w:val="en-GB"/>
        </w:rPr>
        <w:tab/>
      </w:r>
      <w:r w:rsidR="00F462F2" w:rsidRPr="00CD37CB">
        <w:rPr>
          <w:sz w:val="22"/>
          <w:szCs w:val="22"/>
          <w:lang w:val="en-GB"/>
        </w:rPr>
        <w:tab/>
      </w:r>
      <w:r w:rsidR="00F462F2" w:rsidRPr="00CD37CB">
        <w:rPr>
          <w:sz w:val="22"/>
          <w:szCs w:val="22"/>
          <w:lang w:val="en-GB"/>
        </w:rPr>
        <w:tab/>
        <w:t>34613 Schwalmstadt</w:t>
      </w:r>
    </w:p>
    <w:p w14:paraId="288C6F4D" w14:textId="64F46B31" w:rsidR="00F462F2" w:rsidRPr="00CD37CB" w:rsidRDefault="0048745F" w:rsidP="00F462F2">
      <w:pPr>
        <w:tabs>
          <w:tab w:val="left" w:pos="3261"/>
        </w:tabs>
        <w:ind w:left="180"/>
        <w:rPr>
          <w:sz w:val="22"/>
          <w:szCs w:val="22"/>
          <w:lang w:val="en-GB"/>
        </w:rPr>
      </w:pPr>
      <w:r w:rsidRPr="0048745F">
        <w:rPr>
          <w:sz w:val="22"/>
          <w:szCs w:val="22"/>
          <w:lang w:val="en-GB"/>
        </w:rPr>
        <w:t>Ind. Estate, Ilkeston,</w:t>
      </w:r>
      <w:r w:rsidR="00F462F2" w:rsidRPr="00CD37CB">
        <w:rPr>
          <w:sz w:val="22"/>
          <w:szCs w:val="22"/>
          <w:lang w:val="en-GB"/>
        </w:rPr>
        <w:tab/>
        <w:t>Belgium</w:t>
      </w:r>
      <w:r w:rsidR="00F462F2" w:rsidRPr="00CD37CB">
        <w:rPr>
          <w:sz w:val="22"/>
          <w:szCs w:val="22"/>
          <w:lang w:val="en-GB"/>
        </w:rPr>
        <w:tab/>
      </w:r>
      <w:r w:rsidR="00F462F2" w:rsidRPr="00CD37CB">
        <w:rPr>
          <w:sz w:val="22"/>
          <w:szCs w:val="22"/>
          <w:lang w:val="en-GB"/>
        </w:rPr>
        <w:tab/>
      </w:r>
      <w:r w:rsidR="00F462F2" w:rsidRPr="00CD37CB">
        <w:rPr>
          <w:sz w:val="22"/>
          <w:szCs w:val="22"/>
          <w:lang w:val="en-GB"/>
        </w:rPr>
        <w:tab/>
      </w:r>
      <w:r w:rsidR="00F462F2" w:rsidRPr="00CD37CB">
        <w:rPr>
          <w:sz w:val="22"/>
          <w:szCs w:val="22"/>
          <w:lang w:val="en-GB"/>
        </w:rPr>
        <w:tab/>
        <w:t>Germany</w:t>
      </w:r>
    </w:p>
    <w:p w14:paraId="2E96A967" w14:textId="7BF8E3EF" w:rsidR="00F462F2" w:rsidRPr="006C157B" w:rsidRDefault="0048745F" w:rsidP="00F462F2">
      <w:pPr>
        <w:ind w:left="180"/>
        <w:rPr>
          <w:sz w:val="22"/>
          <w:szCs w:val="22"/>
        </w:rPr>
      </w:pPr>
      <w:r w:rsidRPr="006C157B">
        <w:rPr>
          <w:sz w:val="22"/>
          <w:szCs w:val="22"/>
        </w:rPr>
        <w:t>Derbyshire, DE7 4RA</w:t>
      </w:r>
      <w:r w:rsidR="00310C38" w:rsidRPr="006C157B">
        <w:rPr>
          <w:sz w:val="22"/>
          <w:szCs w:val="22"/>
        </w:rPr>
        <w:t>,</w:t>
      </w:r>
      <w:r w:rsidR="00266D4E" w:rsidRPr="006C157B">
        <w:rPr>
          <w:sz w:val="22"/>
          <w:szCs w:val="22"/>
        </w:rPr>
        <w:t xml:space="preserve"> </w:t>
      </w:r>
      <w:r w:rsidR="00266D4E" w:rsidRPr="006C157B">
        <w:rPr>
          <w:sz w:val="22"/>
          <w:szCs w:val="22"/>
        </w:rPr>
        <w:tab/>
        <w:t xml:space="preserve">       T: +32 (0)50 35 75 55</w:t>
      </w:r>
      <w:r w:rsidR="00266D4E" w:rsidRPr="006C157B">
        <w:rPr>
          <w:sz w:val="22"/>
          <w:szCs w:val="22"/>
        </w:rPr>
        <w:tab/>
      </w:r>
      <w:r w:rsidR="00266D4E" w:rsidRPr="006C157B">
        <w:rPr>
          <w:sz w:val="22"/>
          <w:szCs w:val="22"/>
        </w:rPr>
        <w:tab/>
        <w:t>T: +49 669 196 170</w:t>
      </w:r>
    </w:p>
    <w:p w14:paraId="64ED9262" w14:textId="264CC549" w:rsidR="00F462F2" w:rsidRPr="00CD37CB" w:rsidRDefault="00F462F2" w:rsidP="00F462F2">
      <w:pPr>
        <w:ind w:left="180"/>
        <w:rPr>
          <w:sz w:val="22"/>
          <w:szCs w:val="22"/>
          <w:lang w:val="en-GB"/>
        </w:rPr>
      </w:pPr>
      <w:r w:rsidRPr="00CD37CB">
        <w:rPr>
          <w:sz w:val="22"/>
          <w:szCs w:val="22"/>
          <w:lang w:val="en-GB"/>
        </w:rPr>
        <w:t>United Kingdom</w:t>
      </w:r>
      <w:r w:rsidR="00266D4E">
        <w:rPr>
          <w:sz w:val="22"/>
          <w:szCs w:val="22"/>
          <w:lang w:val="en-GB"/>
        </w:rPr>
        <w:tab/>
      </w:r>
      <w:r w:rsidR="00266D4E">
        <w:rPr>
          <w:sz w:val="22"/>
          <w:szCs w:val="22"/>
          <w:lang w:val="en-GB"/>
        </w:rPr>
        <w:tab/>
        <w:t xml:space="preserve">       </w:t>
      </w:r>
      <w:r w:rsidR="00266D4E" w:rsidRPr="00266D4E">
        <w:rPr>
          <w:rFonts w:cs="Arial"/>
          <w:sz w:val="22"/>
          <w:szCs w:val="22"/>
          <w:lang w:val="en-GB"/>
        </w:rPr>
        <w:t>www.optelec.be</w:t>
      </w:r>
      <w:r w:rsidR="00266D4E">
        <w:rPr>
          <w:rFonts w:cs="Arial"/>
          <w:sz w:val="22"/>
          <w:szCs w:val="22"/>
          <w:lang w:val="en-GB"/>
        </w:rPr>
        <w:tab/>
      </w:r>
      <w:r w:rsidR="00266D4E">
        <w:rPr>
          <w:rFonts w:cs="Arial"/>
          <w:sz w:val="22"/>
          <w:szCs w:val="22"/>
          <w:lang w:val="en-GB"/>
        </w:rPr>
        <w:tab/>
      </w:r>
      <w:r w:rsidR="00266D4E">
        <w:rPr>
          <w:rFonts w:cs="Arial"/>
          <w:sz w:val="22"/>
          <w:szCs w:val="22"/>
          <w:lang w:val="en-GB"/>
        </w:rPr>
        <w:tab/>
      </w:r>
      <w:r w:rsidR="00266D4E" w:rsidRPr="00906791">
        <w:rPr>
          <w:rFonts w:cs="Arial"/>
          <w:sz w:val="22"/>
          <w:szCs w:val="22"/>
          <w:lang w:val="en-GB"/>
        </w:rPr>
        <w:t>www.optelec.de</w:t>
      </w:r>
    </w:p>
    <w:p w14:paraId="09159BC3" w14:textId="377CA25A" w:rsidR="00F462F2" w:rsidRPr="00CD37CB" w:rsidRDefault="00F462F2" w:rsidP="00F462F2">
      <w:pPr>
        <w:tabs>
          <w:tab w:val="left" w:pos="3261"/>
        </w:tabs>
        <w:ind w:left="180"/>
        <w:rPr>
          <w:sz w:val="22"/>
          <w:szCs w:val="22"/>
          <w:lang w:val="en-GB"/>
        </w:rPr>
      </w:pPr>
      <w:r w:rsidRPr="00CD37CB">
        <w:rPr>
          <w:sz w:val="22"/>
          <w:szCs w:val="22"/>
          <w:lang w:val="en-GB"/>
        </w:rPr>
        <w:t>T: +44 1923 23 13 13</w:t>
      </w:r>
      <w:r w:rsidRPr="00CD37CB">
        <w:rPr>
          <w:sz w:val="22"/>
          <w:szCs w:val="22"/>
          <w:lang w:val="en-GB"/>
        </w:rPr>
        <w:tab/>
      </w:r>
      <w:r w:rsidRPr="00CD37CB">
        <w:rPr>
          <w:sz w:val="22"/>
          <w:szCs w:val="22"/>
          <w:lang w:val="en-GB"/>
        </w:rPr>
        <w:tab/>
      </w:r>
      <w:r w:rsidRPr="00CD37CB">
        <w:rPr>
          <w:sz w:val="22"/>
          <w:szCs w:val="22"/>
          <w:lang w:val="en-GB"/>
        </w:rPr>
        <w:tab/>
      </w:r>
    </w:p>
    <w:p w14:paraId="6C76A775" w14:textId="2177A902" w:rsidR="00CF4F70" w:rsidRDefault="00F462F2" w:rsidP="00906791">
      <w:pPr>
        <w:tabs>
          <w:tab w:val="left" w:pos="3240"/>
        </w:tabs>
        <w:ind w:left="180"/>
        <w:rPr>
          <w:sz w:val="22"/>
          <w:szCs w:val="22"/>
          <w:lang w:val="en-GB"/>
        </w:rPr>
      </w:pPr>
      <w:r w:rsidRPr="00906791">
        <w:rPr>
          <w:rFonts w:cs="Arial"/>
          <w:sz w:val="22"/>
          <w:szCs w:val="22"/>
          <w:lang w:val="en-GB"/>
        </w:rPr>
        <w:t>www.optelec.co.uk</w:t>
      </w:r>
      <w:r w:rsidRPr="00CD37CB">
        <w:rPr>
          <w:sz w:val="22"/>
          <w:szCs w:val="22"/>
          <w:lang w:val="en-GB"/>
        </w:rPr>
        <w:tab/>
      </w:r>
      <w:r w:rsidRPr="00CD37CB">
        <w:rPr>
          <w:sz w:val="22"/>
          <w:szCs w:val="22"/>
          <w:lang w:val="en-GB"/>
        </w:rPr>
        <w:tab/>
      </w:r>
      <w:r w:rsidRPr="00CD37CB">
        <w:rPr>
          <w:sz w:val="22"/>
          <w:szCs w:val="22"/>
          <w:lang w:val="en-GB"/>
        </w:rPr>
        <w:tab/>
      </w:r>
      <w:r w:rsidR="00906791">
        <w:rPr>
          <w:sz w:val="22"/>
          <w:szCs w:val="22"/>
          <w:lang w:val="en-GB"/>
        </w:rPr>
        <w:tab/>
      </w:r>
      <w:r w:rsidR="00CF4F70">
        <w:rPr>
          <w:sz w:val="22"/>
          <w:szCs w:val="22"/>
          <w:lang w:val="en-GB"/>
        </w:rPr>
        <w:br w:type="page"/>
      </w:r>
    </w:p>
    <w:p w14:paraId="1F032B51" w14:textId="04F95C15" w:rsidR="002032A9" w:rsidRPr="00F462F2" w:rsidRDefault="001F6D67" w:rsidP="00CF4F70">
      <w:pPr>
        <w:tabs>
          <w:tab w:val="left" w:pos="3240"/>
        </w:tabs>
        <w:ind w:left="180"/>
        <w:rPr>
          <w:lang w:val="en-GB"/>
        </w:rPr>
      </w:pPr>
      <w:r w:rsidRPr="005D2761">
        <w:rPr>
          <w:noProof/>
          <w:lang w:val="nl-NL"/>
        </w:rPr>
        <w:lastRenderedPageBreak/>
        <w:drawing>
          <wp:anchor distT="0" distB="0" distL="114300" distR="114300" simplePos="0" relativeHeight="251926528" behindDoc="0" locked="0" layoutInCell="1" allowOverlap="1" wp14:anchorId="6C429E61" wp14:editId="6F2417BE">
            <wp:simplePos x="0" y="0"/>
            <wp:positionH relativeFrom="page">
              <wp:align>left</wp:align>
            </wp:positionH>
            <wp:positionV relativeFrom="page">
              <wp:align>top</wp:align>
            </wp:positionV>
            <wp:extent cx="7552019" cy="5403599"/>
            <wp:effectExtent l="0" t="0" r="0" b="698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ompact 6 HD\Manuals\User Manual\Agile\UDC-02308\UDC-02308A_Optelec Compact 6 HD User Manual Back cover_CS5.jpg"/>
                    <pic:cNvPicPr>
                      <a:picLocks noChangeAspect="1" noChangeArrowheads="1"/>
                    </pic:cNvPicPr>
                  </pic:nvPicPr>
                  <pic:blipFill>
                    <a:blip r:embed="rId225" cstate="print">
                      <a:extLst>
                        <a:ext uri="{28A0092B-C50C-407E-A947-70E740481C1C}">
                          <a14:useLocalDpi xmlns:a14="http://schemas.microsoft.com/office/drawing/2010/main" val="0"/>
                        </a:ext>
                      </a:extLst>
                    </a:blip>
                    <a:stretch>
                      <a:fillRect/>
                    </a:stretch>
                  </pic:blipFill>
                  <pic:spPr bwMode="auto">
                    <a:xfrm>
                      <a:off x="0" y="0"/>
                      <a:ext cx="7552019" cy="540359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032A9" w:rsidRPr="00F462F2" w:rsidSect="00F54B73">
      <w:headerReference w:type="even" r:id="rId226"/>
      <w:headerReference w:type="default" r:id="rId227"/>
      <w:footerReference w:type="even" r:id="rId228"/>
      <w:footerReference w:type="default" r:id="rId229"/>
      <w:pgSz w:w="11907" w:h="8391" w:orient="landscape" w:code="11"/>
      <w:pgMar w:top="1417" w:right="708" w:bottom="1134" w:left="709" w:header="568" w:footer="57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6A5DFE" w14:textId="77777777" w:rsidR="00A477FC" w:rsidRDefault="00A477FC" w:rsidP="00FC14C3">
      <w:r>
        <w:separator/>
      </w:r>
    </w:p>
  </w:endnote>
  <w:endnote w:type="continuationSeparator" w:id="0">
    <w:p w14:paraId="29871318" w14:textId="77777777" w:rsidR="00A477FC" w:rsidRDefault="00A477FC" w:rsidP="00FC14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MT">
    <w:altName w:val="Arial"/>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15D1B" w14:textId="77777777" w:rsidR="00A477FC" w:rsidRDefault="00A477FC" w:rsidP="00F87BB4">
    <w:pPr>
      <w:pStyle w:val="Footer"/>
      <w:pBdr>
        <w:top w:val="single" w:sz="4" w:space="1" w:color="auto"/>
      </w:pBdr>
      <w:tabs>
        <w:tab w:val="clear" w:pos="4536"/>
        <w:tab w:val="clear" w:pos="9072"/>
        <w:tab w:val="right" w:pos="9900"/>
      </w:tabs>
      <w:rPr>
        <w:rStyle w:val="PageNumber"/>
        <w:b/>
        <w:szCs w:val="28"/>
      </w:rPr>
    </w:pPr>
    <w:r>
      <w:rPr>
        <w:rStyle w:val="PageNumber"/>
        <w:b/>
        <w:szCs w:val="28"/>
      </w:rPr>
      <w:fldChar w:fldCharType="begin"/>
    </w:r>
    <w:r>
      <w:rPr>
        <w:rStyle w:val="PageNumber"/>
        <w:b/>
        <w:szCs w:val="28"/>
      </w:rPr>
      <w:instrText xml:space="preserve"> PAGE </w:instrText>
    </w:r>
    <w:r>
      <w:rPr>
        <w:rStyle w:val="PageNumber"/>
        <w:b/>
        <w:szCs w:val="28"/>
      </w:rPr>
      <w:fldChar w:fldCharType="separate"/>
    </w:r>
    <w:r>
      <w:rPr>
        <w:rStyle w:val="PageNumber"/>
        <w:b/>
        <w:noProof/>
        <w:szCs w:val="28"/>
      </w:rPr>
      <w:t>272</w:t>
    </w:r>
    <w:r>
      <w:rPr>
        <w:rStyle w:val="PageNumber"/>
        <w:b/>
        <w:szCs w:val="28"/>
      </w:rPr>
      <w:fldChar w:fldCharType="end"/>
    </w:r>
    <w:r>
      <w:rPr>
        <w:rFonts w:cs="Arial"/>
        <w:b/>
        <w:sz w:val="28"/>
        <w:szCs w:val="28"/>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AF738" w14:textId="285D7F56" w:rsidR="00A477FC" w:rsidRPr="00204F6E" w:rsidRDefault="005D6409" w:rsidP="001C2DB6">
    <w:pPr>
      <w:pStyle w:val="Footer"/>
      <w:pBdr>
        <w:top w:val="single" w:sz="4" w:space="1" w:color="auto"/>
      </w:pBdr>
      <w:tabs>
        <w:tab w:val="clear" w:pos="4536"/>
        <w:tab w:val="clear" w:pos="9072"/>
        <w:tab w:val="left" w:pos="1418"/>
        <w:tab w:val="center" w:pos="10348"/>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96</w:t>
    </w:r>
    <w:r w:rsidRPr="00204F6E">
      <w:rPr>
        <w:rStyle w:val="PageNumber"/>
        <w:b/>
      </w:rPr>
      <w:fldChar w:fldCharType="end"/>
    </w:r>
    <w:r w:rsidR="00A477FC" w:rsidRPr="00A14884">
      <w:tab/>
    </w:r>
    <w:r w:rsidR="00A477FC">
      <w:tab/>
    </w:r>
    <w:r>
      <w:rPr>
        <w:b/>
      </w:rPr>
      <w:t>Nederlands</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40D96" w14:textId="53EDD93B" w:rsidR="00A477FC" w:rsidRPr="00204F6E" w:rsidRDefault="00A477FC" w:rsidP="007D6796">
    <w:pPr>
      <w:pStyle w:val="Footer"/>
      <w:pBdr>
        <w:top w:val="single" w:sz="4" w:space="1" w:color="auto"/>
      </w:pBdr>
      <w:tabs>
        <w:tab w:val="clear" w:pos="4536"/>
        <w:tab w:val="clear" w:pos="9072"/>
        <w:tab w:val="left" w:pos="1290"/>
        <w:tab w:val="center" w:pos="10065"/>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745D95">
      <w:rPr>
        <w:rStyle w:val="PageNumber"/>
        <w:b/>
        <w:noProof/>
      </w:rPr>
      <w:t>59</w:t>
    </w:r>
    <w:r w:rsidRPr="00204F6E">
      <w:rPr>
        <w:rStyle w:val="PageNumber"/>
        <w:b/>
      </w:rPr>
      <w:fldChar w:fldCharType="end"/>
    </w:r>
    <w:r w:rsidRPr="00A14884">
      <w:tab/>
    </w:r>
    <w:r>
      <w:tab/>
    </w:r>
    <w:r>
      <w:rPr>
        <w:b/>
      </w:rPr>
      <w:t>Nederlands</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9D35B" w14:textId="77777777" w:rsidR="00A477FC" w:rsidRPr="00183AC4" w:rsidRDefault="00A477FC" w:rsidP="00F87BB4">
    <w:pPr>
      <w:pStyle w:val="Footer"/>
      <w:pBdr>
        <w:top w:val="single" w:sz="4" w:space="1" w:color="auto"/>
      </w:pBdr>
      <w:tabs>
        <w:tab w:val="clear" w:pos="4536"/>
        <w:tab w:val="clear" w:pos="9072"/>
        <w:tab w:val="center" w:pos="10065"/>
      </w:tabs>
    </w:pPr>
    <w:r w:rsidRPr="00A14884">
      <w:rPr>
        <w:rStyle w:val="PageNumber"/>
      </w:rPr>
      <w:fldChar w:fldCharType="begin"/>
    </w:r>
    <w:r w:rsidRPr="00A14884">
      <w:rPr>
        <w:rStyle w:val="PageNumber"/>
      </w:rPr>
      <w:instrText xml:space="preserve"> PAGE </w:instrText>
    </w:r>
    <w:r w:rsidRPr="00A14884">
      <w:rPr>
        <w:rStyle w:val="PageNumber"/>
      </w:rPr>
      <w:fldChar w:fldCharType="separate"/>
    </w:r>
    <w:r>
      <w:rPr>
        <w:rStyle w:val="PageNumber"/>
        <w:noProof/>
      </w:rPr>
      <w:t>5</w:t>
    </w:r>
    <w:r w:rsidRPr="00A14884">
      <w:rPr>
        <w:rStyle w:val="PageNumber"/>
      </w:rPr>
      <w:fldChar w:fldCharType="end"/>
    </w:r>
    <w:r w:rsidRPr="00A14884">
      <w:tab/>
      <w:t>English</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7A4E0" w14:textId="60D45F74" w:rsidR="00A477FC" w:rsidRPr="00204F6E" w:rsidRDefault="005D6409" w:rsidP="005D6409">
    <w:pPr>
      <w:pStyle w:val="Footer"/>
      <w:pBdr>
        <w:top w:val="single" w:sz="4" w:space="1" w:color="auto"/>
      </w:pBdr>
      <w:tabs>
        <w:tab w:val="clear" w:pos="4536"/>
        <w:tab w:val="clear" w:pos="9072"/>
        <w:tab w:val="left" w:pos="1290"/>
        <w:tab w:val="center" w:pos="10348"/>
      </w:tabs>
      <w:rPr>
        <w:b/>
      </w:rPr>
    </w:pPr>
    <w:r>
      <w:rPr>
        <w:b/>
      </w:rPr>
      <w:t>Nederlands</w:t>
    </w:r>
    <w:r w:rsidR="00A477FC" w:rsidRPr="00A14884">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97</w:t>
    </w:r>
    <w:r w:rsidRPr="00204F6E">
      <w:rPr>
        <w:rStyle w:val="PageNumber"/>
        <w:b/>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40A89" w14:textId="179EAD66" w:rsidR="00A477FC" w:rsidRPr="00204F6E" w:rsidRDefault="005D6409" w:rsidP="0096636F">
    <w:pPr>
      <w:pStyle w:val="Footer"/>
      <w:pBdr>
        <w:top w:val="single" w:sz="4" w:space="1" w:color="auto"/>
      </w:pBdr>
      <w:tabs>
        <w:tab w:val="clear" w:pos="4536"/>
        <w:tab w:val="clear" w:pos="9072"/>
        <w:tab w:val="left" w:pos="1290"/>
        <w:tab w:val="center" w:pos="10195"/>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98</w:t>
    </w:r>
    <w:r w:rsidRPr="00204F6E">
      <w:rPr>
        <w:rStyle w:val="PageNumber"/>
        <w:b/>
      </w:rPr>
      <w:fldChar w:fldCharType="end"/>
    </w:r>
    <w:r w:rsidR="00A477FC" w:rsidRPr="00A14884">
      <w:tab/>
    </w:r>
    <w:r w:rsidR="00A477FC">
      <w:tab/>
    </w:r>
    <w:r w:rsidRPr="005C2495">
      <w:rPr>
        <w:b/>
      </w:rPr>
      <w:t>Français</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9A712" w14:textId="27CE7328" w:rsidR="00A477FC" w:rsidRPr="00204F6E" w:rsidRDefault="005D6409" w:rsidP="005D6409">
    <w:pPr>
      <w:pStyle w:val="Footer"/>
      <w:pBdr>
        <w:top w:val="single" w:sz="4" w:space="1" w:color="auto"/>
      </w:pBdr>
      <w:tabs>
        <w:tab w:val="clear" w:pos="4536"/>
        <w:tab w:val="clear" w:pos="9072"/>
        <w:tab w:val="left" w:pos="1290"/>
        <w:tab w:val="center" w:pos="10479"/>
      </w:tabs>
      <w:rPr>
        <w:b/>
      </w:rPr>
    </w:pPr>
    <w:r>
      <w:rPr>
        <w:b/>
      </w:rPr>
      <w:t>Français</w:t>
    </w:r>
    <w:r w:rsidR="00A477FC" w:rsidRPr="00A14884">
      <w:tab/>
    </w:r>
    <w:r w:rsidR="00A477FC">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133</w:t>
    </w:r>
    <w:r w:rsidRPr="00204F6E">
      <w:rPr>
        <w:rStyle w:val="PageNumber"/>
        <w:b/>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253B1" w14:textId="77777777" w:rsidR="00A477FC" w:rsidRPr="00183AC4" w:rsidRDefault="00A477FC" w:rsidP="00F87BB4">
    <w:pPr>
      <w:pStyle w:val="Footer"/>
      <w:pBdr>
        <w:top w:val="single" w:sz="4" w:space="1" w:color="auto"/>
      </w:pBdr>
      <w:tabs>
        <w:tab w:val="clear" w:pos="4536"/>
        <w:tab w:val="clear" w:pos="9072"/>
        <w:tab w:val="center" w:pos="10065"/>
      </w:tabs>
    </w:pPr>
    <w:r w:rsidRPr="00A14884">
      <w:rPr>
        <w:rStyle w:val="PageNumber"/>
      </w:rPr>
      <w:fldChar w:fldCharType="begin"/>
    </w:r>
    <w:r w:rsidRPr="00A14884">
      <w:rPr>
        <w:rStyle w:val="PageNumber"/>
      </w:rPr>
      <w:instrText xml:space="preserve"> PAGE </w:instrText>
    </w:r>
    <w:r w:rsidRPr="00A14884">
      <w:rPr>
        <w:rStyle w:val="PageNumber"/>
      </w:rPr>
      <w:fldChar w:fldCharType="separate"/>
    </w:r>
    <w:r>
      <w:rPr>
        <w:rStyle w:val="PageNumber"/>
        <w:noProof/>
      </w:rPr>
      <w:t>5</w:t>
    </w:r>
    <w:r w:rsidRPr="00A14884">
      <w:rPr>
        <w:rStyle w:val="PageNumber"/>
      </w:rPr>
      <w:fldChar w:fldCharType="end"/>
    </w:r>
    <w:r w:rsidRPr="00A14884">
      <w:tab/>
      <w:t>English</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4CD31" w14:textId="6295FB7F" w:rsidR="00A477FC" w:rsidRPr="00204F6E" w:rsidRDefault="005D6409" w:rsidP="00754C72">
    <w:pPr>
      <w:pStyle w:val="Footer"/>
      <w:pBdr>
        <w:top w:val="single" w:sz="4" w:space="1" w:color="auto"/>
      </w:pBdr>
      <w:tabs>
        <w:tab w:val="clear" w:pos="4536"/>
        <w:tab w:val="clear" w:pos="9072"/>
        <w:tab w:val="left" w:pos="1418"/>
        <w:tab w:val="center" w:pos="10348"/>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132</w:t>
    </w:r>
    <w:r w:rsidRPr="00204F6E">
      <w:rPr>
        <w:rStyle w:val="PageNumber"/>
        <w:b/>
      </w:rPr>
      <w:fldChar w:fldCharType="end"/>
    </w:r>
    <w:r w:rsidR="00A477FC" w:rsidRPr="00A14884">
      <w:tab/>
    </w:r>
    <w:r w:rsidR="00A477FC">
      <w:tab/>
    </w:r>
    <w:r>
      <w:rPr>
        <w:b/>
      </w:rPr>
      <w:t>Français</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4C82B" w14:textId="76253A02" w:rsidR="00A477FC" w:rsidRPr="00204F6E" w:rsidRDefault="005D6409" w:rsidP="00754C72">
    <w:pPr>
      <w:pStyle w:val="Footer"/>
      <w:pBdr>
        <w:top w:val="single" w:sz="4" w:space="1" w:color="auto"/>
      </w:pBdr>
      <w:tabs>
        <w:tab w:val="clear" w:pos="4536"/>
        <w:tab w:val="clear" w:pos="9072"/>
        <w:tab w:val="left" w:pos="1418"/>
        <w:tab w:val="center" w:pos="10348"/>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140</w:t>
    </w:r>
    <w:r w:rsidRPr="00204F6E">
      <w:rPr>
        <w:rStyle w:val="PageNumber"/>
        <w:b/>
      </w:rPr>
      <w:fldChar w:fldCharType="end"/>
    </w:r>
    <w:r w:rsidR="00A477FC" w:rsidRPr="00A14884">
      <w:tab/>
    </w:r>
    <w:r w:rsidR="00A477FC">
      <w:tab/>
    </w:r>
    <w:r>
      <w:rPr>
        <w:b/>
      </w:rPr>
      <w:t>Français</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B9B664" w14:textId="3A8DBC91" w:rsidR="00A477FC" w:rsidRPr="00204F6E" w:rsidRDefault="005D6409" w:rsidP="005D6409">
    <w:pPr>
      <w:pStyle w:val="Footer"/>
      <w:pBdr>
        <w:top w:val="single" w:sz="4" w:space="1" w:color="auto"/>
      </w:pBdr>
      <w:tabs>
        <w:tab w:val="clear" w:pos="4536"/>
        <w:tab w:val="clear" w:pos="9072"/>
        <w:tab w:val="left" w:pos="1290"/>
        <w:tab w:val="center" w:pos="10348"/>
      </w:tabs>
      <w:rPr>
        <w:b/>
      </w:rPr>
    </w:pPr>
    <w:r>
      <w:rPr>
        <w:b/>
      </w:rPr>
      <w:t>Français</w:t>
    </w:r>
    <w:r w:rsidR="00A477FC" w:rsidRPr="00A14884">
      <w:tab/>
    </w:r>
    <w:r w:rsidR="00A477FC">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139</w:t>
    </w:r>
    <w:r w:rsidRPr="00204F6E">
      <w:rPr>
        <w:rStyle w:val="PageNumbe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DE7298" w14:textId="051104FC" w:rsidR="00A477FC" w:rsidRPr="00204F6E" w:rsidRDefault="00A477FC" w:rsidP="00E157E4">
    <w:pPr>
      <w:pStyle w:val="Footer"/>
      <w:pBdr>
        <w:top w:val="single" w:sz="4" w:space="1" w:color="auto"/>
      </w:pBdr>
      <w:tabs>
        <w:tab w:val="clear" w:pos="4536"/>
        <w:tab w:val="clear" w:pos="9072"/>
        <w:tab w:val="left" w:pos="1290"/>
        <w:tab w:val="center" w:pos="10348"/>
      </w:tabs>
      <w:ind w:left="-284" w:right="-1"/>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14</w:t>
    </w:r>
    <w:r w:rsidRPr="00204F6E">
      <w:rPr>
        <w:rStyle w:val="PageNumber"/>
        <w:b/>
      </w:rPr>
      <w:fldChar w:fldCharType="end"/>
    </w:r>
    <w:r w:rsidRPr="00A14884">
      <w:tab/>
    </w:r>
    <w:r>
      <w:tab/>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BCD7F" w14:textId="753BF19A" w:rsidR="00A477FC" w:rsidRPr="00204F6E" w:rsidRDefault="00A477FC" w:rsidP="00F87BB4">
    <w:pPr>
      <w:pStyle w:val="Footer"/>
      <w:pBdr>
        <w:top w:val="single" w:sz="4" w:space="1" w:color="auto"/>
      </w:pBdr>
      <w:tabs>
        <w:tab w:val="clear" w:pos="4536"/>
        <w:tab w:val="clear" w:pos="9072"/>
        <w:tab w:val="left" w:pos="1290"/>
        <w:tab w:val="center" w:pos="10065"/>
      </w:tabs>
      <w:rPr>
        <w:b/>
      </w:rPr>
    </w:pPr>
    <w:r w:rsidRPr="005C2495">
      <w:rPr>
        <w:b/>
      </w:rPr>
      <w:t>Italiano</w:t>
    </w:r>
    <w:r w:rsidRPr="00A14884">
      <w:tab/>
    </w:r>
    <w:r>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5D6409">
      <w:rPr>
        <w:rStyle w:val="PageNumber"/>
        <w:b/>
        <w:noProof/>
      </w:rPr>
      <w:t>144</w:t>
    </w:r>
    <w:r w:rsidRPr="00204F6E">
      <w:rPr>
        <w:rStyle w:val="PageNumber"/>
        <w:b/>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6C581" w14:textId="3E5AE7A0" w:rsidR="00A477FC" w:rsidRPr="00204F6E" w:rsidRDefault="005D6409" w:rsidP="005D6409">
    <w:pPr>
      <w:pStyle w:val="Footer"/>
      <w:pBdr>
        <w:top w:val="single" w:sz="4" w:space="1" w:color="auto"/>
      </w:pBdr>
      <w:tabs>
        <w:tab w:val="clear" w:pos="4536"/>
        <w:tab w:val="clear" w:pos="9072"/>
        <w:tab w:val="left" w:pos="1290"/>
        <w:tab w:val="center" w:pos="10479"/>
      </w:tabs>
      <w:rPr>
        <w:b/>
      </w:rPr>
    </w:pPr>
    <w:r>
      <w:rPr>
        <w:b/>
      </w:rPr>
      <w:t>Italiano</w:t>
    </w:r>
    <w:r w:rsidR="00A477FC" w:rsidRPr="00A14884">
      <w:tab/>
    </w:r>
    <w:r w:rsidR="00A477FC">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175</w:t>
    </w:r>
    <w:r w:rsidRPr="00204F6E">
      <w:rPr>
        <w:rStyle w:val="PageNumber"/>
        <w:b/>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D9CE1" w14:textId="77777777" w:rsidR="00A477FC" w:rsidRPr="00183AC4" w:rsidRDefault="00A477FC" w:rsidP="00F87BB4">
    <w:pPr>
      <w:pStyle w:val="Footer"/>
      <w:pBdr>
        <w:top w:val="single" w:sz="4" w:space="1" w:color="auto"/>
      </w:pBdr>
      <w:tabs>
        <w:tab w:val="clear" w:pos="4536"/>
        <w:tab w:val="clear" w:pos="9072"/>
        <w:tab w:val="center" w:pos="10065"/>
      </w:tabs>
    </w:pPr>
    <w:r w:rsidRPr="00A14884">
      <w:rPr>
        <w:rStyle w:val="PageNumber"/>
      </w:rPr>
      <w:fldChar w:fldCharType="begin"/>
    </w:r>
    <w:r w:rsidRPr="00A14884">
      <w:rPr>
        <w:rStyle w:val="PageNumber"/>
      </w:rPr>
      <w:instrText xml:space="preserve"> PAGE </w:instrText>
    </w:r>
    <w:r w:rsidRPr="00A14884">
      <w:rPr>
        <w:rStyle w:val="PageNumber"/>
      </w:rPr>
      <w:fldChar w:fldCharType="separate"/>
    </w:r>
    <w:r>
      <w:rPr>
        <w:rStyle w:val="PageNumber"/>
        <w:noProof/>
      </w:rPr>
      <w:t>5</w:t>
    </w:r>
    <w:r w:rsidRPr="00A14884">
      <w:rPr>
        <w:rStyle w:val="PageNumber"/>
      </w:rPr>
      <w:fldChar w:fldCharType="end"/>
    </w:r>
    <w:r w:rsidRPr="00A14884">
      <w:tab/>
      <w:t>English</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1358B" w14:textId="00E32305" w:rsidR="005D6409" w:rsidRDefault="005D6409" w:rsidP="005D6409">
    <w:pPr>
      <w:pStyle w:val="Footer"/>
      <w:pBdr>
        <w:top w:val="single" w:sz="4" w:space="1" w:color="auto"/>
      </w:pBdr>
      <w:tabs>
        <w:tab w:val="clear" w:pos="4536"/>
        <w:tab w:val="clear" w:pos="9072"/>
        <w:tab w:val="left" w:pos="1290"/>
        <w:tab w:val="center" w:pos="10348"/>
      </w:tabs>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176</w:t>
    </w:r>
    <w:r w:rsidRPr="00204F6E">
      <w:rPr>
        <w:rStyle w:val="PageNumber"/>
        <w:b/>
      </w:rPr>
      <w:fldChar w:fldCharType="end"/>
    </w:r>
    <w:r w:rsidR="00A477FC">
      <w:tab/>
    </w:r>
    <w:r w:rsidRPr="00A14884">
      <w:tab/>
    </w:r>
    <w:r w:rsidRPr="00CF1380">
      <w:rPr>
        <w:b/>
      </w:rPr>
      <w:t>Italiano</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03705" w14:textId="44BEA790" w:rsidR="00A477FC" w:rsidRDefault="005D6409" w:rsidP="00141B20">
    <w:pPr>
      <w:pStyle w:val="Footer"/>
      <w:pBdr>
        <w:top w:val="single" w:sz="4" w:space="1" w:color="auto"/>
      </w:pBdr>
      <w:tabs>
        <w:tab w:val="clear" w:pos="4536"/>
        <w:tab w:val="clear" w:pos="9072"/>
        <w:tab w:val="right" w:pos="10490"/>
      </w:tabs>
      <w:rPr>
        <w:rStyle w:val="PageNumber"/>
        <w:b/>
        <w:szCs w:val="28"/>
      </w:rPr>
    </w:pPr>
    <w:r>
      <w:rPr>
        <w:rStyle w:val="PageNumber"/>
        <w:b/>
        <w:szCs w:val="28"/>
      </w:rPr>
      <w:fldChar w:fldCharType="begin"/>
    </w:r>
    <w:r>
      <w:rPr>
        <w:rStyle w:val="PageNumber"/>
        <w:b/>
        <w:szCs w:val="28"/>
      </w:rPr>
      <w:instrText xml:space="preserve"> PAGE </w:instrText>
    </w:r>
    <w:r>
      <w:rPr>
        <w:rStyle w:val="PageNumber"/>
        <w:b/>
        <w:szCs w:val="28"/>
      </w:rPr>
      <w:fldChar w:fldCharType="separate"/>
    </w:r>
    <w:r w:rsidR="00F05749">
      <w:rPr>
        <w:rStyle w:val="PageNumber"/>
        <w:b/>
        <w:noProof/>
        <w:szCs w:val="28"/>
      </w:rPr>
      <w:t>182</w:t>
    </w:r>
    <w:r>
      <w:rPr>
        <w:rStyle w:val="PageNumber"/>
        <w:b/>
        <w:szCs w:val="28"/>
      </w:rPr>
      <w:fldChar w:fldCharType="end"/>
    </w:r>
    <w:r w:rsidR="00A477FC">
      <w:rPr>
        <w:rFonts w:cs="Arial"/>
        <w:b/>
        <w:sz w:val="28"/>
        <w:szCs w:val="28"/>
      </w:rPr>
      <w:tab/>
    </w:r>
    <w:r>
      <w:rPr>
        <w:rFonts w:cs="Arial"/>
        <w:b/>
      </w:rPr>
      <w:t>Italiano</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A451D" w14:textId="64E515DC" w:rsidR="00A477FC" w:rsidRDefault="005D6409" w:rsidP="00141B20">
    <w:pPr>
      <w:pStyle w:val="Footer"/>
      <w:pBdr>
        <w:top w:val="single" w:sz="4" w:space="1" w:color="auto"/>
      </w:pBdr>
      <w:tabs>
        <w:tab w:val="clear" w:pos="4536"/>
        <w:tab w:val="clear" w:pos="9072"/>
        <w:tab w:val="right" w:pos="10490"/>
      </w:tabs>
      <w:rPr>
        <w:rStyle w:val="PageNumber"/>
        <w:b/>
        <w:szCs w:val="28"/>
      </w:rPr>
    </w:pPr>
    <w:r w:rsidRPr="00141B20">
      <w:rPr>
        <w:rFonts w:cs="Arial"/>
        <w:b/>
        <w:szCs w:val="28"/>
      </w:rPr>
      <w:t>Italiano</w:t>
    </w:r>
    <w:r w:rsidR="00A477FC">
      <w:rPr>
        <w:rFonts w:cs="Arial"/>
        <w:b/>
        <w:sz w:val="28"/>
        <w:szCs w:val="28"/>
      </w:rPr>
      <w:tab/>
    </w:r>
    <w:r>
      <w:rPr>
        <w:rStyle w:val="PageNumber"/>
        <w:b/>
        <w:szCs w:val="28"/>
      </w:rPr>
      <w:fldChar w:fldCharType="begin"/>
    </w:r>
    <w:r>
      <w:rPr>
        <w:rStyle w:val="PageNumber"/>
        <w:b/>
        <w:szCs w:val="28"/>
      </w:rPr>
      <w:instrText xml:space="preserve"> PAGE </w:instrText>
    </w:r>
    <w:r>
      <w:rPr>
        <w:rStyle w:val="PageNumber"/>
        <w:b/>
        <w:szCs w:val="28"/>
      </w:rPr>
      <w:fldChar w:fldCharType="separate"/>
    </w:r>
    <w:r w:rsidR="00F05749">
      <w:rPr>
        <w:rStyle w:val="PageNumber"/>
        <w:b/>
        <w:noProof/>
        <w:szCs w:val="28"/>
      </w:rPr>
      <w:t>183</w:t>
    </w:r>
    <w:r>
      <w:rPr>
        <w:rStyle w:val="PageNumber"/>
        <w:b/>
        <w:szCs w:val="2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C598E" w14:textId="5C0024BB" w:rsidR="00A477FC" w:rsidRDefault="00A477FC" w:rsidP="00141B20">
    <w:pPr>
      <w:pStyle w:val="Footer"/>
      <w:pBdr>
        <w:top w:val="single" w:sz="4" w:space="1" w:color="auto"/>
      </w:pBdr>
      <w:tabs>
        <w:tab w:val="clear" w:pos="4536"/>
        <w:tab w:val="clear" w:pos="9072"/>
        <w:tab w:val="right" w:pos="10490"/>
      </w:tabs>
      <w:rPr>
        <w:rStyle w:val="PageNumber"/>
        <w:b/>
        <w:szCs w:val="28"/>
      </w:rPr>
    </w:pPr>
    <w:r>
      <w:rPr>
        <w:rFonts w:cs="Arial"/>
        <w:b/>
      </w:rPr>
      <w:t>Italiano</w:t>
    </w:r>
    <w:r>
      <w:rPr>
        <w:rFonts w:cs="Arial"/>
        <w:b/>
        <w:sz w:val="28"/>
        <w:szCs w:val="28"/>
      </w:rPr>
      <w:tab/>
    </w:r>
    <w:r>
      <w:rPr>
        <w:rStyle w:val="PageNumber"/>
        <w:b/>
        <w:szCs w:val="28"/>
      </w:rPr>
      <w:fldChar w:fldCharType="begin"/>
    </w:r>
    <w:r>
      <w:rPr>
        <w:rStyle w:val="PageNumber"/>
        <w:b/>
        <w:szCs w:val="28"/>
      </w:rPr>
      <w:instrText xml:space="preserve"> PAGE </w:instrText>
    </w:r>
    <w:r>
      <w:rPr>
        <w:rStyle w:val="PageNumber"/>
        <w:b/>
        <w:szCs w:val="28"/>
      </w:rPr>
      <w:fldChar w:fldCharType="separate"/>
    </w:r>
    <w:r w:rsidR="005D6409">
      <w:rPr>
        <w:rStyle w:val="PageNumber"/>
        <w:b/>
        <w:noProof/>
        <w:szCs w:val="28"/>
      </w:rPr>
      <w:t>186</w:t>
    </w:r>
    <w:r>
      <w:rPr>
        <w:rStyle w:val="PageNumber"/>
        <w:b/>
        <w:szCs w:val="2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3323D" w14:textId="14D65CC4" w:rsidR="005D6409" w:rsidRDefault="005D6409" w:rsidP="005D6409">
    <w:pPr>
      <w:pStyle w:val="Footer"/>
      <w:pBdr>
        <w:top w:val="single" w:sz="4" w:space="0" w:color="auto"/>
      </w:pBdr>
      <w:tabs>
        <w:tab w:val="clear" w:pos="4536"/>
        <w:tab w:val="clear" w:pos="9072"/>
        <w:tab w:val="left" w:pos="1290"/>
        <w:tab w:val="center" w:pos="10479"/>
      </w:tabs>
    </w:pP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184</w:t>
    </w:r>
    <w:r>
      <w:rPr>
        <w:rStyle w:val="PageNumber"/>
        <w:b/>
      </w:rPr>
      <w:fldChar w:fldCharType="end"/>
    </w:r>
    <w:r w:rsidR="00A477FC">
      <w:tab/>
    </w:r>
    <w:r w:rsidR="00A477FC">
      <w:tab/>
    </w:r>
    <w:r>
      <w:rPr>
        <w:b/>
      </w:rPr>
      <w:t>Español</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F6C29" w14:textId="621F2FB6" w:rsidR="00A477FC" w:rsidRPr="00204F6E" w:rsidRDefault="005D6409" w:rsidP="005D6409">
    <w:pPr>
      <w:pStyle w:val="Footer"/>
      <w:pBdr>
        <w:top w:val="single" w:sz="4" w:space="1" w:color="auto"/>
      </w:pBdr>
      <w:tabs>
        <w:tab w:val="clear" w:pos="4536"/>
        <w:tab w:val="clear" w:pos="9072"/>
        <w:tab w:val="left" w:pos="1290"/>
        <w:tab w:val="center" w:pos="10348"/>
      </w:tabs>
      <w:rPr>
        <w:b/>
      </w:rPr>
    </w:pPr>
    <w:r>
      <w:rPr>
        <w:b/>
      </w:rPr>
      <w:t>Español</w:t>
    </w:r>
    <w:r w:rsidR="00A477FC">
      <w:tab/>
    </w:r>
    <w:r w:rsidR="00A477FC">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219</w:t>
    </w:r>
    <w:r>
      <w:rPr>
        <w:rStyle w:val="PageNumber"/>
        <w:b/>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1BC3D" w14:textId="77777777" w:rsidR="00A477FC" w:rsidRPr="00183AC4" w:rsidRDefault="00A477FC" w:rsidP="00CF75EE">
    <w:pPr>
      <w:pStyle w:val="Footer"/>
      <w:pBdr>
        <w:top w:val="single" w:sz="4" w:space="1" w:color="auto"/>
      </w:pBdr>
      <w:tabs>
        <w:tab w:val="clear" w:pos="4536"/>
        <w:tab w:val="clear" w:pos="9072"/>
        <w:tab w:val="center" w:pos="10065"/>
      </w:tabs>
    </w:pP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r>
      <w:tab/>
      <w:t>inglés</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6D6A4" w14:textId="68B58AB1" w:rsidR="00A477FC" w:rsidRPr="00204F6E" w:rsidRDefault="00A477FC" w:rsidP="00E157E4">
    <w:pPr>
      <w:pStyle w:val="Footer"/>
      <w:pBdr>
        <w:top w:val="single" w:sz="4" w:space="1" w:color="auto"/>
      </w:pBdr>
      <w:tabs>
        <w:tab w:val="clear" w:pos="4536"/>
        <w:tab w:val="clear" w:pos="9072"/>
        <w:tab w:val="left" w:pos="1290"/>
        <w:tab w:val="center" w:pos="10065"/>
      </w:tabs>
      <w:ind w:left="-284" w:right="-1"/>
      <w:rPr>
        <w:b/>
      </w:rPr>
    </w:pPr>
    <w:r w:rsidRPr="00A14884">
      <w:tab/>
    </w:r>
    <w:r>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13</w:t>
    </w:r>
    <w:r w:rsidRPr="00204F6E">
      <w:rPr>
        <w:rStyle w:val="PageNumber"/>
        <w:b/>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F758C" w14:textId="18B0344E" w:rsidR="00A477FC" w:rsidRPr="00755E3C" w:rsidRDefault="005D6409" w:rsidP="00583AF5">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218</w:t>
    </w:r>
    <w:r w:rsidRPr="00755E3C">
      <w:rPr>
        <w:rStyle w:val="PageNumber"/>
        <w:rFonts w:eastAsia="Times New Roman"/>
        <w:b/>
      </w:rPr>
      <w:fldChar w:fldCharType="end"/>
    </w:r>
    <w:r w:rsidR="00A477FC" w:rsidRPr="00755E3C">
      <w:rPr>
        <w:rFonts w:eastAsia="Times New Roman"/>
      </w:rPr>
      <w:tab/>
    </w:r>
    <w:r w:rsidR="00A477FC" w:rsidRPr="00755E3C">
      <w:rPr>
        <w:rFonts w:eastAsia="Times New Roman"/>
      </w:rPr>
      <w:tab/>
    </w:r>
    <w:r w:rsidRPr="00A418EA">
      <w:rPr>
        <w:rFonts w:eastAsia="Times New Roman"/>
        <w:b/>
      </w:rPr>
      <w:t>Español</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E9142" w14:textId="0BEFDE2D" w:rsidR="005D6409" w:rsidRPr="00755E3C" w:rsidRDefault="005D6409" w:rsidP="005D6409">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226</w:t>
    </w:r>
    <w:r w:rsidRPr="00755E3C">
      <w:rPr>
        <w:rStyle w:val="PageNumber"/>
        <w:rFonts w:eastAsia="Times New Roman"/>
        <w:b/>
      </w:rPr>
      <w:fldChar w:fldCharType="end"/>
    </w:r>
    <w:r w:rsidRPr="00755E3C">
      <w:rPr>
        <w:rFonts w:eastAsia="Times New Roman"/>
      </w:rPr>
      <w:tab/>
    </w:r>
    <w:r w:rsidRPr="00755E3C">
      <w:rPr>
        <w:rFonts w:eastAsia="Times New Roman"/>
      </w:rPr>
      <w:tab/>
    </w:r>
    <w:r w:rsidRPr="00A418EA">
      <w:rPr>
        <w:rFonts w:eastAsia="Times New Roman"/>
        <w:b/>
      </w:rPr>
      <w:t>Español</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958CB" w14:textId="1FA0FA01" w:rsidR="00A477FC"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rPr>
        <w:b/>
      </w:rPr>
      <w:t>Español</w:t>
    </w: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225</w:t>
    </w:r>
    <w:r>
      <w:rPr>
        <w:rStyle w:val="PageNumber"/>
        <w:b/>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7941A" w14:textId="7A43095D" w:rsidR="005D6409" w:rsidRPr="00755E3C" w:rsidRDefault="005D6409" w:rsidP="005D6409">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262</w:t>
    </w:r>
    <w:r w:rsidRPr="00755E3C">
      <w:rPr>
        <w:rStyle w:val="PageNumber"/>
        <w:rFonts w:eastAsia="Times New Roman"/>
        <w:b/>
      </w:rPr>
      <w:fldChar w:fldCharType="end"/>
    </w:r>
    <w:r w:rsidRPr="00755E3C">
      <w:rPr>
        <w:rFonts w:eastAsia="Times New Roman"/>
      </w:rPr>
      <w:tab/>
    </w:r>
    <w:r w:rsidRPr="00755E3C">
      <w:rPr>
        <w:rFonts w:eastAsia="Times New Roman"/>
      </w:rPr>
      <w:tab/>
    </w:r>
    <w:r>
      <w:rPr>
        <w:rFonts w:eastAsia="Times New Roman"/>
        <w:b/>
      </w:rPr>
      <w:t>Deutsch</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B578A" w14:textId="73F75D73" w:rsidR="005D6409"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rPr>
        <w:b/>
      </w:rPr>
      <w:t>Deutsch</w:t>
    </w: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227</w:t>
    </w:r>
    <w:r>
      <w:rPr>
        <w:rStyle w:val="PageNumber"/>
        <w:b/>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30D10" w14:textId="77777777" w:rsidR="00A477FC" w:rsidRPr="00956959" w:rsidRDefault="00A477FC">
    <w:pPr>
      <w:pStyle w:val="Footer"/>
      <w:pBdr>
        <w:top w:val="single" w:sz="4" w:space="1" w:color="auto"/>
      </w:pBdr>
      <w:tabs>
        <w:tab w:val="clear" w:pos="4536"/>
        <w:tab w:val="clear" w:pos="9072"/>
        <w:tab w:val="center" w:pos="10065"/>
      </w:tabs>
      <w:rPr>
        <w:rFonts w:eastAsia="Times New Roman"/>
      </w:rPr>
    </w:pPr>
    <w:r w:rsidRPr="00956959">
      <w:rPr>
        <w:rStyle w:val="PageNumber"/>
        <w:rFonts w:eastAsia="Times New Roman"/>
      </w:rPr>
      <w:fldChar w:fldCharType="begin"/>
    </w:r>
    <w:r w:rsidRPr="00956959">
      <w:rPr>
        <w:rStyle w:val="PageNumber"/>
        <w:rFonts w:eastAsia="Times New Roman"/>
      </w:rPr>
      <w:instrText xml:space="preserve"> PAGE </w:instrText>
    </w:r>
    <w:r w:rsidRPr="00956959">
      <w:rPr>
        <w:rStyle w:val="PageNumber"/>
        <w:rFonts w:eastAsia="Times New Roman"/>
      </w:rPr>
      <w:fldChar w:fldCharType="separate"/>
    </w:r>
    <w:r>
      <w:rPr>
        <w:rStyle w:val="PageNumber"/>
        <w:rFonts w:eastAsia="Times New Roman"/>
        <w:noProof/>
      </w:rPr>
      <w:t>51</w:t>
    </w:r>
    <w:r w:rsidRPr="00956959">
      <w:rPr>
        <w:rStyle w:val="PageNumber"/>
        <w:rFonts w:eastAsia="Times New Roman"/>
      </w:rPr>
      <w:fldChar w:fldCharType="end"/>
    </w:r>
    <w:r w:rsidRPr="00956959">
      <w:rPr>
        <w:rFonts w:eastAsia="Times New Roman"/>
      </w:rPr>
      <w:tab/>
    </w:r>
    <w:r w:rsidRPr="00956959">
      <w:rPr>
        <w:rFonts w:eastAsia="Times New Roman"/>
        <w:noProof/>
      </w:rPr>
      <w:t>English</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5B248" w14:textId="183C402C" w:rsidR="005D6409"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rPr>
        <w:b/>
      </w:rPr>
      <w:t>Deutsch</w:t>
    </w: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261</w:t>
    </w:r>
    <w:r>
      <w:rPr>
        <w:rStyle w:val="PageNumber"/>
        <w:b/>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E068D" w14:textId="7C24C6DD" w:rsidR="005D6409" w:rsidRPr="00755E3C" w:rsidRDefault="005D6409" w:rsidP="005D6409">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268</w:t>
    </w:r>
    <w:r w:rsidRPr="00755E3C">
      <w:rPr>
        <w:rStyle w:val="PageNumber"/>
        <w:rFonts w:eastAsia="Times New Roman"/>
        <w:b/>
      </w:rPr>
      <w:fldChar w:fldCharType="end"/>
    </w:r>
    <w:r w:rsidRPr="00755E3C">
      <w:rPr>
        <w:rFonts w:eastAsia="Times New Roman"/>
      </w:rPr>
      <w:tab/>
    </w:r>
    <w:r w:rsidRPr="00755E3C">
      <w:rPr>
        <w:rFonts w:eastAsia="Times New Roman"/>
      </w:rPr>
      <w:tab/>
    </w:r>
    <w:r>
      <w:rPr>
        <w:rFonts w:eastAsia="Times New Roman"/>
        <w:b/>
      </w:rPr>
      <w:t>Deutsch</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7BC00" w14:textId="42A3B98B" w:rsidR="005D6409"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rPr>
        <w:b/>
      </w:rPr>
      <w:t>Deutsch</w:t>
    </w: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269</w:t>
    </w:r>
    <w:r>
      <w:rPr>
        <w:rStyle w:val="PageNumber"/>
        <w:b/>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06409" w14:textId="30A6FC44" w:rsidR="005D6409" w:rsidRPr="00755E3C" w:rsidRDefault="005D6409" w:rsidP="005D6409">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270</w:t>
    </w:r>
    <w:r w:rsidRPr="00755E3C">
      <w:rPr>
        <w:rStyle w:val="PageNumber"/>
        <w:rFonts w:eastAsia="Times New Roman"/>
        <w:b/>
      </w:rPr>
      <w:fldChar w:fldCharType="end"/>
    </w:r>
    <w:r w:rsidRPr="00755E3C">
      <w:rPr>
        <w:rFonts w:eastAsia="Times New Roman"/>
      </w:rPr>
      <w:tab/>
    </w:r>
    <w:r w:rsidRPr="00755E3C">
      <w:rPr>
        <w:rFonts w:eastAsia="Times New Roman"/>
      </w:rPr>
      <w:tab/>
    </w:r>
    <w:r>
      <w:rPr>
        <w:rFonts w:eastAsia="Times New Roman"/>
        <w:b/>
      </w:rPr>
      <w:t>Deutsch</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760A18" w14:textId="577284C7" w:rsidR="00A477FC" w:rsidRPr="00204F6E" w:rsidRDefault="00A477FC" w:rsidP="00E157E4">
    <w:pPr>
      <w:pStyle w:val="Footer"/>
      <w:pBdr>
        <w:top w:val="single" w:sz="4" w:space="1" w:color="auto"/>
      </w:pBdr>
      <w:tabs>
        <w:tab w:val="clear" w:pos="4536"/>
        <w:tab w:val="clear" w:pos="9072"/>
        <w:tab w:val="left" w:pos="1290"/>
        <w:tab w:val="center" w:pos="10479"/>
      </w:tabs>
      <w:rPr>
        <w:b/>
      </w:rPr>
    </w:pPr>
    <w:r w:rsidRPr="007D6796">
      <w:rPr>
        <w:b/>
      </w:rPr>
      <w:t>English</w:t>
    </w:r>
    <w:r w:rsidRPr="00A14884">
      <w:tab/>
    </w:r>
    <w:r>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4B5AEB">
      <w:rPr>
        <w:rStyle w:val="PageNumber"/>
        <w:b/>
        <w:noProof/>
      </w:rPr>
      <w:t>16</w:t>
    </w:r>
    <w:r w:rsidRPr="00204F6E">
      <w:rPr>
        <w:rStyle w:val="PageNumber"/>
        <w:b/>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9339D" w14:textId="5D15C4D0" w:rsidR="005D6409"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rPr>
        <w:b/>
      </w:rPr>
      <w:t>Deutsch</w:t>
    </w: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271</w:t>
    </w:r>
    <w:r>
      <w:rPr>
        <w:rStyle w:val="PageNumber"/>
        <w:b/>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CD603" w14:textId="69A8334D" w:rsidR="005D6409" w:rsidRPr="00755E3C" w:rsidRDefault="005D6409" w:rsidP="005D6409">
    <w:pPr>
      <w:pStyle w:val="Footer"/>
      <w:pBdr>
        <w:top w:val="single" w:sz="4" w:space="1" w:color="auto"/>
      </w:pBdr>
      <w:tabs>
        <w:tab w:val="clear" w:pos="4536"/>
        <w:tab w:val="clear" w:pos="9072"/>
        <w:tab w:val="left" w:pos="1290"/>
        <w:tab w:val="center" w:pos="10348"/>
      </w:tabs>
      <w:rPr>
        <w:rFonts w:eastAsia="Times New Roman"/>
        <w:b/>
      </w:rPr>
    </w:pPr>
    <w:r w:rsidRPr="00755E3C">
      <w:rPr>
        <w:rStyle w:val="PageNumber"/>
        <w:rFonts w:eastAsia="Times New Roman"/>
        <w:b/>
      </w:rPr>
      <w:fldChar w:fldCharType="begin"/>
    </w:r>
    <w:r w:rsidRPr="00755E3C">
      <w:rPr>
        <w:rStyle w:val="PageNumber"/>
        <w:rFonts w:eastAsia="Times New Roman"/>
        <w:b/>
      </w:rPr>
      <w:instrText xml:space="preserve"> PAGE </w:instrText>
    </w:r>
    <w:r w:rsidRPr="00755E3C">
      <w:rPr>
        <w:rStyle w:val="PageNumber"/>
        <w:rFonts w:eastAsia="Times New Roman"/>
        <w:b/>
      </w:rPr>
      <w:fldChar w:fldCharType="separate"/>
    </w:r>
    <w:r w:rsidR="00F05749">
      <w:rPr>
        <w:rStyle w:val="PageNumber"/>
        <w:rFonts w:eastAsia="Times New Roman"/>
        <w:b/>
        <w:noProof/>
      </w:rPr>
      <w:t>272</w:t>
    </w:r>
    <w:r w:rsidRPr="00755E3C">
      <w:rPr>
        <w:rStyle w:val="PageNumber"/>
        <w:rFonts w:eastAsia="Times New Roman"/>
        <w:b/>
      </w:rPr>
      <w:fldChar w:fldCharType="end"/>
    </w:r>
    <w:r w:rsidRPr="00755E3C">
      <w:rPr>
        <w:rFonts w:eastAsia="Times New Roman"/>
      </w:rPr>
      <w:tab/>
    </w:r>
    <w:r w:rsidRPr="00755E3C">
      <w:rPr>
        <w:rFonts w:eastAsia="Times New Roman"/>
      </w:rPr>
      <w:tab/>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797D4A" w14:textId="010AB396" w:rsidR="00A477FC" w:rsidRDefault="00A477FC" w:rsidP="00801071">
    <w:pPr>
      <w:pStyle w:val="Footer"/>
      <w:pBdr>
        <w:top w:val="single" w:sz="4" w:space="1" w:color="auto"/>
      </w:pBdr>
      <w:tabs>
        <w:tab w:val="clear" w:pos="4536"/>
        <w:tab w:val="clear" w:pos="9072"/>
        <w:tab w:val="right" w:pos="10490"/>
      </w:tabs>
      <w:rPr>
        <w:rStyle w:val="PageNumber"/>
        <w:b/>
        <w:szCs w:val="28"/>
      </w:rPr>
    </w:pPr>
    <w:r>
      <w:rPr>
        <w:rFonts w:cs="Arial"/>
        <w:b/>
        <w:sz w:val="28"/>
        <w:szCs w:val="28"/>
      </w:rPr>
      <w:tab/>
    </w:r>
    <w:r>
      <w:rPr>
        <w:rStyle w:val="PageNumber"/>
        <w:b/>
        <w:szCs w:val="28"/>
      </w:rPr>
      <w:fldChar w:fldCharType="begin"/>
    </w:r>
    <w:r>
      <w:rPr>
        <w:rStyle w:val="PageNumber"/>
        <w:b/>
        <w:szCs w:val="28"/>
      </w:rPr>
      <w:instrText xml:space="preserve"> PAGE </w:instrText>
    </w:r>
    <w:r>
      <w:rPr>
        <w:rStyle w:val="PageNumber"/>
        <w:b/>
        <w:szCs w:val="28"/>
      </w:rPr>
      <w:fldChar w:fldCharType="separate"/>
    </w:r>
    <w:r w:rsidR="00F05749">
      <w:rPr>
        <w:rStyle w:val="PageNumber"/>
        <w:b/>
        <w:noProof/>
        <w:szCs w:val="28"/>
      </w:rPr>
      <w:t>274</w:t>
    </w:r>
    <w:r>
      <w:rPr>
        <w:rStyle w:val="PageNumber"/>
        <w:b/>
        <w:szCs w:val="2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B118E" w14:textId="41F81928" w:rsidR="005D6409" w:rsidRPr="005D6409" w:rsidRDefault="005D6409" w:rsidP="005D6409">
    <w:pPr>
      <w:pStyle w:val="Footer"/>
      <w:pBdr>
        <w:top w:val="single" w:sz="4" w:space="1" w:color="auto"/>
      </w:pBdr>
      <w:tabs>
        <w:tab w:val="clear" w:pos="4536"/>
        <w:tab w:val="clear" w:pos="9072"/>
        <w:tab w:val="left" w:pos="1290"/>
        <w:tab w:val="center" w:pos="10348"/>
      </w:tabs>
      <w:rPr>
        <w:rStyle w:val="PageNumber"/>
      </w:rPr>
    </w:pPr>
    <w:r>
      <w:tab/>
    </w:r>
    <w:r>
      <w:tab/>
    </w:r>
    <w:r>
      <w:rPr>
        <w:rStyle w:val="PageNumber"/>
        <w:b/>
      </w:rPr>
      <w:fldChar w:fldCharType="begin"/>
    </w:r>
    <w:r>
      <w:rPr>
        <w:rStyle w:val="PageNumber"/>
        <w:b/>
      </w:rPr>
      <w:instrText xml:space="preserve"> PAGE </w:instrText>
    </w:r>
    <w:r>
      <w:rPr>
        <w:rStyle w:val="PageNumber"/>
        <w:b/>
      </w:rPr>
      <w:fldChar w:fldCharType="separate"/>
    </w:r>
    <w:r w:rsidR="00F05749">
      <w:rPr>
        <w:rStyle w:val="PageNumber"/>
        <w:b/>
        <w:noProof/>
      </w:rPr>
      <w:t>273</w:t>
    </w:r>
    <w:r>
      <w:rPr>
        <w:rStyle w:val="PageNumber"/>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BD9F16" w14:textId="7782504B" w:rsidR="00745D95" w:rsidRPr="00204F6E" w:rsidRDefault="00745D95" w:rsidP="00745D95">
    <w:pPr>
      <w:pStyle w:val="Footer"/>
      <w:pBdr>
        <w:top w:val="single" w:sz="4" w:space="1" w:color="auto"/>
      </w:pBdr>
      <w:tabs>
        <w:tab w:val="clear" w:pos="4536"/>
        <w:tab w:val="clear" w:pos="9072"/>
        <w:tab w:val="left" w:pos="1290"/>
        <w:tab w:val="center" w:pos="10348"/>
      </w:tabs>
      <w:rPr>
        <w:b/>
      </w:rPr>
    </w:pPr>
    <w:r w:rsidRPr="007D6796">
      <w:rPr>
        <w:b/>
      </w:rPr>
      <w:t>English</w:t>
    </w:r>
    <w:r w:rsidRPr="00A14884">
      <w:tab/>
    </w:r>
    <w:r>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25</w:t>
    </w:r>
    <w:r w:rsidRPr="00204F6E">
      <w:rPr>
        <w:rStyle w:val="PageNumber"/>
        <w:b/>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6297" w14:textId="77777777" w:rsidR="00A477FC" w:rsidRPr="00183AC4" w:rsidRDefault="00A477FC" w:rsidP="00F87BB4">
    <w:pPr>
      <w:pStyle w:val="Footer"/>
      <w:pBdr>
        <w:top w:val="single" w:sz="4" w:space="1" w:color="auto"/>
      </w:pBdr>
      <w:tabs>
        <w:tab w:val="clear" w:pos="4536"/>
        <w:tab w:val="clear" w:pos="9072"/>
        <w:tab w:val="center" w:pos="10065"/>
      </w:tabs>
    </w:pPr>
    <w:r w:rsidRPr="00A14884">
      <w:rPr>
        <w:rStyle w:val="PageNumber"/>
      </w:rPr>
      <w:fldChar w:fldCharType="begin"/>
    </w:r>
    <w:r w:rsidRPr="00A14884">
      <w:rPr>
        <w:rStyle w:val="PageNumber"/>
      </w:rPr>
      <w:instrText xml:space="preserve"> PAGE </w:instrText>
    </w:r>
    <w:r w:rsidRPr="00A14884">
      <w:rPr>
        <w:rStyle w:val="PageNumber"/>
      </w:rPr>
      <w:fldChar w:fldCharType="separate"/>
    </w:r>
    <w:r>
      <w:rPr>
        <w:rStyle w:val="PageNumber"/>
        <w:noProof/>
      </w:rPr>
      <w:t>5</w:t>
    </w:r>
    <w:r w:rsidRPr="00A14884">
      <w:rPr>
        <w:rStyle w:val="PageNumber"/>
      </w:rPr>
      <w:fldChar w:fldCharType="end"/>
    </w:r>
    <w:r w:rsidRPr="00A14884">
      <w:tab/>
      <w:t>English</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AF168" w14:textId="454FB2A0" w:rsidR="00A477FC" w:rsidRPr="00204F6E" w:rsidRDefault="00A477FC" w:rsidP="00161D08">
    <w:pPr>
      <w:pStyle w:val="Footer"/>
      <w:pBdr>
        <w:top w:val="single" w:sz="4" w:space="1" w:color="auto"/>
      </w:pBdr>
      <w:tabs>
        <w:tab w:val="clear" w:pos="4536"/>
        <w:tab w:val="clear" w:pos="9072"/>
        <w:tab w:val="left" w:pos="1290"/>
        <w:tab w:val="center" w:pos="10348"/>
      </w:tabs>
      <w:rPr>
        <w:b/>
      </w:rPr>
    </w:pP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26</w:t>
    </w:r>
    <w:r w:rsidRPr="00204F6E">
      <w:rPr>
        <w:rStyle w:val="PageNumber"/>
        <w:b/>
      </w:rPr>
      <w:fldChar w:fldCharType="end"/>
    </w:r>
    <w:r w:rsidRPr="00A14884">
      <w:tab/>
    </w:r>
    <w:r>
      <w:tab/>
    </w:r>
    <w:r w:rsidRPr="007D6796">
      <w:rPr>
        <w:b/>
      </w:rPr>
      <w:t>English</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E3C34" w14:textId="32467368" w:rsidR="00A477FC" w:rsidRDefault="005D6409" w:rsidP="00801071">
    <w:pPr>
      <w:pStyle w:val="Footer"/>
      <w:pBdr>
        <w:top w:val="single" w:sz="4" w:space="1" w:color="auto"/>
      </w:pBdr>
      <w:tabs>
        <w:tab w:val="clear" w:pos="4536"/>
        <w:tab w:val="clear" w:pos="9072"/>
        <w:tab w:val="right" w:pos="10490"/>
      </w:tabs>
      <w:rPr>
        <w:rStyle w:val="PageNumber"/>
        <w:b/>
        <w:szCs w:val="28"/>
      </w:rPr>
    </w:pPr>
    <w:r>
      <w:rPr>
        <w:rStyle w:val="PageNumber"/>
        <w:b/>
        <w:szCs w:val="28"/>
      </w:rPr>
      <w:fldChar w:fldCharType="begin"/>
    </w:r>
    <w:r>
      <w:rPr>
        <w:rStyle w:val="PageNumber"/>
        <w:b/>
        <w:szCs w:val="28"/>
      </w:rPr>
      <w:instrText xml:space="preserve"> PAGE </w:instrText>
    </w:r>
    <w:r>
      <w:rPr>
        <w:rStyle w:val="PageNumber"/>
        <w:b/>
        <w:szCs w:val="28"/>
      </w:rPr>
      <w:fldChar w:fldCharType="separate"/>
    </w:r>
    <w:r w:rsidR="00F05749">
      <w:rPr>
        <w:rStyle w:val="PageNumber"/>
        <w:b/>
        <w:noProof/>
        <w:szCs w:val="28"/>
      </w:rPr>
      <w:t>56</w:t>
    </w:r>
    <w:r>
      <w:rPr>
        <w:rStyle w:val="PageNumber"/>
        <w:b/>
        <w:szCs w:val="28"/>
      </w:rPr>
      <w:fldChar w:fldCharType="end"/>
    </w:r>
    <w:r w:rsidR="00A477FC">
      <w:rPr>
        <w:rFonts w:cs="Arial"/>
        <w:b/>
        <w:sz w:val="28"/>
        <w:szCs w:val="28"/>
      </w:rPr>
      <w:tab/>
    </w:r>
    <w:r w:rsidRPr="007D6796">
      <w:rPr>
        <w:rFonts w:cs="Arial"/>
        <w:b/>
      </w:rPr>
      <w:t>English</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55656C" w14:textId="74CE7314" w:rsidR="004B5AEB" w:rsidRPr="00204F6E" w:rsidRDefault="004B5AEB" w:rsidP="004B5AEB">
    <w:pPr>
      <w:pStyle w:val="Footer"/>
      <w:pBdr>
        <w:top w:val="single" w:sz="4" w:space="1" w:color="auto"/>
      </w:pBdr>
      <w:tabs>
        <w:tab w:val="clear" w:pos="4536"/>
        <w:tab w:val="clear" w:pos="9072"/>
        <w:tab w:val="left" w:pos="1290"/>
        <w:tab w:val="center" w:pos="10348"/>
      </w:tabs>
      <w:rPr>
        <w:b/>
      </w:rPr>
    </w:pPr>
    <w:r w:rsidRPr="007D6796">
      <w:rPr>
        <w:b/>
      </w:rPr>
      <w:t>English</w:t>
    </w:r>
    <w:r w:rsidRPr="00A14884">
      <w:tab/>
    </w:r>
    <w:r>
      <w:tab/>
    </w:r>
    <w:r w:rsidRPr="00204F6E">
      <w:rPr>
        <w:rStyle w:val="PageNumber"/>
        <w:b/>
      </w:rPr>
      <w:fldChar w:fldCharType="begin"/>
    </w:r>
    <w:r w:rsidRPr="00204F6E">
      <w:rPr>
        <w:rStyle w:val="PageNumber"/>
        <w:b/>
      </w:rPr>
      <w:instrText xml:space="preserve"> PAGE </w:instrText>
    </w:r>
    <w:r w:rsidRPr="00204F6E">
      <w:rPr>
        <w:rStyle w:val="PageNumber"/>
        <w:b/>
      </w:rPr>
      <w:fldChar w:fldCharType="separate"/>
    </w:r>
    <w:r w:rsidR="00F05749">
      <w:rPr>
        <w:rStyle w:val="PageNumber"/>
        <w:b/>
        <w:noProof/>
      </w:rPr>
      <w:t>57</w:t>
    </w:r>
    <w:r w:rsidRPr="00204F6E">
      <w:rPr>
        <w:rStyle w:val="PageNumbe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49A8A5" w14:textId="77777777" w:rsidR="00A477FC" w:rsidRDefault="00A477FC" w:rsidP="00FC14C3">
      <w:r>
        <w:separator/>
      </w:r>
    </w:p>
  </w:footnote>
  <w:footnote w:type="continuationSeparator" w:id="0">
    <w:p w14:paraId="3F075EC3" w14:textId="77777777" w:rsidR="00A477FC" w:rsidRDefault="00A477FC" w:rsidP="00FC14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F67A9" w14:textId="77777777" w:rsidR="00A477FC" w:rsidRDefault="00A477FC" w:rsidP="00D56680">
    <w:pPr>
      <w:pStyle w:val="Header"/>
      <w:tabs>
        <w:tab w:val="clear" w:pos="4536"/>
        <w:tab w:val="clear" w:pos="9072"/>
        <w:tab w:val="left" w:pos="4962"/>
      </w:tabs>
      <w:rPr>
        <w:rFonts w:cs="Arial"/>
        <w:b/>
        <w:sz w:val="28"/>
        <w:szCs w:val="28"/>
      </w:rPr>
    </w:pPr>
    <w:r>
      <w:rPr>
        <w:rFonts w:cs="Arial"/>
        <w:b/>
        <w:sz w:val="28"/>
        <w:szCs w:val="28"/>
      </w:rPr>
      <w:t>Optelec</w:t>
    </w:r>
    <w:r>
      <w:rPr>
        <w:rFonts w:cs="Arial"/>
        <w:b/>
        <w:sz w:val="28"/>
        <w:szCs w:val="28"/>
      </w:rPr>
      <w:tab/>
      <w:t>Compact 6 HD &amp; Compact 6 HD Speech</w:t>
    </w:r>
  </w:p>
  <w:p w14:paraId="0AC88F8C" w14:textId="77777777" w:rsidR="00A477FC" w:rsidRDefault="00A477FC" w:rsidP="00D56680">
    <w:pPr>
      <w:pStyle w:val="Header"/>
      <w:pBdr>
        <w:top w:val="single" w:sz="4" w:space="1" w:color="auto"/>
      </w:pBdr>
      <w:rPr>
        <w:rFonts w:cs="Arial"/>
        <w:b/>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62709" w14:textId="77777777" w:rsidR="00A477FC" w:rsidRDefault="00A477FC" w:rsidP="00E955E8">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2BC42DDB" w14:textId="77777777" w:rsidR="00A477FC" w:rsidRDefault="00A477FC" w:rsidP="00E955E8">
    <w:pPr>
      <w:pStyle w:val="Header"/>
      <w:pBdr>
        <w:top w:val="single" w:sz="4" w:space="1" w:color="auto"/>
      </w:pBdr>
      <w:rPr>
        <w:rFonts w:cs="Arial"/>
        <w:b/>
        <w:sz w:val="16"/>
        <w:szCs w:val="16"/>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2184B" w14:textId="650F030A" w:rsidR="00A477FC" w:rsidRDefault="00A477FC" w:rsidP="00E955E8">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7BEAE124" w14:textId="77777777" w:rsidR="00A477FC" w:rsidRDefault="00A477FC" w:rsidP="00944FEC">
    <w:pPr>
      <w:pStyle w:val="Header"/>
      <w:pBdr>
        <w:top w:val="single" w:sz="4" w:space="1" w:color="auto"/>
      </w:pBdr>
      <w:rPr>
        <w:rFonts w:cs="Arial"/>
        <w:b/>
        <w:sz w:val="16"/>
        <w:szCs w:val="16"/>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EC982A" w14:textId="53DF85AA" w:rsidR="00A477FC" w:rsidRDefault="00A477FC" w:rsidP="009E5094">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2F96589A" w14:textId="77777777" w:rsidR="00A477FC" w:rsidRDefault="00A477FC" w:rsidP="00A964BE">
    <w:pPr>
      <w:pStyle w:val="Header"/>
      <w:pBdr>
        <w:top w:val="single" w:sz="4" w:space="1" w:color="auto"/>
      </w:pBdr>
      <w:rPr>
        <w:rFonts w:cs="Arial"/>
        <w:b/>
        <w:sz w:val="16"/>
        <w:szCs w:val="16"/>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F9583" w14:textId="77777777" w:rsidR="00A477FC" w:rsidRDefault="00A477FC" w:rsidP="00E955E8">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40A78739" w14:textId="77777777" w:rsidR="00A477FC" w:rsidRDefault="00A477FC" w:rsidP="00E955E8">
    <w:pPr>
      <w:pStyle w:val="Header"/>
      <w:pBdr>
        <w:top w:val="single" w:sz="4" w:space="1" w:color="auto"/>
      </w:pBdr>
      <w:rPr>
        <w:rFonts w:cs="Arial"/>
        <w:b/>
        <w:sz w:val="16"/>
        <w:szCs w:val="16"/>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1C0F10" w14:textId="6218E357" w:rsidR="00A477FC" w:rsidRDefault="00A477FC" w:rsidP="009E5094">
    <w:pPr>
      <w:pStyle w:val="Header"/>
      <w:tabs>
        <w:tab w:val="clear" w:pos="4536"/>
        <w:tab w:val="clear" w:pos="9072"/>
        <w:tab w:val="left" w:pos="4962"/>
      </w:tabs>
      <w:rPr>
        <w:rFonts w:cs="Arial"/>
        <w:b/>
        <w:sz w:val="28"/>
        <w:szCs w:val="28"/>
      </w:rPr>
    </w:pPr>
    <w:r>
      <w:rPr>
        <w:rFonts w:cs="Arial"/>
        <w:b/>
        <w:sz w:val="28"/>
        <w:szCs w:val="28"/>
      </w:rPr>
      <w:t>Optelec</w:t>
    </w:r>
    <w:r>
      <w:rPr>
        <w:rFonts w:cs="Arial"/>
        <w:b/>
        <w:sz w:val="28"/>
        <w:szCs w:val="28"/>
      </w:rPr>
      <w:tab/>
      <w:t>Compact 6 HD &amp; Compact 6 HD Speech</w:t>
    </w:r>
  </w:p>
  <w:p w14:paraId="5A7A8B9D" w14:textId="77777777" w:rsidR="00A477FC" w:rsidRDefault="00A477FC" w:rsidP="00944FEC">
    <w:pPr>
      <w:pStyle w:val="Header"/>
      <w:pBdr>
        <w:top w:val="single" w:sz="4" w:space="1" w:color="auto"/>
      </w:pBdr>
      <w:rPr>
        <w:rFonts w:cs="Arial"/>
        <w:b/>
        <w:sz w:val="16"/>
        <w:szCs w:val="16"/>
      </w:rPr>
    </w:pPr>
  </w:p>
  <w:p w14:paraId="2A4AE5B8" w14:textId="77777777" w:rsidR="00A477FC" w:rsidRPr="00944FEC" w:rsidRDefault="00A477FC" w:rsidP="00944FE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90480" w14:textId="77777777" w:rsidR="00A477FC" w:rsidRDefault="00A477FC" w:rsidP="00113C13">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3EDE5F44" w14:textId="77777777" w:rsidR="00A477FC" w:rsidRDefault="00A477FC" w:rsidP="00113C13">
    <w:pPr>
      <w:pStyle w:val="Header"/>
      <w:pBdr>
        <w:top w:val="single" w:sz="4" w:space="1" w:color="auto"/>
      </w:pBdr>
      <w:rPr>
        <w:rFonts w:cs="Arial"/>
        <w:b/>
        <w:sz w:val="16"/>
        <w:szCs w:val="16"/>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0EA9B" w14:textId="77777777" w:rsidR="00A477FC" w:rsidRDefault="00A477FC" w:rsidP="00113C13">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71B512B3" w14:textId="77777777" w:rsidR="00A477FC" w:rsidRDefault="00A477FC" w:rsidP="00113C13">
    <w:pPr>
      <w:pStyle w:val="Header"/>
      <w:pBdr>
        <w:top w:val="single" w:sz="4" w:space="1" w:color="auto"/>
      </w:pBdr>
      <w:rPr>
        <w:rFonts w:cs="Arial"/>
        <w:b/>
        <w:sz w:val="16"/>
        <w:szCs w:val="16"/>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FF7BD" w14:textId="77777777" w:rsidR="00A477FC" w:rsidRDefault="00A477FC" w:rsidP="00113C13">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799FF103" w14:textId="77777777" w:rsidR="00A477FC" w:rsidRDefault="00A477FC" w:rsidP="00113C13">
    <w:pPr>
      <w:pStyle w:val="Header"/>
      <w:pBdr>
        <w:top w:val="single" w:sz="4" w:space="1" w:color="auto"/>
      </w:pBdr>
      <w:rPr>
        <w:rFonts w:cs="Arial"/>
        <w:b/>
        <w:sz w:val="16"/>
        <w:szCs w:val="16"/>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B95890" w14:textId="77777777" w:rsidR="00A477FC" w:rsidRDefault="00A477FC" w:rsidP="00113C13">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14876ABA" w14:textId="77777777" w:rsidR="00A477FC" w:rsidRDefault="00A477FC" w:rsidP="00113C13">
    <w:pPr>
      <w:pStyle w:val="Header"/>
      <w:pBdr>
        <w:top w:val="single" w:sz="4" w:space="1" w:color="auto"/>
      </w:pBdr>
      <w:rPr>
        <w:rFonts w:cs="Arial"/>
        <w:b/>
        <w:sz w:val="16"/>
        <w:szCs w:val="16"/>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A9C497" w14:textId="77777777" w:rsidR="00A477FC" w:rsidRDefault="00A477FC" w:rsidP="00961660">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02E7B8F7" w14:textId="77777777" w:rsidR="00A477FC" w:rsidRDefault="00A477FC" w:rsidP="00961660">
    <w:pPr>
      <w:pStyle w:val="Header"/>
      <w:pBdr>
        <w:top w:val="single" w:sz="4" w:space="1" w:color="auto"/>
      </w:pBdr>
      <w:rPr>
        <w:rFonts w:cs="Arial"/>
        <w:b/>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6B4B8" w14:textId="77777777" w:rsidR="00A477FC" w:rsidRDefault="00A477FC">
    <w:pPr>
      <w:pStyle w:val="Header"/>
    </w:pPr>
  </w:p>
  <w:p w14:paraId="00EFF45A" w14:textId="77777777" w:rsidR="00A477FC" w:rsidRDefault="00A477F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731D6D" w14:textId="77777777" w:rsidR="00A477FC" w:rsidRDefault="00A477FC" w:rsidP="00754C72">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5E3CB789" w14:textId="77777777" w:rsidR="00A477FC" w:rsidRDefault="00A477FC" w:rsidP="00754C72">
    <w:pPr>
      <w:pStyle w:val="Header"/>
      <w:pBdr>
        <w:top w:val="single" w:sz="4" w:space="1" w:color="auto"/>
      </w:pBdr>
      <w:rPr>
        <w:rFonts w:cs="Arial"/>
        <w:b/>
        <w:sz w:val="16"/>
        <w:szCs w:val="16"/>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F1620" w14:textId="77777777" w:rsidR="00A477FC" w:rsidRDefault="00A477FC" w:rsidP="00754C72">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3A30935B" w14:textId="77777777" w:rsidR="00A477FC" w:rsidRDefault="00A477FC" w:rsidP="00754C72">
    <w:pPr>
      <w:pStyle w:val="Header"/>
      <w:pBdr>
        <w:top w:val="single" w:sz="4" w:space="1" w:color="auto"/>
      </w:pBdr>
      <w:rPr>
        <w:rFonts w:cs="Arial"/>
        <w:b/>
        <w:sz w:val="16"/>
        <w:szCs w:val="16"/>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9D1D1" w14:textId="77777777" w:rsidR="00A477FC" w:rsidRDefault="00A477FC" w:rsidP="00754C72">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02D3097C" w14:textId="77777777" w:rsidR="00A477FC" w:rsidRDefault="00A477FC" w:rsidP="00754C72">
    <w:pPr>
      <w:pStyle w:val="Header"/>
      <w:pBdr>
        <w:top w:val="single" w:sz="4" w:space="1" w:color="auto"/>
      </w:pBdr>
      <w:rPr>
        <w:rFonts w:cs="Arial"/>
        <w:b/>
        <w:sz w:val="16"/>
        <w:szCs w:val="16"/>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FB5112" w14:textId="77777777" w:rsidR="00A477FC" w:rsidRDefault="00A477FC" w:rsidP="00754C72">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48620511" w14:textId="77777777" w:rsidR="00A477FC" w:rsidRDefault="00A477FC" w:rsidP="00754C72">
    <w:pPr>
      <w:pStyle w:val="Header"/>
      <w:pBdr>
        <w:top w:val="single" w:sz="4" w:space="1" w:color="auto"/>
      </w:pBdr>
      <w:rPr>
        <w:rFonts w:cs="Arial"/>
        <w:b/>
        <w:sz w:val="16"/>
        <w:szCs w:val="16"/>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99B04" w14:textId="77777777" w:rsidR="00A477FC" w:rsidRDefault="00A477FC" w:rsidP="00754C72">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039CC8BE" w14:textId="77777777" w:rsidR="00A477FC" w:rsidRDefault="00A477FC" w:rsidP="00754C72">
    <w:pPr>
      <w:pStyle w:val="Header"/>
      <w:pBdr>
        <w:top w:val="single" w:sz="4" w:space="1" w:color="auto"/>
      </w:pBdr>
      <w:rPr>
        <w:rFonts w:cs="Arial"/>
        <w:b/>
        <w:sz w:val="16"/>
        <w:szCs w:val="16"/>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ED792" w14:textId="77777777" w:rsidR="00A477FC" w:rsidRDefault="00A477FC" w:rsidP="00754C72">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0B90D9C7" w14:textId="77777777" w:rsidR="00A477FC" w:rsidRDefault="00A477FC" w:rsidP="00754C72">
    <w:pPr>
      <w:pStyle w:val="Header"/>
      <w:pBdr>
        <w:top w:val="single" w:sz="4" w:space="1" w:color="auto"/>
      </w:pBdr>
      <w:rPr>
        <w:rFonts w:cs="Arial"/>
        <w:b/>
        <w:sz w:val="16"/>
        <w:szCs w:val="16"/>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9C1E8" w14:textId="77777777" w:rsidR="00A477FC" w:rsidRDefault="00A477FC" w:rsidP="0066340A">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 xml:space="preserve">Compact 6 HD </w:t>
    </w:r>
    <w:r w:rsidRPr="0066340A">
      <w:rPr>
        <w:rFonts w:cs="Arial"/>
        <w:b/>
        <w:sz w:val="28"/>
        <w:szCs w:val="28"/>
      </w:rPr>
      <w:t xml:space="preserve">&amp; </w:t>
    </w:r>
    <w:r>
      <w:rPr>
        <w:rFonts w:cs="Arial"/>
        <w:b/>
        <w:sz w:val="28"/>
        <w:szCs w:val="28"/>
      </w:rPr>
      <w:t>Compact 6 HD Speech</w:t>
    </w:r>
  </w:p>
  <w:p w14:paraId="43A0CDB4" w14:textId="77777777" w:rsidR="00A477FC" w:rsidRDefault="00A477FC" w:rsidP="00944FEC">
    <w:pPr>
      <w:pStyle w:val="Header"/>
      <w:pBdr>
        <w:top w:val="single" w:sz="4" w:space="1" w:color="auto"/>
      </w:pBdr>
      <w:rPr>
        <w:rFonts w:cs="Arial"/>
        <w:b/>
        <w:sz w:val="16"/>
        <w:szCs w:val="16"/>
      </w:rPr>
    </w:pPr>
  </w:p>
  <w:p w14:paraId="0B0045DD" w14:textId="77777777" w:rsidR="00A477FC" w:rsidRPr="00944FEC" w:rsidRDefault="00A477FC" w:rsidP="00944FE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EEF57" w14:textId="77777777" w:rsidR="00A477FC" w:rsidRDefault="00A477FC" w:rsidP="00141B20">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3260C907" w14:textId="77777777" w:rsidR="00A477FC" w:rsidRDefault="00A477FC" w:rsidP="00141B20">
    <w:pPr>
      <w:pStyle w:val="Header"/>
      <w:pBdr>
        <w:top w:val="single" w:sz="4" w:space="1" w:color="auto"/>
      </w:pBdr>
      <w:rPr>
        <w:rFonts w:cs="Arial"/>
        <w:b/>
        <w:sz w:val="16"/>
        <w:szCs w:val="16"/>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A8B43" w14:textId="77777777" w:rsidR="00A477FC" w:rsidRDefault="00A477FC" w:rsidP="00141B20">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4A7D8E1D" w14:textId="77777777" w:rsidR="00A477FC" w:rsidRDefault="00A477FC" w:rsidP="00141B20">
    <w:pPr>
      <w:pStyle w:val="Header"/>
      <w:pBdr>
        <w:top w:val="single" w:sz="4" w:space="1" w:color="auto"/>
      </w:pBdr>
      <w:rPr>
        <w:rFonts w:cs="Arial"/>
        <w:b/>
        <w:sz w:val="16"/>
        <w:szCs w:val="16"/>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D6558" w14:textId="77777777" w:rsidR="00A477FC" w:rsidRDefault="00A477FC" w:rsidP="00141B20">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08D59FB0" w14:textId="77777777" w:rsidR="00A477FC" w:rsidRDefault="00A477FC" w:rsidP="00141B20">
    <w:pPr>
      <w:pStyle w:val="Header"/>
      <w:pBdr>
        <w:top w:val="single" w:sz="4" w:space="1" w:color="auto"/>
      </w:pBdr>
      <w:rPr>
        <w:rFonts w:cs="Arial"/>
        <w:b/>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A169A" w14:textId="77777777" w:rsidR="00A477FC" w:rsidRDefault="00A477FC" w:rsidP="009D36EC">
    <w:pPr>
      <w:pStyle w:val="Header"/>
      <w:tabs>
        <w:tab w:val="clear" w:pos="4536"/>
        <w:tab w:val="clear" w:pos="9072"/>
        <w:tab w:val="left" w:pos="2806"/>
        <w:tab w:val="left" w:pos="7890"/>
        <w:tab w:val="left" w:pos="7920"/>
        <w:tab w:val="right" w:pos="9900"/>
      </w:tabs>
      <w:rPr>
        <w:rFonts w:cs="Arial"/>
        <w:b/>
        <w:sz w:val="28"/>
        <w:szCs w:val="28"/>
      </w:rPr>
    </w:pPr>
    <w:r>
      <w:rPr>
        <w:rFonts w:cs="Arial"/>
        <w:b/>
        <w:sz w:val="28"/>
        <w:szCs w:val="28"/>
      </w:rPr>
      <w:t>Optelec</w:t>
    </w:r>
    <w:r>
      <w:rPr>
        <w:rFonts w:cs="Arial"/>
        <w:b/>
        <w:sz w:val="28"/>
        <w:szCs w:val="28"/>
      </w:rPr>
      <w:tab/>
    </w:r>
    <w:r>
      <w:rPr>
        <w:rFonts w:cs="Arial"/>
        <w:b/>
        <w:sz w:val="28"/>
        <w:szCs w:val="28"/>
      </w:rPr>
      <w:tab/>
    </w:r>
    <w:r>
      <w:rPr>
        <w:rFonts w:cs="Arial"/>
        <w:b/>
        <w:sz w:val="28"/>
        <w:szCs w:val="28"/>
      </w:rPr>
      <w:tab/>
      <w:t>Compact 6 HD</w:t>
    </w:r>
  </w:p>
  <w:p w14:paraId="6291D800" w14:textId="77777777" w:rsidR="00A477FC" w:rsidRDefault="00A477FC" w:rsidP="009D36EC">
    <w:pPr>
      <w:pStyle w:val="Header"/>
      <w:pBdr>
        <w:top w:val="single" w:sz="4" w:space="1" w:color="auto"/>
      </w:pBdr>
      <w:rPr>
        <w:rFonts w:cs="Arial"/>
        <w:b/>
        <w:sz w:val="16"/>
        <w:szCs w:val="16"/>
      </w:rPr>
    </w:pPr>
  </w:p>
  <w:p w14:paraId="101871D6" w14:textId="77777777" w:rsidR="00A477FC" w:rsidRPr="00FC14C3" w:rsidRDefault="00A477FC" w:rsidP="009D36E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E4FFC" w14:textId="77777777" w:rsidR="00A477FC" w:rsidRDefault="00A477FC" w:rsidP="00141B20">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7EFF303D" w14:textId="77777777" w:rsidR="00A477FC" w:rsidRDefault="00A477FC" w:rsidP="00141B20">
    <w:pPr>
      <w:pStyle w:val="Header"/>
      <w:pBdr>
        <w:top w:val="single" w:sz="4" w:space="1" w:color="auto"/>
      </w:pBdr>
      <w:rPr>
        <w:rFonts w:cs="Arial"/>
        <w:b/>
        <w:sz w:val="16"/>
        <w:szCs w:val="16"/>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08AE3" w14:textId="77777777" w:rsidR="00A477FC" w:rsidRDefault="00A477FC" w:rsidP="00141B20">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5B1CE6D4" w14:textId="77777777" w:rsidR="00A477FC" w:rsidRDefault="00A477FC" w:rsidP="00141B20">
    <w:pPr>
      <w:pStyle w:val="Header"/>
      <w:pBdr>
        <w:top w:val="single" w:sz="4" w:space="1" w:color="auto"/>
      </w:pBdr>
      <w:rPr>
        <w:rFonts w:cs="Arial"/>
        <w:b/>
        <w:sz w:val="16"/>
        <w:szCs w:val="16"/>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BE61FD" w14:textId="77777777" w:rsidR="00A477FC" w:rsidRDefault="00A477FC" w:rsidP="00141B20">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33C1FA9B" w14:textId="77777777" w:rsidR="00A477FC" w:rsidRDefault="00A477FC" w:rsidP="00141B20">
    <w:pPr>
      <w:pStyle w:val="Header"/>
      <w:pBdr>
        <w:top w:val="single" w:sz="4" w:space="1" w:color="auto"/>
      </w:pBdr>
      <w:rPr>
        <w:rFonts w:cs="Arial"/>
        <w:b/>
        <w:sz w:val="16"/>
        <w:szCs w:val="16"/>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848B3" w14:textId="77777777" w:rsidR="00A477FC" w:rsidRPr="008D0FB0" w:rsidRDefault="00A477FC" w:rsidP="00CF75EE">
    <w:pPr>
      <w:pStyle w:val="Header"/>
      <w:tabs>
        <w:tab w:val="clear" w:pos="4536"/>
        <w:tab w:val="clear" w:pos="9072"/>
        <w:tab w:val="left" w:pos="5245"/>
      </w:tabs>
      <w:rPr>
        <w:rFonts w:cs="Arial"/>
        <w:b/>
        <w:sz w:val="28"/>
        <w:szCs w:val="28"/>
      </w:rPr>
    </w:pPr>
    <w:r w:rsidRPr="008D0FB0">
      <w:rPr>
        <w:rFonts w:cs="Arial"/>
        <w:b/>
        <w:sz w:val="28"/>
        <w:szCs w:val="28"/>
      </w:rPr>
      <w:t>Optelec</w:t>
    </w:r>
    <w:r w:rsidRPr="008D0FB0">
      <w:rPr>
        <w:rFonts w:cs="Arial"/>
        <w:b/>
        <w:sz w:val="28"/>
        <w:szCs w:val="28"/>
      </w:rPr>
      <w:tab/>
      <w:t>Compact 6 HD y Compact 6 HD Speech</w:t>
    </w:r>
  </w:p>
  <w:p w14:paraId="5C79B58C" w14:textId="77777777" w:rsidR="00A477FC" w:rsidRPr="008D0FB0" w:rsidRDefault="00A477FC" w:rsidP="00CF75EE">
    <w:pPr>
      <w:pStyle w:val="Header"/>
      <w:pBdr>
        <w:top w:val="single" w:sz="4" w:space="1" w:color="auto"/>
      </w:pBdr>
      <w:rPr>
        <w:rFonts w:cs="Arial"/>
        <w:b/>
        <w:sz w:val="16"/>
        <w:szCs w:val="16"/>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4DAEE1" w14:textId="77777777" w:rsidR="00A477FC" w:rsidRPr="008D0FB0" w:rsidRDefault="00A477FC" w:rsidP="00CF75EE">
    <w:pPr>
      <w:pStyle w:val="Header"/>
      <w:tabs>
        <w:tab w:val="clear" w:pos="4536"/>
        <w:tab w:val="clear" w:pos="9072"/>
        <w:tab w:val="left" w:pos="4962"/>
      </w:tabs>
      <w:rPr>
        <w:rFonts w:cs="Arial"/>
        <w:b/>
        <w:sz w:val="28"/>
        <w:szCs w:val="28"/>
      </w:rPr>
    </w:pPr>
    <w:r w:rsidRPr="008D0FB0">
      <w:rPr>
        <w:rFonts w:cs="Arial"/>
        <w:b/>
        <w:sz w:val="28"/>
        <w:szCs w:val="28"/>
      </w:rPr>
      <w:t>Optelec</w:t>
    </w:r>
    <w:r w:rsidRPr="008D0FB0">
      <w:rPr>
        <w:rFonts w:cs="Arial"/>
        <w:b/>
        <w:sz w:val="28"/>
        <w:szCs w:val="28"/>
      </w:rPr>
      <w:tab/>
      <w:t>Compact 6 HD y Compact 6 HD Speech</w:t>
    </w:r>
  </w:p>
  <w:p w14:paraId="4B3ADF2E" w14:textId="77777777" w:rsidR="00A477FC" w:rsidRPr="008D0FB0" w:rsidRDefault="00A477FC" w:rsidP="00CF75EE">
    <w:pPr>
      <w:pStyle w:val="Header"/>
      <w:pBdr>
        <w:top w:val="single" w:sz="4" w:space="1" w:color="auto"/>
      </w:pBdr>
      <w:rPr>
        <w:rFonts w:cs="Arial"/>
        <w:b/>
        <w:sz w:val="16"/>
        <w:szCs w:val="16"/>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DB25E" w14:textId="77777777" w:rsidR="00A477FC" w:rsidRDefault="00A477FC" w:rsidP="0096107A">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6CF09531" w14:textId="77777777" w:rsidR="00A477FC" w:rsidRDefault="00A477FC" w:rsidP="0096107A">
    <w:pPr>
      <w:pStyle w:val="Header"/>
      <w:pBdr>
        <w:top w:val="single" w:sz="4" w:space="1" w:color="auto"/>
      </w:pBdr>
      <w:rPr>
        <w:rFonts w:cs="Arial"/>
        <w:b/>
        <w:sz w:val="16"/>
        <w:szCs w:val="16"/>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5C4AA" w14:textId="77777777" w:rsidR="00A477FC" w:rsidRDefault="00A477FC" w:rsidP="0096107A">
    <w:pPr>
      <w:pStyle w:val="Header"/>
      <w:tabs>
        <w:tab w:val="clear" w:pos="4536"/>
        <w:tab w:val="clear" w:pos="9072"/>
        <w:tab w:val="right" w:pos="10467"/>
      </w:tabs>
      <w:rPr>
        <w:rFonts w:cs="Arial"/>
        <w:b/>
        <w:sz w:val="28"/>
        <w:szCs w:val="28"/>
      </w:rPr>
    </w:pPr>
    <w:r>
      <w:rPr>
        <w:rFonts w:cs="Arial"/>
        <w:b/>
        <w:sz w:val="28"/>
        <w:szCs w:val="28"/>
      </w:rPr>
      <w:t>Optelec</w:t>
    </w:r>
    <w:r>
      <w:rPr>
        <w:rFonts w:cs="Arial"/>
        <w:b/>
        <w:sz w:val="28"/>
        <w:szCs w:val="28"/>
      </w:rPr>
      <w:tab/>
      <w:t>Compact 6 HD &amp; Compact 6 HD Speech</w:t>
    </w:r>
  </w:p>
  <w:p w14:paraId="63A6984E" w14:textId="77777777" w:rsidR="00A477FC" w:rsidRDefault="00A477FC" w:rsidP="0096107A">
    <w:pPr>
      <w:pStyle w:val="Header"/>
      <w:pBdr>
        <w:top w:val="single" w:sz="4" w:space="1" w:color="auto"/>
      </w:pBdr>
      <w:rPr>
        <w:rFonts w:cs="Arial"/>
        <w:b/>
        <w:sz w:val="16"/>
        <w:szCs w:val="16"/>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E369F" w14:textId="77777777" w:rsidR="00A477FC" w:rsidRDefault="00A477FC" w:rsidP="0096107A">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30F246CE" w14:textId="77777777" w:rsidR="00A477FC" w:rsidRDefault="00A477FC" w:rsidP="0096107A">
    <w:pPr>
      <w:pStyle w:val="Header"/>
      <w:pBdr>
        <w:top w:val="single" w:sz="4" w:space="1" w:color="auto"/>
      </w:pBdr>
      <w:rPr>
        <w:rFonts w:cs="Arial"/>
        <w:b/>
        <w:sz w:val="16"/>
        <w:szCs w:val="16"/>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E21C8" w14:textId="77777777" w:rsidR="00A477FC" w:rsidRDefault="00A477FC" w:rsidP="0096107A">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4AD2F8A1" w14:textId="77777777" w:rsidR="00A477FC" w:rsidRDefault="00A477FC" w:rsidP="0096107A">
    <w:pPr>
      <w:pStyle w:val="Header"/>
      <w:pBdr>
        <w:top w:val="single" w:sz="4" w:space="1" w:color="auto"/>
      </w:pBdr>
      <w:rPr>
        <w:rFonts w:cs="Arial"/>
        <w:b/>
        <w:sz w:val="16"/>
        <w:szCs w:val="16"/>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31B9A" w14:textId="77777777" w:rsidR="00A477FC" w:rsidRDefault="00A477FC" w:rsidP="0096107A">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4166C494" w14:textId="77777777" w:rsidR="00A477FC" w:rsidRDefault="00A477FC" w:rsidP="0096107A">
    <w:pPr>
      <w:pStyle w:val="Header"/>
      <w:pBdr>
        <w:top w:val="single" w:sz="4" w:space="1" w:color="auto"/>
      </w:pBdr>
      <w:rPr>
        <w:rFonts w:cs="Arial"/>
        <w:b/>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96BA5" w14:textId="77777777" w:rsidR="00A477FC" w:rsidRDefault="00A477FC" w:rsidP="00E157E4">
    <w:pPr>
      <w:pStyle w:val="Header"/>
      <w:tabs>
        <w:tab w:val="clear" w:pos="4536"/>
        <w:tab w:val="clear" w:pos="9072"/>
        <w:tab w:val="left" w:pos="4962"/>
      </w:tabs>
      <w:ind w:left="-284"/>
      <w:rPr>
        <w:rFonts w:cs="Arial"/>
        <w:b/>
        <w:sz w:val="28"/>
        <w:szCs w:val="28"/>
      </w:rPr>
    </w:pPr>
    <w:r>
      <w:rPr>
        <w:rFonts w:cs="Arial"/>
        <w:b/>
        <w:sz w:val="28"/>
        <w:szCs w:val="28"/>
      </w:rPr>
      <w:t>Optelec</w:t>
    </w:r>
    <w:r>
      <w:rPr>
        <w:rFonts w:cs="Arial"/>
        <w:b/>
        <w:sz w:val="28"/>
        <w:szCs w:val="28"/>
      </w:rPr>
      <w:tab/>
      <w:t>Compact 6 HD &amp; Compact 6 HD Speech</w:t>
    </w:r>
  </w:p>
  <w:p w14:paraId="46833E7B" w14:textId="77777777" w:rsidR="00A477FC" w:rsidRDefault="00A477FC" w:rsidP="00CC277D">
    <w:pPr>
      <w:pStyle w:val="Header"/>
      <w:pBdr>
        <w:top w:val="single" w:sz="4" w:space="1" w:color="auto"/>
      </w:pBdr>
      <w:ind w:left="-284"/>
      <w:rPr>
        <w:rFonts w:cs="Arial"/>
        <w:b/>
        <w:sz w:val="16"/>
        <w:szCs w:val="16"/>
      </w:rP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13052" w14:textId="77777777" w:rsidR="00A477FC" w:rsidRDefault="00A477FC" w:rsidP="0096107A">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3D57889D" w14:textId="77777777" w:rsidR="00A477FC" w:rsidRDefault="00A477FC" w:rsidP="0096107A">
    <w:pPr>
      <w:pStyle w:val="Header"/>
      <w:pBdr>
        <w:top w:val="single" w:sz="4" w:space="1" w:color="auto"/>
      </w:pBdr>
      <w:rPr>
        <w:rFonts w:cs="Arial"/>
        <w:b/>
        <w:sz w:val="16"/>
        <w:szCs w:val="16"/>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EC676" w14:textId="2B311340" w:rsidR="00A477FC" w:rsidRPr="00956959" w:rsidRDefault="00A477FC" w:rsidP="0066340A">
    <w:pPr>
      <w:pStyle w:val="Header"/>
      <w:tabs>
        <w:tab w:val="clear" w:pos="4536"/>
        <w:tab w:val="clear" w:pos="9072"/>
        <w:tab w:val="left" w:pos="5245"/>
      </w:tabs>
      <w:rPr>
        <w:rFonts w:eastAsia="Times New Roman"/>
        <w:b/>
        <w:sz w:val="28"/>
      </w:rPr>
    </w:pPr>
    <w:r w:rsidRPr="00956959">
      <w:rPr>
        <w:rFonts w:eastAsia="Times New Roman"/>
        <w:b/>
        <w:noProof/>
        <w:sz w:val="28"/>
      </w:rPr>
      <w:t>Optelec</w:t>
    </w:r>
    <w:r w:rsidRPr="00956959">
      <w:rPr>
        <w:rFonts w:eastAsia="Times New Roman"/>
        <w:b/>
        <w:sz w:val="28"/>
      </w:rPr>
      <w:tab/>
    </w:r>
    <w:r w:rsidRPr="00956959">
      <w:rPr>
        <w:rFonts w:eastAsia="Times New Roman"/>
        <w:b/>
        <w:noProof/>
        <w:sz w:val="28"/>
      </w:rPr>
      <w:t xml:space="preserve">Compact 6 HD </w:t>
    </w:r>
    <w:r w:rsidRPr="0066340A">
      <w:rPr>
        <w:rFonts w:eastAsia="Times New Roman"/>
        <w:b/>
        <w:noProof/>
        <w:sz w:val="28"/>
      </w:rPr>
      <w:t xml:space="preserve">&amp; </w:t>
    </w:r>
    <w:r w:rsidRPr="00956959">
      <w:rPr>
        <w:rFonts w:eastAsia="Times New Roman"/>
        <w:b/>
        <w:noProof/>
        <w:sz w:val="28"/>
      </w:rPr>
      <w:t>Compact 6 HD Speech</w:t>
    </w:r>
  </w:p>
  <w:p w14:paraId="42A05C7B" w14:textId="77777777" w:rsidR="00A477FC" w:rsidRPr="00956959" w:rsidRDefault="00A477FC">
    <w:pPr>
      <w:pStyle w:val="Header"/>
      <w:pBdr>
        <w:top w:val="single" w:sz="4" w:space="1" w:color="auto"/>
      </w:pBdr>
      <w:rPr>
        <w:rFonts w:eastAsia="Times New Roman"/>
        <w:b/>
        <w:sz w:val="16"/>
      </w:rPr>
    </w:pPr>
  </w:p>
  <w:p w14:paraId="1D08BCB1" w14:textId="77777777" w:rsidR="00A477FC" w:rsidRPr="00956959" w:rsidRDefault="00A477FC">
    <w:pPr>
      <w:pStyle w:val="Header"/>
      <w:rPr>
        <w:rFonts w:eastAsia="Times New Roman"/>
      </w:rP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3F4CE" w14:textId="77777777" w:rsidR="00A477FC" w:rsidRDefault="00A477FC" w:rsidP="009F0441">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62D37852" w14:textId="77777777" w:rsidR="00A477FC" w:rsidRDefault="00A477FC" w:rsidP="009F0441">
    <w:pPr>
      <w:pStyle w:val="Header"/>
      <w:pBdr>
        <w:top w:val="single" w:sz="4" w:space="1" w:color="auto"/>
      </w:pBdr>
      <w:rPr>
        <w:rFonts w:cs="Arial"/>
        <w:b/>
        <w:sz w:val="16"/>
        <w:szCs w:val="16"/>
      </w:rP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5AB5C" w14:textId="77777777" w:rsidR="00A477FC" w:rsidRDefault="00A477FC" w:rsidP="009F0441">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244BCDCD" w14:textId="77777777" w:rsidR="00A477FC" w:rsidRDefault="00A477FC" w:rsidP="009F0441">
    <w:pPr>
      <w:pStyle w:val="Header"/>
      <w:pBdr>
        <w:top w:val="single" w:sz="4" w:space="1" w:color="auto"/>
      </w:pBdr>
      <w:rPr>
        <w:rFonts w:cs="Arial"/>
        <w:b/>
        <w:sz w:val="16"/>
        <w:szCs w:val="16"/>
      </w:rP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71D83" w14:textId="77777777" w:rsidR="00A477FC" w:rsidRDefault="00A477FC" w:rsidP="009F0441">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66D40806" w14:textId="77777777" w:rsidR="00A477FC" w:rsidRDefault="00A477FC" w:rsidP="009F0441">
    <w:pPr>
      <w:pStyle w:val="Header"/>
      <w:pBdr>
        <w:top w:val="single" w:sz="4" w:space="1" w:color="auto"/>
      </w:pBdr>
      <w:rPr>
        <w:rFonts w:cs="Arial"/>
        <w:b/>
        <w:sz w:val="16"/>
        <w:szCs w:val="16"/>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717FE" w14:textId="77777777" w:rsidR="00A477FC" w:rsidRDefault="00A477FC" w:rsidP="009F0441">
    <w:pPr>
      <w:pStyle w:val="Header"/>
      <w:tabs>
        <w:tab w:val="clear" w:pos="4536"/>
        <w:tab w:val="clear" w:pos="9072"/>
        <w:tab w:val="right" w:pos="10490"/>
      </w:tabs>
      <w:rPr>
        <w:rFonts w:cs="Arial"/>
        <w:b/>
        <w:sz w:val="28"/>
        <w:szCs w:val="28"/>
      </w:rPr>
    </w:pPr>
    <w:r>
      <w:rPr>
        <w:rFonts w:cs="Arial"/>
        <w:b/>
        <w:sz w:val="28"/>
        <w:szCs w:val="28"/>
      </w:rPr>
      <w:t>Optelec</w:t>
    </w:r>
    <w:r>
      <w:rPr>
        <w:rFonts w:cs="Arial"/>
        <w:b/>
        <w:sz w:val="28"/>
        <w:szCs w:val="28"/>
      </w:rPr>
      <w:tab/>
      <w:t>Compact 6 HD &amp; Compact 6 HD Speech</w:t>
    </w:r>
  </w:p>
  <w:p w14:paraId="68C04B8E" w14:textId="77777777" w:rsidR="00A477FC" w:rsidRDefault="00A477FC" w:rsidP="009F0441">
    <w:pPr>
      <w:pStyle w:val="Header"/>
      <w:pBdr>
        <w:top w:val="single" w:sz="4" w:space="1" w:color="auto"/>
      </w:pBdr>
      <w:rPr>
        <w:rFonts w:cs="Arial"/>
        <w:b/>
        <w:sz w:val="16"/>
        <w:szCs w:val="16"/>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A778C" w14:textId="1CB91C24" w:rsidR="00A477FC" w:rsidRDefault="00A477FC" w:rsidP="006061D0">
    <w:pPr>
      <w:pStyle w:val="Header"/>
      <w:tabs>
        <w:tab w:val="clear" w:pos="4536"/>
        <w:tab w:val="clear" w:pos="9072"/>
        <w:tab w:val="left" w:pos="4395"/>
      </w:tabs>
      <w:rPr>
        <w:rFonts w:cs="Arial"/>
        <w:b/>
        <w:sz w:val="28"/>
        <w:szCs w:val="28"/>
      </w:rPr>
    </w:pPr>
    <w:r>
      <w:rPr>
        <w:rFonts w:cs="Arial"/>
        <w:b/>
        <w:sz w:val="28"/>
        <w:szCs w:val="28"/>
      </w:rPr>
      <w:t>Contact – Optelec Offices Worldwide</w:t>
    </w:r>
  </w:p>
  <w:p w14:paraId="15E25549" w14:textId="77777777" w:rsidR="00A477FC" w:rsidRPr="00906791" w:rsidRDefault="00A477FC" w:rsidP="006061D0">
    <w:pPr>
      <w:pStyle w:val="Header"/>
      <w:pBdr>
        <w:top w:val="single" w:sz="4" w:space="1" w:color="auto"/>
      </w:pBdr>
      <w:rPr>
        <w:rFonts w:cs="Arial"/>
        <w:b/>
        <w:sz w:val="2"/>
        <w:szCs w:val="16"/>
      </w:rPr>
    </w:pPr>
  </w:p>
  <w:p w14:paraId="4B7DA51F" w14:textId="3215637D" w:rsidR="00A477FC" w:rsidRDefault="00A477FC" w:rsidP="00906791">
    <w:pPr>
      <w:pStyle w:val="Heading1"/>
      <w:rPr>
        <w:b w:val="0"/>
        <w:sz w:val="16"/>
        <w:szCs w:val="16"/>
      </w:rPr>
    </w:pPr>
    <w:bookmarkStart w:id="717" w:name="_Optelec_kantoren_wereldwijd"/>
    <w:bookmarkEnd w:id="717"/>
    <w:r w:rsidRPr="00A62701">
      <w:rPr>
        <w:sz w:val="24"/>
      </w:rPr>
      <w:t xml:space="preserve">Optelec kantoren wereldwijd | Optelec dans le monde | Sedi Optelec nel mondo | Optelec en el mundo | Optelec Weltweit </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B06A8" w14:textId="77777777" w:rsidR="00A477FC" w:rsidRDefault="00A477FC" w:rsidP="00431BF7">
    <w:pPr>
      <w:pStyle w:val="Header"/>
      <w:tabs>
        <w:tab w:val="clear" w:pos="4536"/>
        <w:tab w:val="clear" w:pos="9072"/>
        <w:tab w:val="left" w:pos="4395"/>
      </w:tabs>
      <w:rPr>
        <w:rFonts w:cs="Arial"/>
        <w:b/>
        <w:sz w:val="28"/>
        <w:szCs w:val="28"/>
      </w:rPr>
    </w:pPr>
    <w:r>
      <w:rPr>
        <w:rFonts w:cs="Arial"/>
        <w:b/>
        <w:sz w:val="28"/>
        <w:szCs w:val="28"/>
      </w:rPr>
      <w:t>Contact – Optelec Offices Worldwide</w:t>
    </w:r>
  </w:p>
  <w:p w14:paraId="3E8B24D6" w14:textId="77777777" w:rsidR="00A477FC" w:rsidRDefault="00A477FC" w:rsidP="00944FEC">
    <w:pPr>
      <w:pStyle w:val="Header"/>
      <w:pBdr>
        <w:top w:val="single" w:sz="4" w:space="1" w:color="auto"/>
      </w:pBdr>
      <w:rPr>
        <w:rFonts w:cs="Arial"/>
        <w:b/>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428FF" w14:textId="1593AF39" w:rsidR="00A477FC" w:rsidRDefault="00A477FC" w:rsidP="00E157E4">
    <w:pPr>
      <w:pStyle w:val="Header"/>
      <w:tabs>
        <w:tab w:val="clear" w:pos="4536"/>
        <w:tab w:val="clear" w:pos="9072"/>
        <w:tab w:val="left" w:pos="4962"/>
      </w:tabs>
      <w:ind w:left="-284" w:right="-144"/>
      <w:rPr>
        <w:rFonts w:cs="Arial"/>
        <w:b/>
        <w:sz w:val="28"/>
        <w:szCs w:val="28"/>
      </w:rPr>
    </w:pPr>
    <w:r>
      <w:rPr>
        <w:rFonts w:cs="Arial"/>
        <w:b/>
        <w:sz w:val="28"/>
        <w:szCs w:val="28"/>
      </w:rPr>
      <w:t>Optelec</w:t>
    </w:r>
    <w:r>
      <w:rPr>
        <w:rFonts w:cs="Arial"/>
        <w:b/>
        <w:sz w:val="28"/>
        <w:szCs w:val="28"/>
      </w:rPr>
      <w:tab/>
      <w:t>Compact 6 HD &amp; Compact 6 HD Speech</w:t>
    </w:r>
  </w:p>
  <w:p w14:paraId="2F159362" w14:textId="77777777" w:rsidR="00A477FC" w:rsidRDefault="00A477FC" w:rsidP="002A69A1">
    <w:pPr>
      <w:pStyle w:val="Header"/>
      <w:pBdr>
        <w:top w:val="single" w:sz="4" w:space="1" w:color="auto"/>
      </w:pBdr>
      <w:ind w:left="-284"/>
      <w:rPr>
        <w:rFonts w:cs="Arial"/>
        <w:b/>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D203A" w14:textId="77777777" w:rsidR="00A477FC" w:rsidRDefault="00A477FC" w:rsidP="00E157E4">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4EAA2657" w14:textId="77777777" w:rsidR="00A477FC" w:rsidRDefault="00A477FC" w:rsidP="00D56680">
    <w:pPr>
      <w:pStyle w:val="Header"/>
      <w:pBdr>
        <w:top w:val="single" w:sz="4" w:space="1" w:color="auto"/>
      </w:pBdr>
      <w:rPr>
        <w:rFonts w:cs="Arial"/>
        <w:b/>
        <w:sz w:val="16"/>
        <w:szCs w:val="16"/>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1A601" w14:textId="77777777" w:rsidR="00A477FC" w:rsidRDefault="00A477FC" w:rsidP="009F0441">
    <w:pPr>
      <w:pStyle w:val="Header"/>
      <w:tabs>
        <w:tab w:val="clear" w:pos="4536"/>
        <w:tab w:val="clear" w:pos="9072"/>
        <w:tab w:val="left" w:pos="4962"/>
      </w:tabs>
      <w:rPr>
        <w:rFonts w:cs="Arial"/>
        <w:b/>
        <w:sz w:val="28"/>
        <w:szCs w:val="28"/>
      </w:rPr>
    </w:pPr>
    <w:r>
      <w:rPr>
        <w:rFonts w:cs="Arial"/>
        <w:b/>
        <w:sz w:val="28"/>
        <w:szCs w:val="28"/>
      </w:rPr>
      <w:t>Optelec</w:t>
    </w:r>
    <w:r>
      <w:rPr>
        <w:rFonts w:cs="Arial"/>
        <w:b/>
        <w:sz w:val="28"/>
        <w:szCs w:val="28"/>
      </w:rPr>
      <w:tab/>
      <w:t>Compact 6 HD &amp; Compact 6 HD Speech</w:t>
    </w:r>
  </w:p>
  <w:p w14:paraId="456A4489" w14:textId="77777777" w:rsidR="00A477FC" w:rsidRDefault="00A477FC" w:rsidP="009F0441">
    <w:pPr>
      <w:pStyle w:val="Header"/>
      <w:pBdr>
        <w:top w:val="single" w:sz="4" w:space="1" w:color="auto"/>
      </w:pBdr>
      <w:rPr>
        <w:rFonts w:cs="Arial"/>
        <w:b/>
        <w:sz w:val="16"/>
        <w:szCs w:val="16"/>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C5F7F" w14:textId="77777777" w:rsidR="00A477FC" w:rsidRDefault="00A477FC" w:rsidP="00E955E8">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20C83ADE" w14:textId="77777777" w:rsidR="00A477FC" w:rsidRDefault="00A477FC" w:rsidP="00E955E8">
    <w:pPr>
      <w:pStyle w:val="Header"/>
      <w:pBdr>
        <w:top w:val="single" w:sz="4" w:space="1" w:color="auto"/>
      </w:pBdr>
      <w:rPr>
        <w:rFonts w:cs="Arial"/>
        <w:b/>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39A68" w14:textId="77777777" w:rsidR="00A477FC" w:rsidRDefault="00A477FC" w:rsidP="00D56680">
    <w:pPr>
      <w:pStyle w:val="Header"/>
      <w:tabs>
        <w:tab w:val="clear" w:pos="4536"/>
        <w:tab w:val="clear" w:pos="9072"/>
        <w:tab w:val="left" w:pos="5245"/>
      </w:tabs>
      <w:rPr>
        <w:rFonts w:cs="Arial"/>
        <w:b/>
        <w:sz w:val="28"/>
        <w:szCs w:val="28"/>
      </w:rPr>
    </w:pPr>
    <w:r>
      <w:rPr>
        <w:rFonts w:cs="Arial"/>
        <w:b/>
        <w:sz w:val="28"/>
        <w:szCs w:val="28"/>
      </w:rPr>
      <w:t>Optelec</w:t>
    </w:r>
    <w:r>
      <w:rPr>
        <w:rFonts w:cs="Arial"/>
        <w:b/>
        <w:sz w:val="28"/>
        <w:szCs w:val="28"/>
      </w:rPr>
      <w:tab/>
      <w:t>Compact 6 HD &amp; Compact 6 HD Speech</w:t>
    </w:r>
  </w:p>
  <w:p w14:paraId="20973DE2" w14:textId="77777777" w:rsidR="00A477FC" w:rsidRDefault="00A477FC" w:rsidP="00D56680">
    <w:pPr>
      <w:pStyle w:val="Header"/>
      <w:pBdr>
        <w:top w:val="single" w:sz="4" w:space="1" w:color="auto"/>
      </w:pBdr>
      <w:rPr>
        <w:rFonts w:cs="Arial"/>
        <w:b/>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24CF6"/>
    <w:multiLevelType w:val="hybridMultilevel"/>
    <w:tmpl w:val="CF78AA28"/>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134D39"/>
    <w:multiLevelType w:val="hybridMultilevel"/>
    <w:tmpl w:val="96EC84AC"/>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251A5A"/>
    <w:multiLevelType w:val="hybridMultilevel"/>
    <w:tmpl w:val="96EC84AC"/>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3A051E"/>
    <w:multiLevelType w:val="hybridMultilevel"/>
    <w:tmpl w:val="AE94E32C"/>
    <w:lvl w:ilvl="0" w:tplc="343892A8">
      <w:start w:val="3"/>
      <w:numFmt w:val="bullet"/>
      <w:lvlText w:val=""/>
      <w:lvlJc w:val="left"/>
      <w:pPr>
        <w:ind w:left="720" w:hanging="360"/>
      </w:pPr>
      <w:rPr>
        <w:rFonts w:ascii="Symbol" w:eastAsia="MS Mincho"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83F7A11"/>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09152D40"/>
    <w:multiLevelType w:val="hybridMultilevel"/>
    <w:tmpl w:val="3CD893F8"/>
    <w:lvl w:ilvl="0" w:tplc="0E6823F6">
      <w:start w:val="5"/>
      <w:numFmt w:val="decimal"/>
      <w:lvlText w:val="%1."/>
      <w:lvlJc w:val="left"/>
      <w:pPr>
        <w:tabs>
          <w:tab w:val="num" w:pos="360"/>
        </w:tabs>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988458D"/>
    <w:multiLevelType w:val="hybridMultilevel"/>
    <w:tmpl w:val="7B02A064"/>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 w15:restartNumberingAfterBreak="0">
    <w:nsid w:val="09A3587B"/>
    <w:multiLevelType w:val="hybridMultilevel"/>
    <w:tmpl w:val="6BD0AB26"/>
    <w:lvl w:ilvl="0" w:tplc="2C4A8544">
      <w:numFmt w:val="bullet"/>
      <w:lvlText w:val="-"/>
      <w:lvlJc w:val="left"/>
      <w:pPr>
        <w:ind w:left="720" w:hanging="360"/>
      </w:pPr>
      <w:rPr>
        <w:rFonts w:ascii="Arial" w:eastAsia="MS Mincho" w:hAnsi="Arial" w:cs="Arial" w:hint="default"/>
      </w:rPr>
    </w:lvl>
    <w:lvl w:ilvl="1" w:tplc="2C4A8544">
      <w:numFmt w:val="bullet"/>
      <w:lvlText w:val="-"/>
      <w:lvlJc w:val="left"/>
      <w:pPr>
        <w:ind w:left="1440" w:hanging="360"/>
      </w:pPr>
      <w:rPr>
        <w:rFonts w:ascii="Arial" w:eastAsia="MS Mincho" w:hAnsi="Arial" w:cs="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BD80E88"/>
    <w:multiLevelType w:val="hybridMultilevel"/>
    <w:tmpl w:val="590C8D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D063ED2"/>
    <w:multiLevelType w:val="hybridMultilevel"/>
    <w:tmpl w:val="27D0E14A"/>
    <w:lvl w:ilvl="0" w:tplc="4D02C92C">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 w15:restartNumberingAfterBreak="0">
    <w:nsid w:val="0E9114B3"/>
    <w:multiLevelType w:val="hybridMultilevel"/>
    <w:tmpl w:val="27D0E14A"/>
    <w:lvl w:ilvl="0" w:tplc="4D02C92C">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 w15:restartNumberingAfterBreak="0">
    <w:nsid w:val="124F14E2"/>
    <w:multiLevelType w:val="hybridMultilevel"/>
    <w:tmpl w:val="B4025ABC"/>
    <w:lvl w:ilvl="0" w:tplc="A14088A2">
      <w:numFmt w:val="bullet"/>
      <w:lvlText w:val="-"/>
      <w:lvlJc w:val="left"/>
      <w:pPr>
        <w:tabs>
          <w:tab w:val="num" w:pos="1035"/>
        </w:tabs>
        <w:ind w:left="1035" w:hanging="675"/>
      </w:pPr>
      <w:rPr>
        <w:rFonts w:ascii="Calibri" w:eastAsia="Calibri" w:hAnsi="Calibri" w:cs="Calibri"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15:restartNumberingAfterBreak="0">
    <w:nsid w:val="134567B3"/>
    <w:multiLevelType w:val="hybridMultilevel"/>
    <w:tmpl w:val="B52A83DA"/>
    <w:lvl w:ilvl="0" w:tplc="2C4A8544">
      <w:numFmt w:val="bullet"/>
      <w:lvlText w:val="-"/>
      <w:lvlJc w:val="left"/>
      <w:pPr>
        <w:ind w:left="720" w:hanging="360"/>
      </w:pPr>
      <w:rPr>
        <w:rFonts w:ascii="Arial" w:eastAsia="MS Mincho" w:hAnsi="Arial" w:cs="Arial" w:hint="default"/>
      </w:rPr>
    </w:lvl>
    <w:lvl w:ilvl="1" w:tplc="2C4A8544">
      <w:numFmt w:val="bullet"/>
      <w:lvlText w:val="-"/>
      <w:lvlJc w:val="left"/>
      <w:pPr>
        <w:ind w:left="1440" w:hanging="360"/>
      </w:pPr>
      <w:rPr>
        <w:rFonts w:ascii="Arial" w:eastAsia="MS Mincho" w:hAnsi="Arial" w:cs="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6B67EAE"/>
    <w:multiLevelType w:val="multilevel"/>
    <w:tmpl w:val="39B68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9186A08"/>
    <w:multiLevelType w:val="hybridMultilevel"/>
    <w:tmpl w:val="E98E944E"/>
    <w:lvl w:ilvl="0" w:tplc="2C4A8544">
      <w:numFmt w:val="bullet"/>
      <w:lvlText w:val="-"/>
      <w:lvlJc w:val="left"/>
      <w:pPr>
        <w:ind w:left="720" w:hanging="360"/>
      </w:pPr>
      <w:rPr>
        <w:rFonts w:ascii="Arial" w:eastAsia="MS Mincho"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91A324E"/>
    <w:multiLevelType w:val="hybridMultilevel"/>
    <w:tmpl w:val="E14CA52C"/>
    <w:lvl w:ilvl="0" w:tplc="2C4A8544">
      <w:numFmt w:val="bullet"/>
      <w:lvlText w:val="-"/>
      <w:lvlJc w:val="left"/>
      <w:pPr>
        <w:ind w:left="720" w:hanging="360"/>
      </w:pPr>
      <w:rPr>
        <w:rFonts w:ascii="Arial" w:eastAsia="MS Mincho" w:hAnsi="Arial" w:cs="Arial" w:hint="default"/>
      </w:rPr>
    </w:lvl>
    <w:lvl w:ilvl="1" w:tplc="2C4A8544">
      <w:numFmt w:val="bullet"/>
      <w:lvlText w:val="-"/>
      <w:lvlJc w:val="left"/>
      <w:pPr>
        <w:ind w:left="1440" w:hanging="360"/>
      </w:pPr>
      <w:rPr>
        <w:rFonts w:ascii="Arial" w:eastAsia="MS Mincho" w:hAnsi="Arial" w:cs="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97965E8"/>
    <w:multiLevelType w:val="hybridMultilevel"/>
    <w:tmpl w:val="27D0E14A"/>
    <w:lvl w:ilvl="0" w:tplc="4D02C92C">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7" w15:restartNumberingAfterBreak="0">
    <w:nsid w:val="1CC42F4B"/>
    <w:multiLevelType w:val="hybridMultilevel"/>
    <w:tmpl w:val="92E4A1FC"/>
    <w:lvl w:ilvl="0" w:tplc="BE02E278">
      <w:start w:val="1"/>
      <w:numFmt w:val="decimal"/>
      <w:lvlText w:val="%1."/>
      <w:lvlJc w:val="left"/>
      <w:pPr>
        <w:ind w:left="720" w:hanging="360"/>
      </w:pPr>
      <w:rPr>
        <w:rFonts w:hint="default"/>
        <w:b w:val="0"/>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1E491F7F"/>
    <w:multiLevelType w:val="hybridMultilevel"/>
    <w:tmpl w:val="7B02A064"/>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9" w15:restartNumberingAfterBreak="0">
    <w:nsid w:val="220C54EF"/>
    <w:multiLevelType w:val="hybridMultilevel"/>
    <w:tmpl w:val="50D2DE94"/>
    <w:lvl w:ilvl="0" w:tplc="E1CC0912">
      <w:start w:val="6"/>
      <w:numFmt w:val="decimal"/>
      <w:lvlText w:val="%1."/>
      <w:lvlJc w:val="left"/>
      <w:pPr>
        <w:tabs>
          <w:tab w:val="num" w:pos="360"/>
        </w:tabs>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230A70C0"/>
    <w:multiLevelType w:val="hybridMultilevel"/>
    <w:tmpl w:val="3C02868C"/>
    <w:lvl w:ilvl="0" w:tplc="38B8457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34136D9"/>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2" w15:restartNumberingAfterBreak="0">
    <w:nsid w:val="235360CD"/>
    <w:multiLevelType w:val="hybridMultilevel"/>
    <w:tmpl w:val="AE86C67A"/>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3" w15:restartNumberingAfterBreak="0">
    <w:nsid w:val="28A2765D"/>
    <w:multiLevelType w:val="hybridMultilevel"/>
    <w:tmpl w:val="2B4EB8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29A96436"/>
    <w:multiLevelType w:val="hybridMultilevel"/>
    <w:tmpl w:val="92E4A1FC"/>
    <w:lvl w:ilvl="0" w:tplc="BE02E278">
      <w:start w:val="1"/>
      <w:numFmt w:val="decimal"/>
      <w:lvlText w:val="%1."/>
      <w:lvlJc w:val="left"/>
      <w:pPr>
        <w:ind w:left="720" w:hanging="360"/>
      </w:pPr>
      <w:rPr>
        <w:rFonts w:hint="default"/>
        <w:b w:val="0"/>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29F67305"/>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15:restartNumberingAfterBreak="0">
    <w:nsid w:val="2C7D7BD2"/>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7" w15:restartNumberingAfterBreak="0">
    <w:nsid w:val="2D3D2A7A"/>
    <w:multiLevelType w:val="hybridMultilevel"/>
    <w:tmpl w:val="AB5A3654"/>
    <w:lvl w:ilvl="0" w:tplc="DF8CAB70">
      <w:start w:val="6"/>
      <w:numFmt w:val="decimal"/>
      <w:lvlText w:val="%1."/>
      <w:lvlJc w:val="left"/>
      <w:pPr>
        <w:tabs>
          <w:tab w:val="num" w:pos="360"/>
        </w:tabs>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31BE1500"/>
    <w:multiLevelType w:val="hybridMultilevel"/>
    <w:tmpl w:val="8ADA492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4BE0DEB"/>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0" w15:restartNumberingAfterBreak="0">
    <w:nsid w:val="3C401415"/>
    <w:multiLevelType w:val="hybridMultilevel"/>
    <w:tmpl w:val="1E306EA8"/>
    <w:lvl w:ilvl="0" w:tplc="8ECEF8CA">
      <w:start w:val="1"/>
      <w:numFmt w:val="decimal"/>
      <w:lvlText w:val="%1."/>
      <w:lvlJc w:val="left"/>
      <w:pPr>
        <w:tabs>
          <w:tab w:val="num" w:pos="1035"/>
        </w:tabs>
        <w:ind w:left="1035" w:hanging="675"/>
      </w:pPr>
      <w:rPr>
        <w:rFonts w:hint="default"/>
      </w:r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1" w15:restartNumberingAfterBreak="0">
    <w:nsid w:val="3E2E3B42"/>
    <w:multiLevelType w:val="hybridMultilevel"/>
    <w:tmpl w:val="2B0EFDE6"/>
    <w:lvl w:ilvl="0" w:tplc="925C71BA">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42B42B70"/>
    <w:multiLevelType w:val="hybridMultilevel"/>
    <w:tmpl w:val="3516FA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432C26A5"/>
    <w:multiLevelType w:val="hybridMultilevel"/>
    <w:tmpl w:val="27D0E14A"/>
    <w:lvl w:ilvl="0" w:tplc="4D02C92C">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4" w15:restartNumberingAfterBreak="0">
    <w:nsid w:val="444F3CEA"/>
    <w:multiLevelType w:val="hybridMultilevel"/>
    <w:tmpl w:val="96EC84AC"/>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5825DBE"/>
    <w:multiLevelType w:val="hybridMultilevel"/>
    <w:tmpl w:val="40325188"/>
    <w:lvl w:ilvl="0" w:tplc="04929592">
      <w:start w:val="1"/>
      <w:numFmt w:val="decimal"/>
      <w:lvlText w:val="%1."/>
      <w:lvlJc w:val="left"/>
      <w:pPr>
        <w:tabs>
          <w:tab w:val="num" w:pos="1035"/>
        </w:tabs>
        <w:ind w:left="1035" w:hanging="675"/>
      </w:pPr>
      <w:rPr>
        <w:rFonts w:hint="default"/>
      </w:rPr>
    </w:lvl>
    <w:lvl w:ilvl="1" w:tplc="7EDA0C70">
      <w:numFmt w:val="bullet"/>
      <w:lvlText w:val="-"/>
      <w:lvlJc w:val="left"/>
      <w:pPr>
        <w:ind w:left="1440" w:hanging="360"/>
      </w:pPr>
      <w:rPr>
        <w:rFonts w:ascii="Arial" w:eastAsia="MS Mincho" w:hAnsi="Arial" w:cs="Arial" w:hint="default"/>
      </w:rPr>
    </w:lvl>
    <w:lvl w:ilvl="2" w:tplc="866E9B30" w:tentative="1">
      <w:start w:val="1"/>
      <w:numFmt w:val="lowerRoman"/>
      <w:lvlText w:val="%3."/>
      <w:lvlJc w:val="right"/>
      <w:pPr>
        <w:tabs>
          <w:tab w:val="num" w:pos="2160"/>
        </w:tabs>
        <w:ind w:left="2160" w:hanging="180"/>
      </w:pPr>
    </w:lvl>
    <w:lvl w:ilvl="3" w:tplc="F98044EC" w:tentative="1">
      <w:start w:val="1"/>
      <w:numFmt w:val="decimal"/>
      <w:lvlText w:val="%4."/>
      <w:lvlJc w:val="left"/>
      <w:pPr>
        <w:tabs>
          <w:tab w:val="num" w:pos="2880"/>
        </w:tabs>
        <w:ind w:left="2880" w:hanging="360"/>
      </w:pPr>
    </w:lvl>
    <w:lvl w:ilvl="4" w:tplc="69CC4B46" w:tentative="1">
      <w:start w:val="1"/>
      <w:numFmt w:val="lowerLetter"/>
      <w:lvlText w:val="%5."/>
      <w:lvlJc w:val="left"/>
      <w:pPr>
        <w:tabs>
          <w:tab w:val="num" w:pos="3600"/>
        </w:tabs>
        <w:ind w:left="3600" w:hanging="360"/>
      </w:pPr>
    </w:lvl>
    <w:lvl w:ilvl="5" w:tplc="468CE142" w:tentative="1">
      <w:start w:val="1"/>
      <w:numFmt w:val="lowerRoman"/>
      <w:lvlText w:val="%6."/>
      <w:lvlJc w:val="right"/>
      <w:pPr>
        <w:tabs>
          <w:tab w:val="num" w:pos="4320"/>
        </w:tabs>
        <w:ind w:left="4320" w:hanging="180"/>
      </w:pPr>
    </w:lvl>
    <w:lvl w:ilvl="6" w:tplc="2528ED5E" w:tentative="1">
      <w:start w:val="1"/>
      <w:numFmt w:val="decimal"/>
      <w:lvlText w:val="%7."/>
      <w:lvlJc w:val="left"/>
      <w:pPr>
        <w:tabs>
          <w:tab w:val="num" w:pos="5040"/>
        </w:tabs>
        <w:ind w:left="5040" w:hanging="360"/>
      </w:pPr>
    </w:lvl>
    <w:lvl w:ilvl="7" w:tplc="D0D06CBA" w:tentative="1">
      <w:start w:val="1"/>
      <w:numFmt w:val="lowerLetter"/>
      <w:lvlText w:val="%8."/>
      <w:lvlJc w:val="left"/>
      <w:pPr>
        <w:tabs>
          <w:tab w:val="num" w:pos="5760"/>
        </w:tabs>
        <w:ind w:left="5760" w:hanging="360"/>
      </w:pPr>
    </w:lvl>
    <w:lvl w:ilvl="8" w:tplc="7576AD46" w:tentative="1">
      <w:start w:val="1"/>
      <w:numFmt w:val="lowerRoman"/>
      <w:lvlText w:val="%9."/>
      <w:lvlJc w:val="right"/>
      <w:pPr>
        <w:tabs>
          <w:tab w:val="num" w:pos="6480"/>
        </w:tabs>
        <w:ind w:left="6480" w:hanging="180"/>
      </w:pPr>
    </w:lvl>
  </w:abstractNum>
  <w:abstractNum w:abstractNumId="36" w15:restartNumberingAfterBreak="0">
    <w:nsid w:val="480F330A"/>
    <w:multiLevelType w:val="hybridMultilevel"/>
    <w:tmpl w:val="92E4A1FC"/>
    <w:lvl w:ilvl="0" w:tplc="BE02E278">
      <w:start w:val="1"/>
      <w:numFmt w:val="decimal"/>
      <w:lvlText w:val="%1."/>
      <w:lvlJc w:val="left"/>
      <w:pPr>
        <w:ind w:left="720" w:hanging="360"/>
      </w:pPr>
      <w:rPr>
        <w:rFonts w:hint="default"/>
        <w:b w:val="0"/>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48EB1FCE"/>
    <w:multiLevelType w:val="hybridMultilevel"/>
    <w:tmpl w:val="FD60E114"/>
    <w:lvl w:ilvl="0" w:tplc="A998D5F2">
      <w:start w:val="1"/>
      <w:numFmt w:val="bullet"/>
      <w:lvlText w:val=""/>
      <w:lvlJc w:val="left"/>
      <w:pPr>
        <w:tabs>
          <w:tab w:val="num" w:pos="720"/>
        </w:tabs>
        <w:ind w:left="720" w:hanging="360"/>
      </w:pPr>
      <w:rPr>
        <w:rFonts w:ascii="Symbol" w:eastAsia="Times New Roman" w:hAnsi="Symbol" w:cs="Times New Roman" w:hint="default"/>
      </w:rPr>
    </w:lvl>
    <w:lvl w:ilvl="1" w:tplc="2A2AD4BE">
      <w:start w:val="1"/>
      <w:numFmt w:val="bullet"/>
      <w:lvlText w:val="o"/>
      <w:lvlJc w:val="left"/>
      <w:pPr>
        <w:tabs>
          <w:tab w:val="num" w:pos="1440"/>
        </w:tabs>
        <w:ind w:left="1440" w:hanging="360"/>
      </w:pPr>
      <w:rPr>
        <w:rFonts w:ascii="Courier New" w:hAnsi="Courier New" w:cs="Courier New" w:hint="default"/>
      </w:rPr>
    </w:lvl>
    <w:lvl w:ilvl="2" w:tplc="1F903A34" w:tentative="1">
      <w:start w:val="1"/>
      <w:numFmt w:val="bullet"/>
      <w:lvlText w:val=""/>
      <w:lvlJc w:val="left"/>
      <w:pPr>
        <w:tabs>
          <w:tab w:val="num" w:pos="2160"/>
        </w:tabs>
        <w:ind w:left="2160" w:hanging="360"/>
      </w:pPr>
      <w:rPr>
        <w:rFonts w:ascii="Wingdings" w:hAnsi="Wingdings" w:hint="default"/>
      </w:rPr>
    </w:lvl>
    <w:lvl w:ilvl="3" w:tplc="6C626C2C" w:tentative="1">
      <w:start w:val="1"/>
      <w:numFmt w:val="bullet"/>
      <w:lvlText w:val=""/>
      <w:lvlJc w:val="left"/>
      <w:pPr>
        <w:tabs>
          <w:tab w:val="num" w:pos="2880"/>
        </w:tabs>
        <w:ind w:left="2880" w:hanging="360"/>
      </w:pPr>
      <w:rPr>
        <w:rFonts w:ascii="Symbol" w:hAnsi="Symbol" w:hint="default"/>
      </w:rPr>
    </w:lvl>
    <w:lvl w:ilvl="4" w:tplc="68002948" w:tentative="1">
      <w:start w:val="1"/>
      <w:numFmt w:val="bullet"/>
      <w:lvlText w:val="o"/>
      <w:lvlJc w:val="left"/>
      <w:pPr>
        <w:tabs>
          <w:tab w:val="num" w:pos="3600"/>
        </w:tabs>
        <w:ind w:left="3600" w:hanging="360"/>
      </w:pPr>
      <w:rPr>
        <w:rFonts w:ascii="Courier New" w:hAnsi="Courier New" w:cs="Courier New" w:hint="default"/>
      </w:rPr>
    </w:lvl>
    <w:lvl w:ilvl="5" w:tplc="FE5236E2" w:tentative="1">
      <w:start w:val="1"/>
      <w:numFmt w:val="bullet"/>
      <w:lvlText w:val=""/>
      <w:lvlJc w:val="left"/>
      <w:pPr>
        <w:tabs>
          <w:tab w:val="num" w:pos="4320"/>
        </w:tabs>
        <w:ind w:left="4320" w:hanging="360"/>
      </w:pPr>
      <w:rPr>
        <w:rFonts w:ascii="Wingdings" w:hAnsi="Wingdings" w:hint="default"/>
      </w:rPr>
    </w:lvl>
    <w:lvl w:ilvl="6" w:tplc="E822E946" w:tentative="1">
      <w:start w:val="1"/>
      <w:numFmt w:val="bullet"/>
      <w:lvlText w:val=""/>
      <w:lvlJc w:val="left"/>
      <w:pPr>
        <w:tabs>
          <w:tab w:val="num" w:pos="5040"/>
        </w:tabs>
        <w:ind w:left="5040" w:hanging="360"/>
      </w:pPr>
      <w:rPr>
        <w:rFonts w:ascii="Symbol" w:hAnsi="Symbol" w:hint="default"/>
      </w:rPr>
    </w:lvl>
    <w:lvl w:ilvl="7" w:tplc="C812133C" w:tentative="1">
      <w:start w:val="1"/>
      <w:numFmt w:val="bullet"/>
      <w:lvlText w:val="o"/>
      <w:lvlJc w:val="left"/>
      <w:pPr>
        <w:tabs>
          <w:tab w:val="num" w:pos="5760"/>
        </w:tabs>
        <w:ind w:left="5760" w:hanging="360"/>
      </w:pPr>
      <w:rPr>
        <w:rFonts w:ascii="Courier New" w:hAnsi="Courier New" w:cs="Courier New" w:hint="default"/>
      </w:rPr>
    </w:lvl>
    <w:lvl w:ilvl="8" w:tplc="4C028048"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95E5616"/>
    <w:multiLevelType w:val="hybridMultilevel"/>
    <w:tmpl w:val="92E4A1FC"/>
    <w:lvl w:ilvl="0" w:tplc="BE02E278">
      <w:start w:val="1"/>
      <w:numFmt w:val="decimal"/>
      <w:lvlText w:val="%1."/>
      <w:lvlJc w:val="left"/>
      <w:pPr>
        <w:ind w:left="720" w:hanging="360"/>
      </w:pPr>
      <w:rPr>
        <w:rFonts w:hint="default"/>
        <w:b w:val="0"/>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4CD6600B"/>
    <w:multiLevelType w:val="hybridMultilevel"/>
    <w:tmpl w:val="A4248804"/>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E6B1622"/>
    <w:multiLevelType w:val="hybridMultilevel"/>
    <w:tmpl w:val="8A926C88"/>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E887B73"/>
    <w:multiLevelType w:val="hybridMultilevel"/>
    <w:tmpl w:val="40325188"/>
    <w:lvl w:ilvl="0" w:tplc="8ECEF8CA">
      <w:start w:val="1"/>
      <w:numFmt w:val="decimal"/>
      <w:lvlText w:val="%1."/>
      <w:lvlJc w:val="left"/>
      <w:pPr>
        <w:tabs>
          <w:tab w:val="num" w:pos="1035"/>
        </w:tabs>
        <w:ind w:left="1035" w:hanging="675"/>
      </w:pPr>
      <w:rPr>
        <w:rFonts w:hint="default"/>
      </w:rPr>
    </w:lvl>
    <w:lvl w:ilvl="1" w:tplc="2C4A8544">
      <w:numFmt w:val="bullet"/>
      <w:lvlText w:val="-"/>
      <w:lvlJc w:val="left"/>
      <w:pPr>
        <w:ind w:left="1440" w:hanging="360"/>
      </w:pPr>
      <w:rPr>
        <w:rFonts w:ascii="Arial" w:eastAsia="MS Mincho" w:hAnsi="Arial" w:cs="Aria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2" w15:restartNumberingAfterBreak="0">
    <w:nsid w:val="524A3A6B"/>
    <w:multiLevelType w:val="hybridMultilevel"/>
    <w:tmpl w:val="A5E01190"/>
    <w:lvl w:ilvl="0" w:tplc="A14088A2">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589A6505"/>
    <w:multiLevelType w:val="hybridMultilevel"/>
    <w:tmpl w:val="8CF055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5CBD0C58"/>
    <w:multiLevelType w:val="hybridMultilevel"/>
    <w:tmpl w:val="96EC84AC"/>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EEB2AB8"/>
    <w:multiLevelType w:val="hybridMultilevel"/>
    <w:tmpl w:val="A4248804"/>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FD70860"/>
    <w:multiLevelType w:val="hybridMultilevel"/>
    <w:tmpl w:val="1C7C02E6"/>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0474BBB"/>
    <w:multiLevelType w:val="hybridMultilevel"/>
    <w:tmpl w:val="57386D44"/>
    <w:lvl w:ilvl="0" w:tplc="2E16782A">
      <w:start w:val="1"/>
      <w:numFmt w:val="decimal"/>
      <w:pStyle w:val="OpmaakprofielKop314ptNietVet"/>
      <w:lvlText w:val="%1."/>
      <w:lvlJc w:val="left"/>
      <w:pPr>
        <w:tabs>
          <w:tab w:val="num" w:pos="360"/>
        </w:tabs>
        <w:ind w:left="360" w:hanging="360"/>
      </w:pPr>
      <w:rPr>
        <w:rFonts w:hint="default"/>
        <w:sz w:val="36"/>
        <w:szCs w:val="36"/>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8" w15:restartNumberingAfterBreak="0">
    <w:nsid w:val="604913A2"/>
    <w:multiLevelType w:val="hybridMultilevel"/>
    <w:tmpl w:val="A4248804"/>
    <w:lvl w:ilvl="0" w:tplc="0413000F">
      <w:start w:val="1"/>
      <w:numFmt w:val="decimal"/>
      <w:lvlText w:val="%1."/>
      <w:lvlJc w:val="left"/>
      <w:pPr>
        <w:tabs>
          <w:tab w:val="num" w:pos="360"/>
        </w:tabs>
        <w:ind w:left="360" w:hanging="360"/>
      </w:pPr>
      <w:rPr>
        <w:rFont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0D34B8E"/>
    <w:multiLevelType w:val="hybridMultilevel"/>
    <w:tmpl w:val="2B0EFDE6"/>
    <w:lvl w:ilvl="0" w:tplc="925C71BA">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637C556E"/>
    <w:multiLevelType w:val="hybridMultilevel"/>
    <w:tmpl w:val="AE86C67A"/>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1" w15:restartNumberingAfterBreak="0">
    <w:nsid w:val="6AD538A0"/>
    <w:multiLevelType w:val="hybridMultilevel"/>
    <w:tmpl w:val="92E4A1FC"/>
    <w:lvl w:ilvl="0" w:tplc="BE02E278">
      <w:start w:val="1"/>
      <w:numFmt w:val="decimal"/>
      <w:lvlText w:val="%1."/>
      <w:lvlJc w:val="left"/>
      <w:pPr>
        <w:ind w:left="720" w:hanging="360"/>
      </w:pPr>
      <w:rPr>
        <w:rFonts w:hint="default"/>
        <w:b w:val="0"/>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6B17257C"/>
    <w:multiLevelType w:val="hybridMultilevel"/>
    <w:tmpl w:val="AE86C67A"/>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3" w15:restartNumberingAfterBreak="0">
    <w:nsid w:val="720A4328"/>
    <w:multiLevelType w:val="hybridMultilevel"/>
    <w:tmpl w:val="AE86C67A"/>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4" w15:restartNumberingAfterBreak="0">
    <w:nsid w:val="727C4BC3"/>
    <w:multiLevelType w:val="hybridMultilevel"/>
    <w:tmpl w:val="7814FA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15:restartNumberingAfterBreak="0">
    <w:nsid w:val="75D71A34"/>
    <w:multiLevelType w:val="hybridMultilevel"/>
    <w:tmpl w:val="F27C23BC"/>
    <w:lvl w:ilvl="0" w:tplc="2C4A8544">
      <w:numFmt w:val="bullet"/>
      <w:lvlText w:val="-"/>
      <w:lvlJc w:val="left"/>
      <w:pPr>
        <w:ind w:left="720" w:hanging="360"/>
      </w:pPr>
      <w:rPr>
        <w:rFonts w:ascii="Arial" w:eastAsia="MS Mincho"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7BB063BA"/>
    <w:multiLevelType w:val="hybridMultilevel"/>
    <w:tmpl w:val="27D0E14A"/>
    <w:lvl w:ilvl="0" w:tplc="4D02C92C">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7" w15:restartNumberingAfterBreak="0">
    <w:nsid w:val="7CF64876"/>
    <w:multiLevelType w:val="hybridMultilevel"/>
    <w:tmpl w:val="58180AC0"/>
    <w:lvl w:ilvl="0" w:tplc="2C4A8544">
      <w:numFmt w:val="bullet"/>
      <w:lvlText w:val="-"/>
      <w:lvlJc w:val="left"/>
      <w:pPr>
        <w:ind w:left="720" w:hanging="360"/>
      </w:pPr>
      <w:rPr>
        <w:rFonts w:ascii="Arial" w:eastAsia="MS Mincho"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7D6566AC"/>
    <w:multiLevelType w:val="hybridMultilevel"/>
    <w:tmpl w:val="AE86C67A"/>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abstractNumId w:val="47"/>
  </w:num>
  <w:num w:numId="2">
    <w:abstractNumId w:val="26"/>
  </w:num>
  <w:num w:numId="3">
    <w:abstractNumId w:val="37"/>
  </w:num>
  <w:num w:numId="4">
    <w:abstractNumId w:val="46"/>
  </w:num>
  <w:num w:numId="5">
    <w:abstractNumId w:val="3"/>
  </w:num>
  <w:num w:numId="6">
    <w:abstractNumId w:val="44"/>
  </w:num>
  <w:num w:numId="7">
    <w:abstractNumId w:val="9"/>
  </w:num>
  <w:num w:numId="8">
    <w:abstractNumId w:val="22"/>
  </w:num>
  <w:num w:numId="9">
    <w:abstractNumId w:val="38"/>
  </w:num>
  <w:num w:numId="10">
    <w:abstractNumId w:val="39"/>
  </w:num>
  <w:num w:numId="11">
    <w:abstractNumId w:val="28"/>
  </w:num>
  <w:num w:numId="12">
    <w:abstractNumId w:val="30"/>
  </w:num>
  <w:num w:numId="13">
    <w:abstractNumId w:val="40"/>
  </w:num>
  <w:num w:numId="14">
    <w:abstractNumId w:val="13"/>
  </w:num>
  <w:num w:numId="15">
    <w:abstractNumId w:val="18"/>
  </w:num>
  <w:num w:numId="16">
    <w:abstractNumId w:val="58"/>
  </w:num>
  <w:num w:numId="17">
    <w:abstractNumId w:val="21"/>
  </w:num>
  <w:num w:numId="18">
    <w:abstractNumId w:val="51"/>
  </w:num>
  <w:num w:numId="19">
    <w:abstractNumId w:val="8"/>
  </w:num>
  <w:num w:numId="20">
    <w:abstractNumId w:val="20"/>
  </w:num>
  <w:num w:numId="21">
    <w:abstractNumId w:val="6"/>
  </w:num>
  <w:num w:numId="22">
    <w:abstractNumId w:val="53"/>
  </w:num>
  <w:num w:numId="23">
    <w:abstractNumId w:val="25"/>
  </w:num>
  <w:num w:numId="24">
    <w:abstractNumId w:val="36"/>
  </w:num>
  <w:num w:numId="25">
    <w:abstractNumId w:val="0"/>
  </w:num>
  <w:num w:numId="26">
    <w:abstractNumId w:val="31"/>
  </w:num>
  <w:num w:numId="27">
    <w:abstractNumId w:val="10"/>
  </w:num>
  <w:num w:numId="28">
    <w:abstractNumId w:val="16"/>
  </w:num>
  <w:num w:numId="29">
    <w:abstractNumId w:val="29"/>
  </w:num>
  <w:num w:numId="30">
    <w:abstractNumId w:val="17"/>
  </w:num>
  <w:num w:numId="31">
    <w:abstractNumId w:val="2"/>
  </w:num>
  <w:num w:numId="32">
    <w:abstractNumId w:val="49"/>
  </w:num>
  <w:num w:numId="33">
    <w:abstractNumId w:val="33"/>
  </w:num>
  <w:num w:numId="34">
    <w:abstractNumId w:val="52"/>
  </w:num>
  <w:num w:numId="35">
    <w:abstractNumId w:val="4"/>
  </w:num>
  <w:num w:numId="36">
    <w:abstractNumId w:val="24"/>
  </w:num>
  <w:num w:numId="37">
    <w:abstractNumId w:val="34"/>
  </w:num>
  <w:num w:numId="38">
    <w:abstractNumId w:val="48"/>
  </w:num>
  <w:num w:numId="39">
    <w:abstractNumId w:val="1"/>
  </w:num>
  <w:num w:numId="40">
    <w:abstractNumId w:val="43"/>
  </w:num>
  <w:num w:numId="41">
    <w:abstractNumId w:val="11"/>
  </w:num>
  <w:num w:numId="42">
    <w:abstractNumId w:val="35"/>
  </w:num>
  <w:num w:numId="43">
    <w:abstractNumId w:val="56"/>
  </w:num>
  <w:num w:numId="44">
    <w:abstractNumId w:val="50"/>
  </w:num>
  <w:num w:numId="45">
    <w:abstractNumId w:val="41"/>
  </w:num>
  <w:num w:numId="46">
    <w:abstractNumId w:val="5"/>
  </w:num>
  <w:num w:numId="47">
    <w:abstractNumId w:val="45"/>
  </w:num>
  <w:num w:numId="48">
    <w:abstractNumId w:val="27"/>
  </w:num>
  <w:num w:numId="49">
    <w:abstractNumId w:val="15"/>
  </w:num>
  <w:num w:numId="50">
    <w:abstractNumId w:val="7"/>
  </w:num>
  <w:num w:numId="51">
    <w:abstractNumId w:val="55"/>
  </w:num>
  <w:num w:numId="52">
    <w:abstractNumId w:val="23"/>
  </w:num>
  <w:num w:numId="53">
    <w:abstractNumId w:val="32"/>
  </w:num>
  <w:num w:numId="54">
    <w:abstractNumId w:val="12"/>
  </w:num>
  <w:num w:numId="55">
    <w:abstractNumId w:val="14"/>
  </w:num>
  <w:num w:numId="56">
    <w:abstractNumId w:val="19"/>
  </w:num>
  <w:num w:numId="57">
    <w:abstractNumId w:val="57"/>
  </w:num>
  <w:num w:numId="58">
    <w:abstractNumId w:val="54"/>
  </w:num>
  <w:num w:numId="59">
    <w:abstractNumId w:val="4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activeWritingStyle w:appName="MSWord" w:lang="fr-CA"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es-ES" w:vendorID="64" w:dllVersion="131078" w:nlCheck="1" w:checkStyle="0"/>
  <w:defaultTabStop w:val="709"/>
  <w:hyphenationZone w:val="425"/>
  <w:evenAndOddHeaders/>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25FD"/>
    <w:rsid w:val="000013B8"/>
    <w:rsid w:val="000029C3"/>
    <w:rsid w:val="000116F0"/>
    <w:rsid w:val="00011863"/>
    <w:rsid w:val="00012A72"/>
    <w:rsid w:val="00013402"/>
    <w:rsid w:val="000134AD"/>
    <w:rsid w:val="00017ABC"/>
    <w:rsid w:val="00021A56"/>
    <w:rsid w:val="000253A1"/>
    <w:rsid w:val="0002638C"/>
    <w:rsid w:val="00031FE5"/>
    <w:rsid w:val="00032F2B"/>
    <w:rsid w:val="0003388A"/>
    <w:rsid w:val="00034B17"/>
    <w:rsid w:val="00037E52"/>
    <w:rsid w:val="0004048E"/>
    <w:rsid w:val="0004583B"/>
    <w:rsid w:val="00047745"/>
    <w:rsid w:val="0006172B"/>
    <w:rsid w:val="00064575"/>
    <w:rsid w:val="000658F9"/>
    <w:rsid w:val="00070FD7"/>
    <w:rsid w:val="000712E1"/>
    <w:rsid w:val="0007218D"/>
    <w:rsid w:val="00072DEC"/>
    <w:rsid w:val="00074A33"/>
    <w:rsid w:val="00074BE0"/>
    <w:rsid w:val="0007584E"/>
    <w:rsid w:val="0007609F"/>
    <w:rsid w:val="00083574"/>
    <w:rsid w:val="00085721"/>
    <w:rsid w:val="00086090"/>
    <w:rsid w:val="00091972"/>
    <w:rsid w:val="00092CB8"/>
    <w:rsid w:val="00093F77"/>
    <w:rsid w:val="0009604F"/>
    <w:rsid w:val="000A3908"/>
    <w:rsid w:val="000B0663"/>
    <w:rsid w:val="000B17D2"/>
    <w:rsid w:val="000B417C"/>
    <w:rsid w:val="000B7846"/>
    <w:rsid w:val="000C2451"/>
    <w:rsid w:val="000C39BC"/>
    <w:rsid w:val="000C5684"/>
    <w:rsid w:val="000E11B2"/>
    <w:rsid w:val="000E3D74"/>
    <w:rsid w:val="000E3FFF"/>
    <w:rsid w:val="000E54CD"/>
    <w:rsid w:val="000E62FA"/>
    <w:rsid w:val="000F0196"/>
    <w:rsid w:val="000F3572"/>
    <w:rsid w:val="000F402C"/>
    <w:rsid w:val="000F65A6"/>
    <w:rsid w:val="000F7924"/>
    <w:rsid w:val="00101106"/>
    <w:rsid w:val="0010721F"/>
    <w:rsid w:val="00113C13"/>
    <w:rsid w:val="00113E04"/>
    <w:rsid w:val="0011743D"/>
    <w:rsid w:val="00117D82"/>
    <w:rsid w:val="0012252E"/>
    <w:rsid w:val="001232A7"/>
    <w:rsid w:val="001258C9"/>
    <w:rsid w:val="001277BD"/>
    <w:rsid w:val="001306AE"/>
    <w:rsid w:val="00135BD2"/>
    <w:rsid w:val="00141B20"/>
    <w:rsid w:val="00145B56"/>
    <w:rsid w:val="00146B62"/>
    <w:rsid w:val="0015626C"/>
    <w:rsid w:val="0016082A"/>
    <w:rsid w:val="00160D5C"/>
    <w:rsid w:val="00161D08"/>
    <w:rsid w:val="00164714"/>
    <w:rsid w:val="001654FB"/>
    <w:rsid w:val="00165DB2"/>
    <w:rsid w:val="00166019"/>
    <w:rsid w:val="00170589"/>
    <w:rsid w:val="0017226B"/>
    <w:rsid w:val="001745D8"/>
    <w:rsid w:val="0017589E"/>
    <w:rsid w:val="001822DD"/>
    <w:rsid w:val="0018231B"/>
    <w:rsid w:val="00182C7A"/>
    <w:rsid w:val="0019310C"/>
    <w:rsid w:val="00194814"/>
    <w:rsid w:val="00194BCC"/>
    <w:rsid w:val="00194EF0"/>
    <w:rsid w:val="001A19FB"/>
    <w:rsid w:val="001A5B64"/>
    <w:rsid w:val="001A6417"/>
    <w:rsid w:val="001B1B30"/>
    <w:rsid w:val="001B1DA1"/>
    <w:rsid w:val="001B3020"/>
    <w:rsid w:val="001B4D35"/>
    <w:rsid w:val="001C2DB6"/>
    <w:rsid w:val="001C4786"/>
    <w:rsid w:val="001D23B0"/>
    <w:rsid w:val="001D27DE"/>
    <w:rsid w:val="001D4031"/>
    <w:rsid w:val="001D6F94"/>
    <w:rsid w:val="001E7E47"/>
    <w:rsid w:val="001F0F40"/>
    <w:rsid w:val="001F4C9A"/>
    <w:rsid w:val="001F6D67"/>
    <w:rsid w:val="00201147"/>
    <w:rsid w:val="002032A9"/>
    <w:rsid w:val="00204F33"/>
    <w:rsid w:val="00204F6E"/>
    <w:rsid w:val="00213381"/>
    <w:rsid w:val="00220365"/>
    <w:rsid w:val="002207EE"/>
    <w:rsid w:val="00230766"/>
    <w:rsid w:val="00236329"/>
    <w:rsid w:val="00236E2A"/>
    <w:rsid w:val="00240A9E"/>
    <w:rsid w:val="0024244E"/>
    <w:rsid w:val="002548D0"/>
    <w:rsid w:val="00254B6E"/>
    <w:rsid w:val="00257B11"/>
    <w:rsid w:val="00261492"/>
    <w:rsid w:val="00262ACE"/>
    <w:rsid w:val="0026510E"/>
    <w:rsid w:val="00266D4E"/>
    <w:rsid w:val="00266E7C"/>
    <w:rsid w:val="00267BAA"/>
    <w:rsid w:val="00272483"/>
    <w:rsid w:val="00272559"/>
    <w:rsid w:val="00274788"/>
    <w:rsid w:val="0027580B"/>
    <w:rsid w:val="00275CE6"/>
    <w:rsid w:val="00275E24"/>
    <w:rsid w:val="002773D4"/>
    <w:rsid w:val="00277D4A"/>
    <w:rsid w:val="00281C7D"/>
    <w:rsid w:val="00283529"/>
    <w:rsid w:val="00292F65"/>
    <w:rsid w:val="00294813"/>
    <w:rsid w:val="002949F6"/>
    <w:rsid w:val="00297E41"/>
    <w:rsid w:val="002A381C"/>
    <w:rsid w:val="002A4507"/>
    <w:rsid w:val="002A69A1"/>
    <w:rsid w:val="002B01E6"/>
    <w:rsid w:val="002B05BD"/>
    <w:rsid w:val="002B0807"/>
    <w:rsid w:val="002B3A58"/>
    <w:rsid w:val="002B6772"/>
    <w:rsid w:val="002C1622"/>
    <w:rsid w:val="002C2E64"/>
    <w:rsid w:val="002C3250"/>
    <w:rsid w:val="002D67DD"/>
    <w:rsid w:val="002E0C45"/>
    <w:rsid w:val="002F15AE"/>
    <w:rsid w:val="002F379F"/>
    <w:rsid w:val="002F584E"/>
    <w:rsid w:val="002F642A"/>
    <w:rsid w:val="002F688B"/>
    <w:rsid w:val="002F769F"/>
    <w:rsid w:val="00301461"/>
    <w:rsid w:val="00302553"/>
    <w:rsid w:val="00303FEF"/>
    <w:rsid w:val="00310C38"/>
    <w:rsid w:val="00314384"/>
    <w:rsid w:val="003165C5"/>
    <w:rsid w:val="00321B1C"/>
    <w:rsid w:val="00321FA8"/>
    <w:rsid w:val="003254F4"/>
    <w:rsid w:val="0033016B"/>
    <w:rsid w:val="003312F5"/>
    <w:rsid w:val="00335A80"/>
    <w:rsid w:val="00335F0E"/>
    <w:rsid w:val="00337882"/>
    <w:rsid w:val="00344420"/>
    <w:rsid w:val="0034503F"/>
    <w:rsid w:val="00350C43"/>
    <w:rsid w:val="00351278"/>
    <w:rsid w:val="00354450"/>
    <w:rsid w:val="003563B6"/>
    <w:rsid w:val="00360041"/>
    <w:rsid w:val="003602EE"/>
    <w:rsid w:val="00374A25"/>
    <w:rsid w:val="0037778F"/>
    <w:rsid w:val="00397F3D"/>
    <w:rsid w:val="003A1978"/>
    <w:rsid w:val="003A288F"/>
    <w:rsid w:val="003A6C48"/>
    <w:rsid w:val="003B0862"/>
    <w:rsid w:val="003B1A5F"/>
    <w:rsid w:val="003B521E"/>
    <w:rsid w:val="003B63E1"/>
    <w:rsid w:val="003B6906"/>
    <w:rsid w:val="003B7E86"/>
    <w:rsid w:val="003C53EA"/>
    <w:rsid w:val="003C6430"/>
    <w:rsid w:val="003D0215"/>
    <w:rsid w:val="003D080C"/>
    <w:rsid w:val="003D654C"/>
    <w:rsid w:val="003E105F"/>
    <w:rsid w:val="003E2511"/>
    <w:rsid w:val="003E30EF"/>
    <w:rsid w:val="003E7E87"/>
    <w:rsid w:val="003F0D51"/>
    <w:rsid w:val="003F1E27"/>
    <w:rsid w:val="003F540C"/>
    <w:rsid w:val="003F790B"/>
    <w:rsid w:val="00400326"/>
    <w:rsid w:val="00403033"/>
    <w:rsid w:val="00404897"/>
    <w:rsid w:val="004070F5"/>
    <w:rsid w:val="00410DBF"/>
    <w:rsid w:val="004116AA"/>
    <w:rsid w:val="00414B04"/>
    <w:rsid w:val="00427AA6"/>
    <w:rsid w:val="00431BF7"/>
    <w:rsid w:val="00431D33"/>
    <w:rsid w:val="0043257A"/>
    <w:rsid w:val="0043373A"/>
    <w:rsid w:val="00435772"/>
    <w:rsid w:val="00437C91"/>
    <w:rsid w:val="00440257"/>
    <w:rsid w:val="00442ECC"/>
    <w:rsid w:val="0044381A"/>
    <w:rsid w:val="00444CE4"/>
    <w:rsid w:val="00451B3F"/>
    <w:rsid w:val="0045535F"/>
    <w:rsid w:val="0045654F"/>
    <w:rsid w:val="004567E6"/>
    <w:rsid w:val="00462596"/>
    <w:rsid w:val="004636CD"/>
    <w:rsid w:val="0046683F"/>
    <w:rsid w:val="0046711C"/>
    <w:rsid w:val="004816A4"/>
    <w:rsid w:val="0048181A"/>
    <w:rsid w:val="00483B3D"/>
    <w:rsid w:val="00485C91"/>
    <w:rsid w:val="0048745F"/>
    <w:rsid w:val="00491482"/>
    <w:rsid w:val="00493E45"/>
    <w:rsid w:val="00497295"/>
    <w:rsid w:val="004A210A"/>
    <w:rsid w:val="004A49E2"/>
    <w:rsid w:val="004B0FE3"/>
    <w:rsid w:val="004B1EA5"/>
    <w:rsid w:val="004B4FA5"/>
    <w:rsid w:val="004B5181"/>
    <w:rsid w:val="004B5AEB"/>
    <w:rsid w:val="004C17D5"/>
    <w:rsid w:val="004C2EE8"/>
    <w:rsid w:val="004D39C7"/>
    <w:rsid w:val="004E454B"/>
    <w:rsid w:val="004E5CE5"/>
    <w:rsid w:val="004E75AF"/>
    <w:rsid w:val="004F02D5"/>
    <w:rsid w:val="005004D7"/>
    <w:rsid w:val="0050079D"/>
    <w:rsid w:val="0050341F"/>
    <w:rsid w:val="0051483C"/>
    <w:rsid w:val="00514D83"/>
    <w:rsid w:val="00515980"/>
    <w:rsid w:val="00516A62"/>
    <w:rsid w:val="00520CE9"/>
    <w:rsid w:val="00522BC8"/>
    <w:rsid w:val="00522C17"/>
    <w:rsid w:val="005259C3"/>
    <w:rsid w:val="00525CC0"/>
    <w:rsid w:val="00530C48"/>
    <w:rsid w:val="00531C8C"/>
    <w:rsid w:val="00534A51"/>
    <w:rsid w:val="00536283"/>
    <w:rsid w:val="005408BE"/>
    <w:rsid w:val="005420A9"/>
    <w:rsid w:val="0054224B"/>
    <w:rsid w:val="005501BD"/>
    <w:rsid w:val="005520CC"/>
    <w:rsid w:val="005526D1"/>
    <w:rsid w:val="00552ED2"/>
    <w:rsid w:val="00556F5F"/>
    <w:rsid w:val="005579A1"/>
    <w:rsid w:val="00564139"/>
    <w:rsid w:val="005711CD"/>
    <w:rsid w:val="00575E33"/>
    <w:rsid w:val="0058022E"/>
    <w:rsid w:val="00580D02"/>
    <w:rsid w:val="00580DD7"/>
    <w:rsid w:val="00580E3C"/>
    <w:rsid w:val="005821C8"/>
    <w:rsid w:val="00583110"/>
    <w:rsid w:val="00583AF5"/>
    <w:rsid w:val="005944F5"/>
    <w:rsid w:val="00594E59"/>
    <w:rsid w:val="005970EF"/>
    <w:rsid w:val="005A0ADE"/>
    <w:rsid w:val="005A530D"/>
    <w:rsid w:val="005B0876"/>
    <w:rsid w:val="005B1678"/>
    <w:rsid w:val="005B35D5"/>
    <w:rsid w:val="005B5863"/>
    <w:rsid w:val="005B7628"/>
    <w:rsid w:val="005C2495"/>
    <w:rsid w:val="005C605D"/>
    <w:rsid w:val="005D2761"/>
    <w:rsid w:val="005D4186"/>
    <w:rsid w:val="005D47B7"/>
    <w:rsid w:val="005D6409"/>
    <w:rsid w:val="005D7F52"/>
    <w:rsid w:val="005E177A"/>
    <w:rsid w:val="005E2FE6"/>
    <w:rsid w:val="005E3018"/>
    <w:rsid w:val="005E6066"/>
    <w:rsid w:val="005F6486"/>
    <w:rsid w:val="005F6C71"/>
    <w:rsid w:val="0060045F"/>
    <w:rsid w:val="00603AB5"/>
    <w:rsid w:val="00604BB5"/>
    <w:rsid w:val="006061D0"/>
    <w:rsid w:val="006077AC"/>
    <w:rsid w:val="00607BDE"/>
    <w:rsid w:val="00610720"/>
    <w:rsid w:val="00620DB3"/>
    <w:rsid w:val="00621857"/>
    <w:rsid w:val="006220F8"/>
    <w:rsid w:val="0062382B"/>
    <w:rsid w:val="00624940"/>
    <w:rsid w:val="00626912"/>
    <w:rsid w:val="00631E45"/>
    <w:rsid w:val="00632CC2"/>
    <w:rsid w:val="00633B6A"/>
    <w:rsid w:val="006340C4"/>
    <w:rsid w:val="006440A7"/>
    <w:rsid w:val="00645BA7"/>
    <w:rsid w:val="006473A2"/>
    <w:rsid w:val="0065343F"/>
    <w:rsid w:val="00662313"/>
    <w:rsid w:val="0066340A"/>
    <w:rsid w:val="00663F5C"/>
    <w:rsid w:val="0066616A"/>
    <w:rsid w:val="00667FAA"/>
    <w:rsid w:val="00674300"/>
    <w:rsid w:val="006829A5"/>
    <w:rsid w:val="00691C5D"/>
    <w:rsid w:val="00696183"/>
    <w:rsid w:val="006A1101"/>
    <w:rsid w:val="006A7D00"/>
    <w:rsid w:val="006B27AA"/>
    <w:rsid w:val="006B754C"/>
    <w:rsid w:val="006C157B"/>
    <w:rsid w:val="006C52C5"/>
    <w:rsid w:val="006C637B"/>
    <w:rsid w:val="006C74FD"/>
    <w:rsid w:val="006D3050"/>
    <w:rsid w:val="006D4F32"/>
    <w:rsid w:val="006D5A89"/>
    <w:rsid w:val="006E35FB"/>
    <w:rsid w:val="006E52DC"/>
    <w:rsid w:val="006E7C02"/>
    <w:rsid w:val="006F4BC0"/>
    <w:rsid w:val="00701CD0"/>
    <w:rsid w:val="0070474F"/>
    <w:rsid w:val="00706892"/>
    <w:rsid w:val="0071280F"/>
    <w:rsid w:val="0071598B"/>
    <w:rsid w:val="00715FAF"/>
    <w:rsid w:val="007251D0"/>
    <w:rsid w:val="00725671"/>
    <w:rsid w:val="00726CD3"/>
    <w:rsid w:val="00730961"/>
    <w:rsid w:val="007345E4"/>
    <w:rsid w:val="00734618"/>
    <w:rsid w:val="00734ABA"/>
    <w:rsid w:val="007369EE"/>
    <w:rsid w:val="00742822"/>
    <w:rsid w:val="00745D95"/>
    <w:rsid w:val="00747040"/>
    <w:rsid w:val="00750E62"/>
    <w:rsid w:val="007530BC"/>
    <w:rsid w:val="00753346"/>
    <w:rsid w:val="00753582"/>
    <w:rsid w:val="00754C72"/>
    <w:rsid w:val="00754F2B"/>
    <w:rsid w:val="007642C9"/>
    <w:rsid w:val="007663A9"/>
    <w:rsid w:val="00770D64"/>
    <w:rsid w:val="007715D9"/>
    <w:rsid w:val="007767D0"/>
    <w:rsid w:val="00776F01"/>
    <w:rsid w:val="00777D9E"/>
    <w:rsid w:val="00783ACB"/>
    <w:rsid w:val="007862BF"/>
    <w:rsid w:val="00790849"/>
    <w:rsid w:val="00792E35"/>
    <w:rsid w:val="00795C6A"/>
    <w:rsid w:val="00796E9A"/>
    <w:rsid w:val="007A0A74"/>
    <w:rsid w:val="007A1E8C"/>
    <w:rsid w:val="007A1FE6"/>
    <w:rsid w:val="007A25FB"/>
    <w:rsid w:val="007A444B"/>
    <w:rsid w:val="007A51B5"/>
    <w:rsid w:val="007A66B9"/>
    <w:rsid w:val="007B17C8"/>
    <w:rsid w:val="007B2ABF"/>
    <w:rsid w:val="007B3EB9"/>
    <w:rsid w:val="007B592E"/>
    <w:rsid w:val="007B67E2"/>
    <w:rsid w:val="007B756F"/>
    <w:rsid w:val="007C1B7E"/>
    <w:rsid w:val="007C2C21"/>
    <w:rsid w:val="007C5FC6"/>
    <w:rsid w:val="007C6122"/>
    <w:rsid w:val="007C6148"/>
    <w:rsid w:val="007C67D9"/>
    <w:rsid w:val="007C6838"/>
    <w:rsid w:val="007C7C9E"/>
    <w:rsid w:val="007D5DCF"/>
    <w:rsid w:val="007D6796"/>
    <w:rsid w:val="007E05F2"/>
    <w:rsid w:val="007E4BD2"/>
    <w:rsid w:val="007E6D63"/>
    <w:rsid w:val="007E6D94"/>
    <w:rsid w:val="007F0365"/>
    <w:rsid w:val="007F2E77"/>
    <w:rsid w:val="0080066D"/>
    <w:rsid w:val="00801071"/>
    <w:rsid w:val="008030C7"/>
    <w:rsid w:val="00803D5C"/>
    <w:rsid w:val="008047FC"/>
    <w:rsid w:val="008140DA"/>
    <w:rsid w:val="00816B5E"/>
    <w:rsid w:val="00817EF1"/>
    <w:rsid w:val="00821237"/>
    <w:rsid w:val="00821D44"/>
    <w:rsid w:val="008224E8"/>
    <w:rsid w:val="00824E9A"/>
    <w:rsid w:val="00825AD7"/>
    <w:rsid w:val="008355F9"/>
    <w:rsid w:val="00841610"/>
    <w:rsid w:val="008452C9"/>
    <w:rsid w:val="00845B7F"/>
    <w:rsid w:val="00846CE8"/>
    <w:rsid w:val="00854EE4"/>
    <w:rsid w:val="00855CF9"/>
    <w:rsid w:val="00855EF7"/>
    <w:rsid w:val="00861B48"/>
    <w:rsid w:val="00867851"/>
    <w:rsid w:val="00870AF0"/>
    <w:rsid w:val="0087479E"/>
    <w:rsid w:val="00875F8C"/>
    <w:rsid w:val="008820F4"/>
    <w:rsid w:val="00886DD7"/>
    <w:rsid w:val="008909C8"/>
    <w:rsid w:val="00891D35"/>
    <w:rsid w:val="00896D45"/>
    <w:rsid w:val="008B2090"/>
    <w:rsid w:val="008B5CB7"/>
    <w:rsid w:val="008B7E4C"/>
    <w:rsid w:val="008C3A89"/>
    <w:rsid w:val="008D2FF5"/>
    <w:rsid w:val="008D39D2"/>
    <w:rsid w:val="008D5738"/>
    <w:rsid w:val="008D7AE6"/>
    <w:rsid w:val="008E40A1"/>
    <w:rsid w:val="008E7237"/>
    <w:rsid w:val="008F45E3"/>
    <w:rsid w:val="008F79A4"/>
    <w:rsid w:val="00900B61"/>
    <w:rsid w:val="00905C23"/>
    <w:rsid w:val="00906791"/>
    <w:rsid w:val="00914368"/>
    <w:rsid w:val="00914529"/>
    <w:rsid w:val="00920D83"/>
    <w:rsid w:val="009325C7"/>
    <w:rsid w:val="00933CE2"/>
    <w:rsid w:val="0093448E"/>
    <w:rsid w:val="00942FE5"/>
    <w:rsid w:val="00944FEC"/>
    <w:rsid w:val="00947FA3"/>
    <w:rsid w:val="00955422"/>
    <w:rsid w:val="009565B8"/>
    <w:rsid w:val="00957261"/>
    <w:rsid w:val="00960A82"/>
    <w:rsid w:val="0096107A"/>
    <w:rsid w:val="00961660"/>
    <w:rsid w:val="00963CFE"/>
    <w:rsid w:val="00964484"/>
    <w:rsid w:val="0096636F"/>
    <w:rsid w:val="009837D1"/>
    <w:rsid w:val="00992C09"/>
    <w:rsid w:val="009955E2"/>
    <w:rsid w:val="009A2EBA"/>
    <w:rsid w:val="009B51FF"/>
    <w:rsid w:val="009B6BFB"/>
    <w:rsid w:val="009C32E8"/>
    <w:rsid w:val="009C583F"/>
    <w:rsid w:val="009C58EB"/>
    <w:rsid w:val="009C683A"/>
    <w:rsid w:val="009C6ADB"/>
    <w:rsid w:val="009C6B10"/>
    <w:rsid w:val="009D36EC"/>
    <w:rsid w:val="009E5094"/>
    <w:rsid w:val="009E6A8E"/>
    <w:rsid w:val="009E7C2A"/>
    <w:rsid w:val="009F0441"/>
    <w:rsid w:val="009F10C6"/>
    <w:rsid w:val="00A00868"/>
    <w:rsid w:val="00A07A23"/>
    <w:rsid w:val="00A10106"/>
    <w:rsid w:val="00A12FDD"/>
    <w:rsid w:val="00A209E1"/>
    <w:rsid w:val="00A23252"/>
    <w:rsid w:val="00A23255"/>
    <w:rsid w:val="00A2349C"/>
    <w:rsid w:val="00A259DC"/>
    <w:rsid w:val="00A25A55"/>
    <w:rsid w:val="00A30742"/>
    <w:rsid w:val="00A30A0C"/>
    <w:rsid w:val="00A33A02"/>
    <w:rsid w:val="00A35183"/>
    <w:rsid w:val="00A36741"/>
    <w:rsid w:val="00A37261"/>
    <w:rsid w:val="00A37310"/>
    <w:rsid w:val="00A41435"/>
    <w:rsid w:val="00A41876"/>
    <w:rsid w:val="00A418EA"/>
    <w:rsid w:val="00A4546A"/>
    <w:rsid w:val="00A45693"/>
    <w:rsid w:val="00A45D3B"/>
    <w:rsid w:val="00A477FC"/>
    <w:rsid w:val="00A5069B"/>
    <w:rsid w:val="00A5125F"/>
    <w:rsid w:val="00A529F2"/>
    <w:rsid w:val="00A5407D"/>
    <w:rsid w:val="00A56559"/>
    <w:rsid w:val="00A61206"/>
    <w:rsid w:val="00A67F25"/>
    <w:rsid w:val="00A72C47"/>
    <w:rsid w:val="00A73AA2"/>
    <w:rsid w:val="00A73C51"/>
    <w:rsid w:val="00A7446C"/>
    <w:rsid w:val="00A77381"/>
    <w:rsid w:val="00A84778"/>
    <w:rsid w:val="00A87F2C"/>
    <w:rsid w:val="00A91DA0"/>
    <w:rsid w:val="00A91EFF"/>
    <w:rsid w:val="00A942DF"/>
    <w:rsid w:val="00A948DA"/>
    <w:rsid w:val="00A9528D"/>
    <w:rsid w:val="00A964BE"/>
    <w:rsid w:val="00A96977"/>
    <w:rsid w:val="00A96F38"/>
    <w:rsid w:val="00AA09A2"/>
    <w:rsid w:val="00AB0915"/>
    <w:rsid w:val="00AB2859"/>
    <w:rsid w:val="00AB2E0E"/>
    <w:rsid w:val="00AB3A2C"/>
    <w:rsid w:val="00AC084E"/>
    <w:rsid w:val="00AC3218"/>
    <w:rsid w:val="00AC3DA1"/>
    <w:rsid w:val="00AC41A2"/>
    <w:rsid w:val="00AD566E"/>
    <w:rsid w:val="00AD6ED3"/>
    <w:rsid w:val="00AF0F0A"/>
    <w:rsid w:val="00AF4510"/>
    <w:rsid w:val="00B033D7"/>
    <w:rsid w:val="00B03E56"/>
    <w:rsid w:val="00B24973"/>
    <w:rsid w:val="00B37F5D"/>
    <w:rsid w:val="00B43A59"/>
    <w:rsid w:val="00B4432D"/>
    <w:rsid w:val="00B46A90"/>
    <w:rsid w:val="00B46ACC"/>
    <w:rsid w:val="00B475B0"/>
    <w:rsid w:val="00B513E7"/>
    <w:rsid w:val="00B549C7"/>
    <w:rsid w:val="00B57309"/>
    <w:rsid w:val="00B66D74"/>
    <w:rsid w:val="00B8254E"/>
    <w:rsid w:val="00B83072"/>
    <w:rsid w:val="00B842A7"/>
    <w:rsid w:val="00B856B7"/>
    <w:rsid w:val="00B87CDE"/>
    <w:rsid w:val="00B93AA2"/>
    <w:rsid w:val="00B94811"/>
    <w:rsid w:val="00B97AC2"/>
    <w:rsid w:val="00BA013B"/>
    <w:rsid w:val="00BA25FD"/>
    <w:rsid w:val="00BA2B09"/>
    <w:rsid w:val="00BA2CA0"/>
    <w:rsid w:val="00BA5FBA"/>
    <w:rsid w:val="00BA6D05"/>
    <w:rsid w:val="00BB2754"/>
    <w:rsid w:val="00BB7C9D"/>
    <w:rsid w:val="00BC062E"/>
    <w:rsid w:val="00BD0156"/>
    <w:rsid w:val="00BD08FA"/>
    <w:rsid w:val="00BD6CEB"/>
    <w:rsid w:val="00BE2DA9"/>
    <w:rsid w:val="00BE36BC"/>
    <w:rsid w:val="00BE6DED"/>
    <w:rsid w:val="00BF0D79"/>
    <w:rsid w:val="00BF222C"/>
    <w:rsid w:val="00BF53DC"/>
    <w:rsid w:val="00BF782B"/>
    <w:rsid w:val="00BF7C6D"/>
    <w:rsid w:val="00C012D3"/>
    <w:rsid w:val="00C05C0F"/>
    <w:rsid w:val="00C07520"/>
    <w:rsid w:val="00C12AF0"/>
    <w:rsid w:val="00C13953"/>
    <w:rsid w:val="00C13CCE"/>
    <w:rsid w:val="00C21037"/>
    <w:rsid w:val="00C35B3D"/>
    <w:rsid w:val="00C3726F"/>
    <w:rsid w:val="00C37AA4"/>
    <w:rsid w:val="00C37E6C"/>
    <w:rsid w:val="00C451F7"/>
    <w:rsid w:val="00C46057"/>
    <w:rsid w:val="00C50612"/>
    <w:rsid w:val="00C57BEB"/>
    <w:rsid w:val="00C645CC"/>
    <w:rsid w:val="00C64C23"/>
    <w:rsid w:val="00C6503A"/>
    <w:rsid w:val="00C74444"/>
    <w:rsid w:val="00C80CA9"/>
    <w:rsid w:val="00C82FC8"/>
    <w:rsid w:val="00C86224"/>
    <w:rsid w:val="00C9118B"/>
    <w:rsid w:val="00C92156"/>
    <w:rsid w:val="00C92F2E"/>
    <w:rsid w:val="00C9591D"/>
    <w:rsid w:val="00C97CF0"/>
    <w:rsid w:val="00CA09FF"/>
    <w:rsid w:val="00CA1A06"/>
    <w:rsid w:val="00CA2C97"/>
    <w:rsid w:val="00CA3136"/>
    <w:rsid w:val="00CA487F"/>
    <w:rsid w:val="00CA502D"/>
    <w:rsid w:val="00CB198B"/>
    <w:rsid w:val="00CB53BB"/>
    <w:rsid w:val="00CC0260"/>
    <w:rsid w:val="00CC1D73"/>
    <w:rsid w:val="00CC277D"/>
    <w:rsid w:val="00CD609F"/>
    <w:rsid w:val="00CE1B00"/>
    <w:rsid w:val="00CF1380"/>
    <w:rsid w:val="00CF2673"/>
    <w:rsid w:val="00CF4F70"/>
    <w:rsid w:val="00CF624A"/>
    <w:rsid w:val="00CF7295"/>
    <w:rsid w:val="00CF75EE"/>
    <w:rsid w:val="00D00AF1"/>
    <w:rsid w:val="00D1598D"/>
    <w:rsid w:val="00D20864"/>
    <w:rsid w:val="00D21489"/>
    <w:rsid w:val="00D23094"/>
    <w:rsid w:val="00D25023"/>
    <w:rsid w:val="00D30317"/>
    <w:rsid w:val="00D31F82"/>
    <w:rsid w:val="00D3519F"/>
    <w:rsid w:val="00D35CA9"/>
    <w:rsid w:val="00D410A4"/>
    <w:rsid w:val="00D42E6E"/>
    <w:rsid w:val="00D4595E"/>
    <w:rsid w:val="00D4618F"/>
    <w:rsid w:val="00D500B2"/>
    <w:rsid w:val="00D505EB"/>
    <w:rsid w:val="00D52FC5"/>
    <w:rsid w:val="00D5653D"/>
    <w:rsid w:val="00D56680"/>
    <w:rsid w:val="00D64C90"/>
    <w:rsid w:val="00D65B31"/>
    <w:rsid w:val="00D667C4"/>
    <w:rsid w:val="00D67621"/>
    <w:rsid w:val="00D813B2"/>
    <w:rsid w:val="00D82865"/>
    <w:rsid w:val="00D84C30"/>
    <w:rsid w:val="00D85473"/>
    <w:rsid w:val="00D87A70"/>
    <w:rsid w:val="00D90335"/>
    <w:rsid w:val="00D95634"/>
    <w:rsid w:val="00D9593F"/>
    <w:rsid w:val="00D97673"/>
    <w:rsid w:val="00DA083D"/>
    <w:rsid w:val="00DA2A11"/>
    <w:rsid w:val="00DA2E24"/>
    <w:rsid w:val="00DA326B"/>
    <w:rsid w:val="00DA470E"/>
    <w:rsid w:val="00DA5D8E"/>
    <w:rsid w:val="00DA7555"/>
    <w:rsid w:val="00DB36C9"/>
    <w:rsid w:val="00DB4557"/>
    <w:rsid w:val="00DB5B2D"/>
    <w:rsid w:val="00DB6029"/>
    <w:rsid w:val="00DC1EB9"/>
    <w:rsid w:val="00DC3AA5"/>
    <w:rsid w:val="00DC7A8D"/>
    <w:rsid w:val="00DD0A09"/>
    <w:rsid w:val="00DE04FA"/>
    <w:rsid w:val="00DE704C"/>
    <w:rsid w:val="00DE7CDC"/>
    <w:rsid w:val="00DE7DEC"/>
    <w:rsid w:val="00DF046F"/>
    <w:rsid w:val="00DF04C3"/>
    <w:rsid w:val="00DF2518"/>
    <w:rsid w:val="00DF3153"/>
    <w:rsid w:val="00DF7841"/>
    <w:rsid w:val="00E11235"/>
    <w:rsid w:val="00E157E4"/>
    <w:rsid w:val="00E16A82"/>
    <w:rsid w:val="00E21C69"/>
    <w:rsid w:val="00E31275"/>
    <w:rsid w:val="00E37954"/>
    <w:rsid w:val="00E37F1F"/>
    <w:rsid w:val="00E436ED"/>
    <w:rsid w:val="00E46A9A"/>
    <w:rsid w:val="00E50689"/>
    <w:rsid w:val="00E57E0F"/>
    <w:rsid w:val="00E62FC1"/>
    <w:rsid w:val="00E71766"/>
    <w:rsid w:val="00E77D5A"/>
    <w:rsid w:val="00E80CC4"/>
    <w:rsid w:val="00E8220E"/>
    <w:rsid w:val="00E82ADB"/>
    <w:rsid w:val="00E85045"/>
    <w:rsid w:val="00E9115D"/>
    <w:rsid w:val="00E94507"/>
    <w:rsid w:val="00E955E8"/>
    <w:rsid w:val="00E96B6C"/>
    <w:rsid w:val="00E9778D"/>
    <w:rsid w:val="00EA2147"/>
    <w:rsid w:val="00EA238E"/>
    <w:rsid w:val="00EA4D4B"/>
    <w:rsid w:val="00EA4DB2"/>
    <w:rsid w:val="00EB03CD"/>
    <w:rsid w:val="00EB0724"/>
    <w:rsid w:val="00EB1912"/>
    <w:rsid w:val="00EB582F"/>
    <w:rsid w:val="00EB6825"/>
    <w:rsid w:val="00EC11CD"/>
    <w:rsid w:val="00EC20F6"/>
    <w:rsid w:val="00EC60A4"/>
    <w:rsid w:val="00ED42E5"/>
    <w:rsid w:val="00EE4BF7"/>
    <w:rsid w:val="00EE4C69"/>
    <w:rsid w:val="00EE6754"/>
    <w:rsid w:val="00EF00A9"/>
    <w:rsid w:val="00EF1F8C"/>
    <w:rsid w:val="00EF5522"/>
    <w:rsid w:val="00EF7B6D"/>
    <w:rsid w:val="00F05749"/>
    <w:rsid w:val="00F07137"/>
    <w:rsid w:val="00F1123A"/>
    <w:rsid w:val="00F115F2"/>
    <w:rsid w:val="00F14ACC"/>
    <w:rsid w:val="00F154DA"/>
    <w:rsid w:val="00F1654C"/>
    <w:rsid w:val="00F209E5"/>
    <w:rsid w:val="00F20F5D"/>
    <w:rsid w:val="00F23B79"/>
    <w:rsid w:val="00F2466A"/>
    <w:rsid w:val="00F248F4"/>
    <w:rsid w:val="00F24B0C"/>
    <w:rsid w:val="00F301AC"/>
    <w:rsid w:val="00F33095"/>
    <w:rsid w:val="00F33418"/>
    <w:rsid w:val="00F34111"/>
    <w:rsid w:val="00F34AE9"/>
    <w:rsid w:val="00F41151"/>
    <w:rsid w:val="00F4427E"/>
    <w:rsid w:val="00F462F2"/>
    <w:rsid w:val="00F54B73"/>
    <w:rsid w:val="00F55DAB"/>
    <w:rsid w:val="00F56A58"/>
    <w:rsid w:val="00F6610F"/>
    <w:rsid w:val="00F7120A"/>
    <w:rsid w:val="00F712DA"/>
    <w:rsid w:val="00F73E85"/>
    <w:rsid w:val="00F752BC"/>
    <w:rsid w:val="00F77527"/>
    <w:rsid w:val="00F82D50"/>
    <w:rsid w:val="00F85553"/>
    <w:rsid w:val="00F869CB"/>
    <w:rsid w:val="00F87BB4"/>
    <w:rsid w:val="00F9069D"/>
    <w:rsid w:val="00F92951"/>
    <w:rsid w:val="00F94EB7"/>
    <w:rsid w:val="00F96E26"/>
    <w:rsid w:val="00FA41B1"/>
    <w:rsid w:val="00FB3FC0"/>
    <w:rsid w:val="00FC14C3"/>
    <w:rsid w:val="00FC1B84"/>
    <w:rsid w:val="00FC2D99"/>
    <w:rsid w:val="00FC380C"/>
    <w:rsid w:val="00FC7164"/>
    <w:rsid w:val="00FE7862"/>
    <w:rsid w:val="00FF0CD9"/>
    <w:rsid w:val="00FF541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martTagType w:namespaceuri="urn:schemas-microsoft-com:office:smarttags" w:name="place"/>
  <w:smartTagType w:namespaceuri="urn:schemas-microsoft-com:office:smarttags" w:name="country-region"/>
  <w:shapeDefaults>
    <o:shapedefaults v:ext="edit" spidmax="20481"/>
    <o:shapelayout v:ext="edit">
      <o:idmap v:ext="edit" data="1"/>
    </o:shapelayout>
  </w:shapeDefaults>
  <w:decimalSymbol w:val=","/>
  <w:listSeparator w:val=";"/>
  <w14:docId w14:val="1CB6486D"/>
  <w15:chartTrackingRefBased/>
  <w15:docId w15:val="{5946D735-940B-42D3-A138-EA3A69AE4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25FD"/>
    <w:pPr>
      <w:spacing w:after="0" w:line="240" w:lineRule="auto"/>
      <w:jc w:val="both"/>
    </w:pPr>
    <w:rPr>
      <w:rFonts w:ascii="Arial" w:eastAsia="MS Mincho" w:hAnsi="Arial" w:cs="Times New Roman"/>
      <w:sz w:val="24"/>
      <w:szCs w:val="24"/>
      <w:lang w:val="en-US" w:eastAsia="nl-NL"/>
    </w:rPr>
  </w:style>
  <w:style w:type="paragraph" w:styleId="Heading1">
    <w:name w:val="heading 1"/>
    <w:basedOn w:val="Normal"/>
    <w:next w:val="Normal"/>
    <w:link w:val="Heading1Char"/>
    <w:uiPriority w:val="9"/>
    <w:qFormat/>
    <w:rsid w:val="00BA25FD"/>
    <w:pPr>
      <w:keepNext/>
      <w:spacing w:before="60" w:after="180"/>
      <w:outlineLvl w:val="0"/>
    </w:pPr>
    <w:rPr>
      <w:rFonts w:cs="Arial"/>
      <w:b/>
      <w:bCs/>
      <w:kern w:val="32"/>
      <w:sz w:val="32"/>
      <w:szCs w:val="32"/>
    </w:rPr>
  </w:style>
  <w:style w:type="paragraph" w:styleId="Heading2">
    <w:name w:val="heading 2"/>
    <w:basedOn w:val="Normal"/>
    <w:next w:val="Normal"/>
    <w:link w:val="Heading2Char"/>
    <w:uiPriority w:val="9"/>
    <w:qFormat/>
    <w:rsid w:val="00BA25FD"/>
    <w:pPr>
      <w:keepNext/>
      <w:spacing w:before="180" w:after="120"/>
      <w:outlineLvl w:val="1"/>
    </w:pPr>
    <w:rPr>
      <w:rFonts w:cs="Arial"/>
      <w:b/>
      <w:bCs/>
      <w:iCs/>
      <w:sz w:val="28"/>
      <w:szCs w:val="28"/>
    </w:rPr>
  </w:style>
  <w:style w:type="paragraph" w:styleId="Heading3">
    <w:name w:val="heading 3"/>
    <w:basedOn w:val="Normal"/>
    <w:next w:val="Normal"/>
    <w:link w:val="Heading3Char"/>
    <w:qFormat/>
    <w:rsid w:val="00BA25FD"/>
    <w:pPr>
      <w:keepNext/>
      <w:spacing w:before="180" w:after="120"/>
      <w:outlineLvl w:val="2"/>
    </w:pPr>
    <w:rPr>
      <w:rFonts w:cs="Arial"/>
      <w:b/>
      <w:bCs/>
      <w:sz w:val="28"/>
      <w:szCs w:val="26"/>
    </w:rPr>
  </w:style>
  <w:style w:type="paragraph" w:styleId="Heading4">
    <w:name w:val="heading 4"/>
    <w:basedOn w:val="Normal"/>
    <w:next w:val="Normal"/>
    <w:link w:val="Heading4Char"/>
    <w:uiPriority w:val="9"/>
    <w:qFormat/>
    <w:rsid w:val="00BA25FD"/>
    <w:pPr>
      <w:keepNext/>
      <w:spacing w:before="240" w:after="60"/>
      <w:outlineLvl w:val="3"/>
    </w:pPr>
    <w:rPr>
      <w:b/>
      <w:bCs/>
      <w:sz w:val="28"/>
      <w:szCs w:val="28"/>
    </w:rPr>
  </w:style>
  <w:style w:type="paragraph" w:styleId="Heading5">
    <w:name w:val="heading 5"/>
    <w:basedOn w:val="Normal"/>
    <w:next w:val="Normal"/>
    <w:link w:val="Heading5Char"/>
    <w:uiPriority w:val="9"/>
    <w:qFormat/>
    <w:rsid w:val="007C5FC6"/>
    <w:pPr>
      <w:tabs>
        <w:tab w:val="left" w:pos="567"/>
      </w:tabs>
      <w:spacing w:before="240" w:after="60"/>
      <w:outlineLvl w:val="4"/>
    </w:pPr>
    <w:rPr>
      <w:b/>
      <w:bCs/>
      <w:iCs/>
      <w:sz w:val="28"/>
      <w:szCs w:val="26"/>
    </w:rPr>
  </w:style>
  <w:style w:type="paragraph" w:styleId="Heading7">
    <w:name w:val="heading 7"/>
    <w:basedOn w:val="Normal"/>
    <w:next w:val="Normal"/>
    <w:link w:val="Heading7Char"/>
    <w:uiPriority w:val="9"/>
    <w:qFormat/>
    <w:rsid w:val="00BA25FD"/>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A25FD"/>
    <w:rPr>
      <w:rFonts w:ascii="Arial" w:eastAsia="MS Mincho" w:hAnsi="Arial" w:cs="Arial"/>
      <w:b/>
      <w:bCs/>
      <w:kern w:val="32"/>
      <w:sz w:val="32"/>
      <w:szCs w:val="32"/>
      <w:lang w:val="en-US" w:eastAsia="nl-NL"/>
    </w:rPr>
  </w:style>
  <w:style w:type="character" w:customStyle="1" w:styleId="Heading2Char">
    <w:name w:val="Heading 2 Char"/>
    <w:basedOn w:val="DefaultParagraphFont"/>
    <w:link w:val="Heading2"/>
    <w:rsid w:val="00BA25FD"/>
    <w:rPr>
      <w:rFonts w:ascii="Arial" w:eastAsia="MS Mincho" w:hAnsi="Arial" w:cs="Arial"/>
      <w:b/>
      <w:bCs/>
      <w:iCs/>
      <w:sz w:val="28"/>
      <w:szCs w:val="28"/>
      <w:lang w:val="en-US" w:eastAsia="nl-NL"/>
    </w:rPr>
  </w:style>
  <w:style w:type="character" w:customStyle="1" w:styleId="Heading3Char">
    <w:name w:val="Heading 3 Char"/>
    <w:basedOn w:val="DefaultParagraphFont"/>
    <w:link w:val="Heading3"/>
    <w:rsid w:val="00BA25FD"/>
    <w:rPr>
      <w:rFonts w:ascii="Arial" w:eastAsia="MS Mincho" w:hAnsi="Arial" w:cs="Arial"/>
      <w:b/>
      <w:bCs/>
      <w:sz w:val="28"/>
      <w:szCs w:val="26"/>
      <w:lang w:val="en-US" w:eastAsia="nl-NL"/>
    </w:rPr>
  </w:style>
  <w:style w:type="character" w:customStyle="1" w:styleId="Heading4Char">
    <w:name w:val="Heading 4 Char"/>
    <w:basedOn w:val="DefaultParagraphFont"/>
    <w:link w:val="Heading4"/>
    <w:rsid w:val="00BA25FD"/>
    <w:rPr>
      <w:rFonts w:ascii="Arial" w:eastAsia="MS Mincho" w:hAnsi="Arial" w:cs="Times New Roman"/>
      <w:b/>
      <w:bCs/>
      <w:sz w:val="28"/>
      <w:szCs w:val="28"/>
      <w:lang w:val="en-US" w:eastAsia="nl-NL"/>
    </w:rPr>
  </w:style>
  <w:style w:type="character" w:customStyle="1" w:styleId="Heading5Char">
    <w:name w:val="Heading 5 Char"/>
    <w:basedOn w:val="DefaultParagraphFont"/>
    <w:link w:val="Heading5"/>
    <w:rsid w:val="007C5FC6"/>
    <w:rPr>
      <w:rFonts w:ascii="Arial" w:eastAsia="MS Mincho" w:hAnsi="Arial" w:cs="Times New Roman"/>
      <w:b/>
      <w:bCs/>
      <w:iCs/>
      <w:sz w:val="28"/>
      <w:szCs w:val="26"/>
      <w:lang w:val="en-US" w:eastAsia="nl-NL"/>
    </w:rPr>
  </w:style>
  <w:style w:type="character" w:customStyle="1" w:styleId="Heading7Char">
    <w:name w:val="Heading 7 Char"/>
    <w:basedOn w:val="DefaultParagraphFont"/>
    <w:link w:val="Heading7"/>
    <w:rsid w:val="00BA25FD"/>
    <w:rPr>
      <w:rFonts w:ascii="Arial" w:eastAsia="MS Mincho" w:hAnsi="Arial" w:cs="Times New Roman"/>
      <w:sz w:val="24"/>
      <w:szCs w:val="24"/>
      <w:lang w:val="en-US" w:eastAsia="nl-NL"/>
    </w:rPr>
  </w:style>
  <w:style w:type="paragraph" w:styleId="Header">
    <w:name w:val="header"/>
    <w:basedOn w:val="Normal"/>
    <w:link w:val="HeaderChar"/>
    <w:rsid w:val="00BA25FD"/>
    <w:pPr>
      <w:tabs>
        <w:tab w:val="center" w:pos="4536"/>
        <w:tab w:val="right" w:pos="9072"/>
      </w:tabs>
    </w:pPr>
  </w:style>
  <w:style w:type="character" w:customStyle="1" w:styleId="HeaderChar">
    <w:name w:val="Header Char"/>
    <w:basedOn w:val="DefaultParagraphFont"/>
    <w:link w:val="Header"/>
    <w:rsid w:val="00BA25FD"/>
    <w:rPr>
      <w:rFonts w:ascii="Arial" w:eastAsia="MS Mincho" w:hAnsi="Arial" w:cs="Times New Roman"/>
      <w:sz w:val="24"/>
      <w:szCs w:val="24"/>
      <w:lang w:val="en-US" w:eastAsia="nl-NL"/>
    </w:rPr>
  </w:style>
  <w:style w:type="paragraph" w:styleId="Footer">
    <w:name w:val="footer"/>
    <w:basedOn w:val="Normal"/>
    <w:link w:val="FooterChar"/>
    <w:uiPriority w:val="99"/>
    <w:rsid w:val="00BA25FD"/>
    <w:pPr>
      <w:tabs>
        <w:tab w:val="center" w:pos="4536"/>
        <w:tab w:val="right" w:pos="9072"/>
      </w:tabs>
    </w:pPr>
  </w:style>
  <w:style w:type="character" w:customStyle="1" w:styleId="FooterChar">
    <w:name w:val="Footer Char"/>
    <w:basedOn w:val="DefaultParagraphFont"/>
    <w:link w:val="Footer"/>
    <w:rsid w:val="00BA25FD"/>
    <w:rPr>
      <w:rFonts w:ascii="Arial" w:eastAsia="MS Mincho" w:hAnsi="Arial" w:cs="Times New Roman"/>
      <w:sz w:val="24"/>
      <w:szCs w:val="24"/>
      <w:lang w:val="en-US" w:eastAsia="nl-NL"/>
    </w:rPr>
  </w:style>
  <w:style w:type="character" w:styleId="PageNumber">
    <w:name w:val="page number"/>
    <w:basedOn w:val="DefaultParagraphFont"/>
    <w:uiPriority w:val="99"/>
    <w:rsid w:val="00BA25FD"/>
  </w:style>
  <w:style w:type="paragraph" w:styleId="BodyText">
    <w:name w:val="Body Text"/>
    <w:basedOn w:val="Normal"/>
    <w:link w:val="BodyTextChar"/>
    <w:uiPriority w:val="99"/>
    <w:rsid w:val="00BA25FD"/>
    <w:pPr>
      <w:autoSpaceDE w:val="0"/>
      <w:autoSpaceDN w:val="0"/>
      <w:adjustRightInd w:val="0"/>
    </w:pPr>
    <w:rPr>
      <w:rFonts w:cs="Arial"/>
      <w:sz w:val="26"/>
    </w:rPr>
  </w:style>
  <w:style w:type="character" w:customStyle="1" w:styleId="PlattetekstChar">
    <w:name w:val="Platte tekst Char"/>
    <w:basedOn w:val="DefaultParagraphFont"/>
    <w:rsid w:val="00BA25FD"/>
    <w:rPr>
      <w:rFonts w:ascii="Arial" w:eastAsia="MS Mincho" w:hAnsi="Arial" w:cs="Times New Roman"/>
      <w:sz w:val="24"/>
      <w:szCs w:val="24"/>
      <w:lang w:val="en-US" w:eastAsia="nl-NL"/>
    </w:rPr>
  </w:style>
  <w:style w:type="character" w:customStyle="1" w:styleId="BodyTextChar">
    <w:name w:val="Body Text Char"/>
    <w:link w:val="BodyText"/>
    <w:rsid w:val="00BA25FD"/>
    <w:rPr>
      <w:rFonts w:ascii="Arial" w:eastAsia="MS Mincho" w:hAnsi="Arial" w:cs="Arial"/>
      <w:sz w:val="26"/>
      <w:szCs w:val="24"/>
      <w:lang w:val="en-US" w:eastAsia="nl-NL"/>
    </w:rPr>
  </w:style>
  <w:style w:type="paragraph" w:styleId="BodyText2">
    <w:name w:val="Body Text 2"/>
    <w:basedOn w:val="Normal"/>
    <w:link w:val="BodyText2Char"/>
    <w:uiPriority w:val="99"/>
    <w:rsid w:val="00BA25FD"/>
    <w:pPr>
      <w:spacing w:after="120" w:line="480" w:lineRule="auto"/>
    </w:pPr>
  </w:style>
  <w:style w:type="character" w:customStyle="1" w:styleId="BodyText2Char">
    <w:name w:val="Body Text 2 Char"/>
    <w:basedOn w:val="DefaultParagraphFont"/>
    <w:link w:val="BodyText2"/>
    <w:rsid w:val="00BA25FD"/>
    <w:rPr>
      <w:rFonts w:ascii="Arial" w:eastAsia="MS Mincho" w:hAnsi="Arial" w:cs="Times New Roman"/>
      <w:sz w:val="24"/>
      <w:szCs w:val="24"/>
      <w:lang w:val="en-US" w:eastAsia="nl-NL"/>
    </w:rPr>
  </w:style>
  <w:style w:type="paragraph" w:styleId="TOC1">
    <w:name w:val="toc 1"/>
    <w:basedOn w:val="Normal"/>
    <w:next w:val="Normal"/>
    <w:uiPriority w:val="39"/>
    <w:rsid w:val="00BA25FD"/>
    <w:pPr>
      <w:spacing w:before="120" w:after="120"/>
      <w:jc w:val="left"/>
    </w:pPr>
    <w:rPr>
      <w:rFonts w:ascii="Times New Roman" w:hAnsi="Times New Roman"/>
      <w:b/>
      <w:bCs/>
      <w:caps/>
      <w:sz w:val="20"/>
      <w:szCs w:val="20"/>
    </w:rPr>
  </w:style>
  <w:style w:type="character" w:styleId="Hyperlink">
    <w:name w:val="Hyperlink"/>
    <w:uiPriority w:val="99"/>
    <w:rsid w:val="00BA25FD"/>
    <w:rPr>
      <w:color w:val="0000FF"/>
      <w:u w:val="single"/>
    </w:rPr>
  </w:style>
  <w:style w:type="paragraph" w:customStyle="1" w:styleId="BalloonText1">
    <w:name w:val="Balloon Text1"/>
    <w:basedOn w:val="Normal"/>
    <w:semiHidden/>
    <w:rsid w:val="00BA25FD"/>
    <w:rPr>
      <w:rFonts w:ascii="Tahoma" w:hAnsi="Tahoma" w:cs="Tahoma"/>
      <w:sz w:val="16"/>
      <w:szCs w:val="16"/>
    </w:rPr>
  </w:style>
  <w:style w:type="character" w:customStyle="1" w:styleId="Char">
    <w:name w:val="Char"/>
    <w:rsid w:val="00BA25FD"/>
    <w:rPr>
      <w:rFonts w:ascii="Arial" w:hAnsi="Arial" w:cs="Arial"/>
      <w:sz w:val="26"/>
      <w:szCs w:val="24"/>
      <w:lang w:val="en-US" w:eastAsia="nl-NL" w:bidi="ar-SA"/>
    </w:rPr>
  </w:style>
  <w:style w:type="paragraph" w:styleId="BodyText3">
    <w:name w:val="Body Text 3"/>
    <w:basedOn w:val="Normal"/>
    <w:link w:val="BodyText3Char"/>
    <w:uiPriority w:val="99"/>
    <w:rsid w:val="00BA25FD"/>
    <w:pPr>
      <w:spacing w:after="120"/>
    </w:pPr>
    <w:rPr>
      <w:sz w:val="16"/>
      <w:szCs w:val="16"/>
    </w:rPr>
  </w:style>
  <w:style w:type="character" w:customStyle="1" w:styleId="BodyText3Char">
    <w:name w:val="Body Text 3 Char"/>
    <w:basedOn w:val="DefaultParagraphFont"/>
    <w:link w:val="BodyText3"/>
    <w:rsid w:val="00BA25FD"/>
    <w:rPr>
      <w:rFonts w:ascii="Arial" w:eastAsia="MS Mincho" w:hAnsi="Arial" w:cs="Times New Roman"/>
      <w:sz w:val="16"/>
      <w:szCs w:val="16"/>
      <w:lang w:val="en-US" w:eastAsia="nl-NL"/>
    </w:rPr>
  </w:style>
  <w:style w:type="paragraph" w:styleId="BlockText">
    <w:name w:val="Block Text"/>
    <w:basedOn w:val="Normal"/>
    <w:link w:val="BlockTextChar"/>
    <w:uiPriority w:val="99"/>
    <w:rsid w:val="00BA25FD"/>
    <w:pPr>
      <w:ind w:left="57" w:right="-57"/>
    </w:pPr>
    <w:rPr>
      <w:bCs/>
      <w:sz w:val="28"/>
      <w:lang w:eastAsia="en-US"/>
    </w:rPr>
  </w:style>
  <w:style w:type="character" w:customStyle="1" w:styleId="Char3">
    <w:name w:val="Char3"/>
    <w:rsid w:val="00BA25FD"/>
    <w:rPr>
      <w:rFonts w:ascii="Arial" w:hAnsi="Arial" w:cs="Arial"/>
      <w:b/>
      <w:bCs/>
      <w:iCs/>
      <w:sz w:val="28"/>
      <w:szCs w:val="28"/>
      <w:lang w:val="en-US" w:eastAsia="nl-NL" w:bidi="ar-SA"/>
    </w:rPr>
  </w:style>
  <w:style w:type="character" w:customStyle="1" w:styleId="Char2">
    <w:name w:val="Char2"/>
    <w:rsid w:val="00BA25FD"/>
    <w:rPr>
      <w:rFonts w:ascii="Arial" w:hAnsi="Arial" w:cs="Arial"/>
      <w:b/>
      <w:bCs/>
      <w:sz w:val="28"/>
      <w:szCs w:val="26"/>
      <w:lang w:val="en-US" w:eastAsia="nl-NL" w:bidi="ar-SA"/>
    </w:rPr>
  </w:style>
  <w:style w:type="paragraph" w:styleId="TOC2">
    <w:name w:val="toc 2"/>
    <w:basedOn w:val="Normal"/>
    <w:next w:val="Normal"/>
    <w:autoRedefine/>
    <w:uiPriority w:val="39"/>
    <w:rsid w:val="00BA25FD"/>
    <w:pPr>
      <w:ind w:left="240"/>
      <w:jc w:val="left"/>
    </w:pPr>
    <w:rPr>
      <w:rFonts w:ascii="Times New Roman" w:hAnsi="Times New Roman"/>
      <w:smallCaps/>
      <w:sz w:val="20"/>
      <w:szCs w:val="20"/>
    </w:rPr>
  </w:style>
  <w:style w:type="paragraph" w:styleId="TOC3">
    <w:name w:val="toc 3"/>
    <w:basedOn w:val="Normal"/>
    <w:next w:val="Normal"/>
    <w:autoRedefine/>
    <w:uiPriority w:val="39"/>
    <w:rsid w:val="00BA25FD"/>
    <w:pPr>
      <w:ind w:left="480"/>
      <w:jc w:val="left"/>
    </w:pPr>
    <w:rPr>
      <w:rFonts w:ascii="Times New Roman" w:hAnsi="Times New Roman"/>
      <w:i/>
      <w:iCs/>
      <w:sz w:val="20"/>
      <w:szCs w:val="20"/>
    </w:rPr>
  </w:style>
  <w:style w:type="paragraph" w:customStyle="1" w:styleId="Opmaakprofiel1">
    <w:name w:val="Opmaakprofiel1"/>
    <w:basedOn w:val="Heading4"/>
    <w:rsid w:val="00BA25FD"/>
    <w:rPr>
      <w:b w:val="0"/>
      <w:bCs w:val="0"/>
    </w:rPr>
  </w:style>
  <w:style w:type="paragraph" w:customStyle="1" w:styleId="OpmaakprofielKop314ptNietVet">
    <w:name w:val="Opmaakprofiel Kop 3 + 14 pt Niet Vet"/>
    <w:basedOn w:val="Heading4"/>
    <w:rsid w:val="00BA25FD"/>
    <w:pPr>
      <w:numPr>
        <w:numId w:val="1"/>
      </w:numPr>
      <w:tabs>
        <w:tab w:val="clear" w:pos="360"/>
        <w:tab w:val="num" w:pos="567"/>
      </w:tabs>
    </w:pPr>
    <w:rPr>
      <w:bCs w:val="0"/>
      <w:sz w:val="36"/>
      <w:szCs w:val="36"/>
    </w:rPr>
  </w:style>
  <w:style w:type="character" w:customStyle="1" w:styleId="Char1">
    <w:name w:val="Char1"/>
    <w:rsid w:val="00BA25FD"/>
    <w:rPr>
      <w:b/>
      <w:bCs/>
      <w:sz w:val="28"/>
      <w:szCs w:val="28"/>
      <w:lang w:val="nl-NL" w:eastAsia="nl-NL" w:bidi="ar-SA"/>
    </w:rPr>
  </w:style>
  <w:style w:type="character" w:customStyle="1" w:styleId="OpmaakprofielKop314ptNietVetCharChar">
    <w:name w:val="Opmaakprofiel Kop 3 + 14 pt Niet Vet Char Char"/>
    <w:rsid w:val="00BA25FD"/>
    <w:rPr>
      <w:rFonts w:ascii="Arial" w:hAnsi="Arial"/>
      <w:b/>
      <w:bCs/>
      <w:sz w:val="36"/>
      <w:szCs w:val="36"/>
      <w:lang w:val="en-US" w:eastAsia="nl-NL" w:bidi="ar-SA"/>
    </w:rPr>
  </w:style>
  <w:style w:type="character" w:customStyle="1" w:styleId="Char4">
    <w:name w:val="Char4"/>
    <w:rsid w:val="00BA25FD"/>
    <w:rPr>
      <w:rFonts w:ascii="Arial" w:hAnsi="Arial" w:cs="Arial"/>
      <w:b/>
      <w:bCs/>
      <w:kern w:val="32"/>
      <w:sz w:val="32"/>
      <w:szCs w:val="32"/>
      <w:lang w:val="en-US" w:eastAsia="nl-NL" w:bidi="ar-SA"/>
    </w:rPr>
  </w:style>
  <w:style w:type="paragraph" w:customStyle="1" w:styleId="Opmaakprofiel2">
    <w:name w:val="Opmaakprofiel2"/>
    <w:basedOn w:val="Heading5"/>
    <w:link w:val="SprechblasentextZchn1"/>
    <w:rsid w:val="00BA25FD"/>
    <w:pPr>
      <w:spacing w:before="0" w:after="0"/>
    </w:pPr>
    <w:rPr>
      <w:i/>
      <w:szCs w:val="36"/>
    </w:rPr>
  </w:style>
  <w:style w:type="paragraph" w:customStyle="1" w:styleId="OpmaakprofielKop1TimesNewRoman13ptCursief">
    <w:name w:val="Opmaakprofiel Kop 1 + Times New Roman 13 pt Cursief"/>
    <w:basedOn w:val="Heading5"/>
    <w:rsid w:val="00BA25FD"/>
    <w:rPr>
      <w:i/>
      <w:iCs w:val="0"/>
      <w:szCs w:val="36"/>
    </w:rPr>
  </w:style>
  <w:style w:type="paragraph" w:customStyle="1" w:styleId="OpmaakprofielKop118pt">
    <w:name w:val="Opmaakprofiel Kop 1 + 18 pt"/>
    <w:basedOn w:val="Heading1"/>
    <w:rsid w:val="00BA25FD"/>
    <w:pPr>
      <w:tabs>
        <w:tab w:val="left" w:pos="0"/>
      </w:tabs>
    </w:pPr>
    <w:rPr>
      <w:sz w:val="40"/>
    </w:rPr>
  </w:style>
  <w:style w:type="character" w:customStyle="1" w:styleId="OpmaakprofielKop118ptChar">
    <w:name w:val="Opmaakprofiel Kop 1 + 18 pt Char"/>
    <w:rsid w:val="00BA25FD"/>
    <w:rPr>
      <w:rFonts w:ascii="Arial" w:hAnsi="Arial" w:cs="Arial"/>
      <w:b/>
      <w:bCs/>
      <w:kern w:val="32"/>
      <w:sz w:val="40"/>
      <w:szCs w:val="32"/>
      <w:lang w:val="en-US" w:eastAsia="nl-NL" w:bidi="ar-SA"/>
    </w:rPr>
  </w:style>
  <w:style w:type="character" w:customStyle="1" w:styleId="Opmaakprofiel14ptVet">
    <w:name w:val="Opmaakprofiel 14 pt Vet"/>
    <w:rsid w:val="00BA25FD"/>
    <w:rPr>
      <w:b/>
      <w:bCs/>
      <w:sz w:val="28"/>
    </w:rPr>
  </w:style>
  <w:style w:type="paragraph" w:styleId="TOC4">
    <w:name w:val="toc 4"/>
    <w:basedOn w:val="Normal"/>
    <w:next w:val="Normal"/>
    <w:autoRedefine/>
    <w:uiPriority w:val="39"/>
    <w:rsid w:val="00BA25FD"/>
    <w:pPr>
      <w:ind w:left="720"/>
      <w:jc w:val="left"/>
    </w:pPr>
    <w:rPr>
      <w:rFonts w:ascii="Times New Roman" w:hAnsi="Times New Roman"/>
      <w:sz w:val="18"/>
      <w:szCs w:val="18"/>
    </w:rPr>
  </w:style>
  <w:style w:type="paragraph" w:styleId="TOC5">
    <w:name w:val="toc 5"/>
    <w:basedOn w:val="Normal"/>
    <w:next w:val="Normal"/>
    <w:link w:val="TOC5Char"/>
    <w:autoRedefine/>
    <w:uiPriority w:val="39"/>
    <w:rsid w:val="00BA25FD"/>
    <w:pPr>
      <w:ind w:left="960"/>
      <w:jc w:val="left"/>
    </w:pPr>
    <w:rPr>
      <w:rFonts w:ascii="Times New Roman" w:hAnsi="Times New Roman"/>
      <w:sz w:val="18"/>
      <w:szCs w:val="18"/>
    </w:rPr>
  </w:style>
  <w:style w:type="paragraph" w:styleId="TOC6">
    <w:name w:val="toc 6"/>
    <w:basedOn w:val="Normal"/>
    <w:next w:val="Normal"/>
    <w:autoRedefine/>
    <w:uiPriority w:val="39"/>
    <w:rsid w:val="00BA25FD"/>
    <w:pPr>
      <w:ind w:left="1200"/>
      <w:jc w:val="left"/>
    </w:pPr>
    <w:rPr>
      <w:rFonts w:ascii="Times New Roman" w:hAnsi="Times New Roman"/>
      <w:sz w:val="18"/>
      <w:szCs w:val="18"/>
    </w:rPr>
  </w:style>
  <w:style w:type="paragraph" w:styleId="TOC7">
    <w:name w:val="toc 7"/>
    <w:basedOn w:val="Normal"/>
    <w:next w:val="Normal"/>
    <w:link w:val="TOC7Char"/>
    <w:autoRedefine/>
    <w:uiPriority w:val="39"/>
    <w:rsid w:val="00BA25FD"/>
    <w:pPr>
      <w:ind w:left="1440"/>
      <w:jc w:val="left"/>
    </w:pPr>
    <w:rPr>
      <w:rFonts w:ascii="Times New Roman" w:hAnsi="Times New Roman"/>
      <w:sz w:val="18"/>
      <w:szCs w:val="18"/>
    </w:rPr>
  </w:style>
  <w:style w:type="paragraph" w:styleId="TOC8">
    <w:name w:val="toc 8"/>
    <w:basedOn w:val="Normal"/>
    <w:next w:val="Normal"/>
    <w:autoRedefine/>
    <w:uiPriority w:val="39"/>
    <w:rsid w:val="00BA25FD"/>
    <w:pPr>
      <w:ind w:left="1680"/>
      <w:jc w:val="left"/>
    </w:pPr>
    <w:rPr>
      <w:rFonts w:ascii="Times New Roman" w:hAnsi="Times New Roman"/>
      <w:sz w:val="18"/>
      <w:szCs w:val="18"/>
    </w:rPr>
  </w:style>
  <w:style w:type="paragraph" w:styleId="TOC9">
    <w:name w:val="toc 9"/>
    <w:basedOn w:val="Normal"/>
    <w:next w:val="Normal"/>
    <w:autoRedefine/>
    <w:uiPriority w:val="39"/>
    <w:rsid w:val="00BA25FD"/>
    <w:pPr>
      <w:ind w:left="1920"/>
      <w:jc w:val="left"/>
    </w:pPr>
    <w:rPr>
      <w:rFonts w:ascii="Times New Roman" w:hAnsi="Times New Roman"/>
      <w:sz w:val="18"/>
      <w:szCs w:val="18"/>
    </w:rPr>
  </w:style>
  <w:style w:type="paragraph" w:customStyle="1" w:styleId="1">
    <w:name w:val="1"/>
    <w:basedOn w:val="Normal"/>
    <w:next w:val="Subtitle"/>
    <w:qFormat/>
    <w:rsid w:val="00BA25FD"/>
    <w:rPr>
      <w:b/>
      <w:bCs/>
      <w:sz w:val="44"/>
      <w:lang w:eastAsia="en-US"/>
    </w:rPr>
  </w:style>
  <w:style w:type="paragraph" w:customStyle="1" w:styleId="Appendix">
    <w:name w:val="Appendix"/>
    <w:basedOn w:val="Normal"/>
    <w:rsid w:val="00BA25FD"/>
    <w:rPr>
      <w:rFonts w:cs="Arial"/>
      <w:sz w:val="22"/>
      <w:szCs w:val="22"/>
      <w:lang w:val="en-GB"/>
    </w:rPr>
  </w:style>
  <w:style w:type="paragraph" w:customStyle="1" w:styleId="pre-intoductiontitels">
    <w:name w:val="pre-intoduction titels"/>
    <w:basedOn w:val="Appendix"/>
    <w:rsid w:val="00BA25FD"/>
    <w:pPr>
      <w:spacing w:before="60" w:after="120"/>
    </w:pPr>
    <w:rPr>
      <w:b/>
      <w:sz w:val="24"/>
    </w:rPr>
  </w:style>
  <w:style w:type="character" w:customStyle="1" w:styleId="CharChar2">
    <w:name w:val="Char Char2"/>
    <w:rsid w:val="00BA25FD"/>
    <w:rPr>
      <w:rFonts w:ascii="Arial" w:hAnsi="Arial" w:cs="Arial"/>
      <w:b/>
      <w:bCs/>
      <w:sz w:val="28"/>
      <w:szCs w:val="26"/>
      <w:lang w:val="en-US" w:eastAsia="nl-NL" w:bidi="ar-SA"/>
    </w:rPr>
  </w:style>
  <w:style w:type="character" w:customStyle="1" w:styleId="CharChar4">
    <w:name w:val="Char Char4"/>
    <w:rsid w:val="00BA25FD"/>
    <w:rPr>
      <w:rFonts w:ascii="Arial" w:hAnsi="Arial" w:cs="Arial"/>
      <w:b/>
      <w:bCs/>
      <w:kern w:val="32"/>
      <w:sz w:val="32"/>
      <w:szCs w:val="32"/>
      <w:lang w:val="en-US" w:eastAsia="nl-NL" w:bidi="ar-SA"/>
    </w:rPr>
  </w:style>
  <w:style w:type="character" w:styleId="Strong">
    <w:name w:val="Strong"/>
    <w:qFormat/>
    <w:rsid w:val="00BA25FD"/>
    <w:rPr>
      <w:b/>
      <w:bCs/>
    </w:rPr>
  </w:style>
  <w:style w:type="character" w:styleId="FollowedHyperlink">
    <w:name w:val="FollowedHyperlink"/>
    <w:uiPriority w:val="99"/>
    <w:rsid w:val="00BA25FD"/>
    <w:rPr>
      <w:color w:val="800080"/>
      <w:u w:val="single"/>
    </w:rPr>
  </w:style>
  <w:style w:type="paragraph" w:styleId="BodyTextIndent">
    <w:name w:val="Body Text Indent"/>
    <w:basedOn w:val="Normal"/>
    <w:link w:val="BodyTextIndentChar"/>
    <w:uiPriority w:val="99"/>
    <w:rsid w:val="00BA25FD"/>
    <w:pPr>
      <w:autoSpaceDE w:val="0"/>
      <w:autoSpaceDN w:val="0"/>
      <w:adjustRightInd w:val="0"/>
      <w:ind w:firstLineChars="100" w:firstLine="280"/>
      <w:jc w:val="left"/>
    </w:pPr>
    <w:rPr>
      <w:rFonts w:ascii="MS Gothic" w:eastAsia="MS Gothic" w:hAnsi="MS Gothic"/>
      <w:sz w:val="28"/>
      <w:szCs w:val="32"/>
      <w:lang w:val="nl-NL"/>
    </w:rPr>
  </w:style>
  <w:style w:type="character" w:customStyle="1" w:styleId="BodyTextIndentChar">
    <w:name w:val="Body Text Indent Char"/>
    <w:basedOn w:val="DefaultParagraphFont"/>
    <w:link w:val="BodyTextIndent"/>
    <w:rsid w:val="00BA25FD"/>
    <w:rPr>
      <w:rFonts w:ascii="MS Gothic" w:eastAsia="MS Gothic" w:hAnsi="MS Gothic" w:cs="Times New Roman"/>
      <w:sz w:val="28"/>
      <w:szCs w:val="32"/>
      <w:lang w:eastAsia="nl-NL"/>
    </w:rPr>
  </w:style>
  <w:style w:type="table" w:styleId="TableGrid">
    <w:name w:val="Table Grid"/>
    <w:basedOn w:val="TableNormal"/>
    <w:uiPriority w:val="59"/>
    <w:rsid w:val="00BA25FD"/>
    <w:pPr>
      <w:spacing w:after="0" w:line="240" w:lineRule="auto"/>
      <w:jc w:val="both"/>
    </w:pPr>
    <w:rPr>
      <w:rFonts w:ascii="Times New Roman" w:eastAsia="MS Mincho"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nabsatz">
    <w:name w:val="Listenabsatz"/>
    <w:basedOn w:val="Normal"/>
    <w:qFormat/>
    <w:rsid w:val="00BA25FD"/>
    <w:pPr>
      <w:ind w:left="708"/>
    </w:pPr>
  </w:style>
  <w:style w:type="character" w:styleId="Emphasis">
    <w:name w:val="Emphasis"/>
    <w:uiPriority w:val="20"/>
    <w:qFormat/>
    <w:rsid w:val="00BA25FD"/>
    <w:rPr>
      <w:i/>
      <w:iCs/>
    </w:rPr>
  </w:style>
  <w:style w:type="paragraph" w:styleId="BalloonText">
    <w:name w:val="Balloon Text"/>
    <w:basedOn w:val="Normal"/>
    <w:link w:val="BalloonTextChar"/>
    <w:uiPriority w:val="99"/>
    <w:semiHidden/>
    <w:rsid w:val="00BA25FD"/>
    <w:rPr>
      <w:rFonts w:ascii="Tahoma" w:hAnsi="Tahoma" w:cs="Tahoma"/>
      <w:sz w:val="16"/>
      <w:szCs w:val="16"/>
    </w:rPr>
  </w:style>
  <w:style w:type="character" w:customStyle="1" w:styleId="BalloonTextChar">
    <w:name w:val="Balloon Text Char"/>
    <w:basedOn w:val="DefaultParagraphFont"/>
    <w:link w:val="BalloonText"/>
    <w:semiHidden/>
    <w:rsid w:val="00BA25FD"/>
    <w:rPr>
      <w:rFonts w:ascii="Tahoma" w:eastAsia="MS Mincho" w:hAnsi="Tahoma" w:cs="Tahoma"/>
      <w:sz w:val="16"/>
      <w:szCs w:val="16"/>
      <w:lang w:val="en-US" w:eastAsia="nl-NL"/>
    </w:rPr>
  </w:style>
  <w:style w:type="character" w:customStyle="1" w:styleId="hps">
    <w:name w:val="hps"/>
    <w:basedOn w:val="DefaultParagraphFont"/>
    <w:rsid w:val="00BA25FD"/>
  </w:style>
  <w:style w:type="character" w:styleId="CommentReference">
    <w:name w:val="annotation reference"/>
    <w:uiPriority w:val="99"/>
    <w:semiHidden/>
    <w:rsid w:val="00BA25FD"/>
    <w:rPr>
      <w:sz w:val="16"/>
      <w:szCs w:val="16"/>
    </w:rPr>
  </w:style>
  <w:style w:type="paragraph" w:styleId="CommentText">
    <w:name w:val="annotation text"/>
    <w:basedOn w:val="Normal"/>
    <w:link w:val="CommentTextChar"/>
    <w:uiPriority w:val="99"/>
    <w:semiHidden/>
    <w:rsid w:val="00BA25FD"/>
    <w:rPr>
      <w:sz w:val="20"/>
      <w:szCs w:val="20"/>
    </w:rPr>
  </w:style>
  <w:style w:type="character" w:customStyle="1" w:styleId="CommentTextChar">
    <w:name w:val="Comment Text Char"/>
    <w:basedOn w:val="DefaultParagraphFont"/>
    <w:link w:val="CommentText"/>
    <w:uiPriority w:val="99"/>
    <w:semiHidden/>
    <w:rsid w:val="00BA25FD"/>
    <w:rPr>
      <w:rFonts w:ascii="Arial" w:eastAsia="MS Mincho" w:hAnsi="Arial" w:cs="Times New Roman"/>
      <w:sz w:val="20"/>
      <w:szCs w:val="20"/>
      <w:lang w:val="en-US" w:eastAsia="nl-NL"/>
    </w:rPr>
  </w:style>
  <w:style w:type="paragraph" w:styleId="CommentSubject">
    <w:name w:val="annotation subject"/>
    <w:basedOn w:val="CommentText"/>
    <w:next w:val="CommentText"/>
    <w:link w:val="CommentSubjectChar"/>
    <w:uiPriority w:val="99"/>
    <w:semiHidden/>
    <w:rsid w:val="00BA25FD"/>
    <w:rPr>
      <w:b/>
      <w:bCs/>
    </w:rPr>
  </w:style>
  <w:style w:type="character" w:customStyle="1" w:styleId="CommentSubjectChar">
    <w:name w:val="Comment Subject Char"/>
    <w:basedOn w:val="CommentTextChar"/>
    <w:link w:val="CommentSubject"/>
    <w:semiHidden/>
    <w:rsid w:val="00BA25FD"/>
    <w:rPr>
      <w:rFonts w:ascii="Arial" w:eastAsia="MS Mincho" w:hAnsi="Arial" w:cs="Times New Roman"/>
      <w:b/>
      <w:bCs/>
      <w:sz w:val="20"/>
      <w:szCs w:val="20"/>
      <w:lang w:val="en-US" w:eastAsia="nl-NL"/>
    </w:rPr>
  </w:style>
  <w:style w:type="paragraph" w:customStyle="1" w:styleId="man-body0">
    <w:name w:val="man-body0"/>
    <w:basedOn w:val="Normal"/>
    <w:link w:val="FunotentextZchn1"/>
    <w:rsid w:val="00BA25FD"/>
    <w:pPr>
      <w:jc w:val="left"/>
    </w:pPr>
    <w:rPr>
      <w:rFonts w:eastAsia="Times New Roman" w:cs="Arial"/>
      <w:color w:val="000000"/>
      <w:sz w:val="20"/>
      <w:szCs w:val="20"/>
      <w:lang w:val="nl-NL"/>
    </w:rPr>
  </w:style>
  <w:style w:type="character" w:customStyle="1" w:styleId="shorttext">
    <w:name w:val="short_text"/>
    <w:rsid w:val="00BA25FD"/>
  </w:style>
  <w:style w:type="character" w:customStyle="1" w:styleId="atn">
    <w:name w:val="atn"/>
    <w:rsid w:val="00BA25FD"/>
  </w:style>
  <w:style w:type="paragraph" w:customStyle="1" w:styleId="NormalRight0">
    <w:name w:val="Normal + Right:  0"/>
    <w:aliases w:val="07 cm"/>
    <w:basedOn w:val="Normal"/>
    <w:rsid w:val="00BA25FD"/>
    <w:pPr>
      <w:ind w:right="42"/>
    </w:pPr>
    <w:rPr>
      <w:lang w:val="es-ES_tradnl"/>
    </w:rPr>
  </w:style>
  <w:style w:type="character" w:customStyle="1" w:styleId="apple-converted-space">
    <w:name w:val="apple-converted-space"/>
    <w:basedOn w:val="DefaultParagraphFont"/>
    <w:rsid w:val="00BA25FD"/>
  </w:style>
  <w:style w:type="paragraph" w:styleId="Subtitle">
    <w:name w:val="Subtitle"/>
    <w:basedOn w:val="Normal"/>
    <w:next w:val="Normal"/>
    <w:link w:val="SubtitleChar"/>
    <w:uiPriority w:val="11"/>
    <w:qFormat/>
    <w:rsid w:val="00BA25F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BA25FD"/>
    <w:rPr>
      <w:rFonts w:eastAsiaTheme="minorEastAsia"/>
      <w:color w:val="5A5A5A" w:themeColor="text1" w:themeTint="A5"/>
      <w:spacing w:val="15"/>
      <w:lang w:val="en-US" w:eastAsia="nl-NL"/>
    </w:rPr>
  </w:style>
  <w:style w:type="paragraph" w:styleId="ListParagraph">
    <w:name w:val="List Paragraph"/>
    <w:basedOn w:val="Normal"/>
    <w:uiPriority w:val="34"/>
    <w:qFormat/>
    <w:rsid w:val="006F4BC0"/>
    <w:pPr>
      <w:ind w:left="708"/>
      <w:jc w:val="left"/>
    </w:pPr>
    <w:rPr>
      <w:rFonts w:eastAsia="Times New Roman"/>
      <w:lang w:val="nl-NL"/>
    </w:rPr>
  </w:style>
  <w:style w:type="character" w:customStyle="1" w:styleId="notranslate">
    <w:name w:val="notranslate"/>
    <w:basedOn w:val="DefaultParagraphFont"/>
    <w:rsid w:val="00113C13"/>
  </w:style>
  <w:style w:type="character" w:customStyle="1" w:styleId="google-src-text1">
    <w:name w:val="google-src-text1"/>
    <w:basedOn w:val="DefaultParagraphFont"/>
    <w:rsid w:val="00113C13"/>
    <w:rPr>
      <w:vanish/>
      <w:webHidden w:val="0"/>
      <w:specVanish w:val="0"/>
    </w:rPr>
  </w:style>
  <w:style w:type="paragraph" w:customStyle="1" w:styleId="body0020text">
    <w:name w:val="body_0020text"/>
    <w:basedOn w:val="Normal"/>
    <w:rsid w:val="00113C13"/>
    <w:pPr>
      <w:spacing w:after="120"/>
    </w:pPr>
    <w:rPr>
      <w:rFonts w:eastAsia="Times New Roman" w:cs="Arial"/>
      <w:sz w:val="28"/>
      <w:szCs w:val="28"/>
      <w:lang w:val="nl-NL"/>
    </w:rPr>
  </w:style>
  <w:style w:type="paragraph" w:customStyle="1" w:styleId="10">
    <w:name w:val="標準1"/>
    <w:basedOn w:val="Normal"/>
    <w:rsid w:val="00113C13"/>
    <w:rPr>
      <w:rFonts w:eastAsia="Times New Roman" w:cs="Arial"/>
      <w:sz w:val="28"/>
      <w:szCs w:val="28"/>
      <w:lang w:val="nl-NL"/>
    </w:rPr>
  </w:style>
  <w:style w:type="character" w:customStyle="1" w:styleId="normalchar1">
    <w:name w:val="normal__char1"/>
    <w:basedOn w:val="DefaultParagraphFont"/>
    <w:rsid w:val="00113C13"/>
    <w:rPr>
      <w:rFonts w:ascii="Arial" w:hAnsi="Arial" w:cs="Arial" w:hint="default"/>
      <w:sz w:val="28"/>
      <w:szCs w:val="28"/>
    </w:rPr>
  </w:style>
  <w:style w:type="paragraph" w:styleId="PlainText">
    <w:name w:val="Plain Text"/>
    <w:basedOn w:val="Normal"/>
    <w:link w:val="PlainTextChar"/>
    <w:uiPriority w:val="99"/>
    <w:unhideWhenUsed/>
    <w:rsid w:val="00113C13"/>
    <w:pPr>
      <w:jc w:val="left"/>
    </w:pPr>
    <w:rPr>
      <w:rFonts w:ascii="Calibri" w:eastAsiaTheme="minorHAnsi" w:hAnsi="Calibri" w:cs="Consolas"/>
      <w:sz w:val="22"/>
      <w:szCs w:val="21"/>
      <w:lang w:val="nl-NL" w:eastAsia="en-US"/>
    </w:rPr>
  </w:style>
  <w:style w:type="character" w:customStyle="1" w:styleId="PlainTextChar">
    <w:name w:val="Plain Text Char"/>
    <w:basedOn w:val="DefaultParagraphFont"/>
    <w:link w:val="PlainText"/>
    <w:uiPriority w:val="99"/>
    <w:rsid w:val="00113C13"/>
    <w:rPr>
      <w:rFonts w:ascii="Calibri" w:hAnsi="Calibri" w:cs="Consolas"/>
      <w:szCs w:val="21"/>
    </w:rPr>
  </w:style>
  <w:style w:type="character" w:customStyle="1" w:styleId="Ttulo2Car">
    <w:name w:val="Título 2 Car"/>
    <w:uiPriority w:val="9"/>
    <w:locked/>
    <w:rsid w:val="0045535F"/>
    <w:rPr>
      <w:rFonts w:ascii="Arial" w:eastAsia="MS Mincho" w:hAnsi="Arial"/>
      <w:b/>
      <w:sz w:val="28"/>
      <w:lang w:val="en-US"/>
    </w:rPr>
  </w:style>
  <w:style w:type="character" w:customStyle="1" w:styleId="berschrift1Zchn">
    <w:name w:val="Überschrift 1 Zchn"/>
    <w:uiPriority w:val="9"/>
    <w:locked/>
    <w:rsid w:val="00DA7555"/>
    <w:rPr>
      <w:rFonts w:ascii="Arial" w:eastAsia="MS Mincho" w:hAnsi="Arial"/>
      <w:b/>
      <w:kern w:val="32"/>
      <w:sz w:val="32"/>
      <w:lang w:val="en-US"/>
    </w:rPr>
  </w:style>
  <w:style w:type="character" w:customStyle="1" w:styleId="berschrift2Zchn">
    <w:name w:val="Überschrift 2 Zchn"/>
    <w:uiPriority w:val="9"/>
    <w:locked/>
    <w:rsid w:val="00DA7555"/>
    <w:rPr>
      <w:rFonts w:ascii="Arial" w:eastAsia="MS Mincho" w:hAnsi="Arial"/>
      <w:b/>
      <w:sz w:val="28"/>
      <w:lang w:val="en-US"/>
    </w:rPr>
  </w:style>
  <w:style w:type="character" w:customStyle="1" w:styleId="berschrift3Zchn">
    <w:name w:val="Überschrift 3 Zchn"/>
    <w:uiPriority w:val="9"/>
    <w:locked/>
    <w:rsid w:val="00DA7555"/>
    <w:rPr>
      <w:rFonts w:ascii="Arial" w:eastAsia="MS Mincho" w:hAnsi="Arial"/>
      <w:b/>
      <w:sz w:val="26"/>
      <w:lang w:val="en-US"/>
    </w:rPr>
  </w:style>
  <w:style w:type="character" w:customStyle="1" w:styleId="berschrift4Zchn">
    <w:name w:val="Überschrift 4 Zchn"/>
    <w:uiPriority w:val="9"/>
    <w:locked/>
    <w:rsid w:val="00DA7555"/>
    <w:rPr>
      <w:rFonts w:ascii="Arial" w:eastAsia="MS Mincho" w:hAnsi="Arial"/>
      <w:b/>
      <w:sz w:val="28"/>
      <w:lang w:val="en-US"/>
    </w:rPr>
  </w:style>
  <w:style w:type="character" w:customStyle="1" w:styleId="berschrift5Zchn">
    <w:name w:val="Überschrift 5 Zchn"/>
    <w:uiPriority w:val="9"/>
    <w:locked/>
    <w:rsid w:val="00DA7555"/>
    <w:rPr>
      <w:rFonts w:ascii="Arial" w:eastAsia="MS Mincho" w:hAnsi="Arial"/>
      <w:b/>
      <w:sz w:val="26"/>
      <w:lang w:val="en-US"/>
    </w:rPr>
  </w:style>
  <w:style w:type="character" w:customStyle="1" w:styleId="berschrift7Zchn">
    <w:name w:val="Überschrift 7 Zchn"/>
    <w:uiPriority w:val="9"/>
    <w:locked/>
    <w:rsid w:val="00DA7555"/>
    <w:rPr>
      <w:rFonts w:ascii="Arial" w:eastAsia="MS Mincho" w:hAnsi="Arial"/>
      <w:sz w:val="24"/>
      <w:lang w:val="en-US"/>
    </w:rPr>
  </w:style>
  <w:style w:type="character" w:customStyle="1" w:styleId="KopfzeileZchn">
    <w:name w:val="Kopfzeile Zchn"/>
    <w:uiPriority w:val="99"/>
    <w:locked/>
    <w:rsid w:val="00DA7555"/>
    <w:rPr>
      <w:rFonts w:ascii="Arial" w:eastAsia="MS Mincho" w:hAnsi="Arial"/>
      <w:sz w:val="24"/>
      <w:lang w:val="en-US"/>
    </w:rPr>
  </w:style>
  <w:style w:type="character" w:customStyle="1" w:styleId="FuzeileZchn">
    <w:name w:val="Fußzeile Zchn"/>
    <w:uiPriority w:val="99"/>
    <w:semiHidden/>
    <w:rsid w:val="00DA7555"/>
    <w:rPr>
      <w:rFonts w:ascii="Arial" w:eastAsia="MS Mincho" w:hAnsi="Arial"/>
      <w:snapToGrid w:val="0"/>
      <w:sz w:val="24"/>
      <w:szCs w:val="24"/>
      <w:lang w:val="en-US"/>
    </w:rPr>
  </w:style>
  <w:style w:type="character" w:customStyle="1" w:styleId="FuzeileZchn1">
    <w:name w:val="Fußzeile Zchn1"/>
    <w:uiPriority w:val="99"/>
    <w:locked/>
    <w:rsid w:val="00DA7555"/>
    <w:rPr>
      <w:rFonts w:ascii="Arial" w:eastAsia="MS Mincho" w:hAnsi="Arial"/>
      <w:sz w:val="24"/>
      <w:lang w:val="en-US"/>
    </w:rPr>
  </w:style>
  <w:style w:type="character" w:customStyle="1" w:styleId="TextkrperZchn">
    <w:name w:val="Textkörper Zchn"/>
    <w:uiPriority w:val="99"/>
    <w:locked/>
    <w:rsid w:val="00DA7555"/>
    <w:rPr>
      <w:rFonts w:ascii="Arial" w:eastAsia="MS Mincho" w:hAnsi="Arial"/>
      <w:sz w:val="24"/>
      <w:lang w:val="en-US"/>
    </w:rPr>
  </w:style>
  <w:style w:type="character" w:customStyle="1" w:styleId="Textkrper2Zchn">
    <w:name w:val="Textkörper 2 Zchn"/>
    <w:uiPriority w:val="99"/>
    <w:locked/>
    <w:rsid w:val="00DA7555"/>
    <w:rPr>
      <w:rFonts w:ascii="Arial" w:eastAsia="MS Mincho" w:hAnsi="Arial"/>
      <w:sz w:val="24"/>
      <w:lang w:val="en-US"/>
    </w:rPr>
  </w:style>
  <w:style w:type="character" w:customStyle="1" w:styleId="Textkrper3Zchn">
    <w:name w:val="Textkörper 3 Zchn"/>
    <w:uiPriority w:val="99"/>
    <w:locked/>
    <w:rsid w:val="00DA7555"/>
    <w:rPr>
      <w:rFonts w:ascii="Arial" w:eastAsia="MS Mincho" w:hAnsi="Arial"/>
      <w:sz w:val="16"/>
      <w:lang w:val="en-US"/>
    </w:rPr>
  </w:style>
  <w:style w:type="character" w:customStyle="1" w:styleId="Textkrper-ZeileneinzugZchn">
    <w:name w:val="Textkörper-Zeileneinzug Zchn"/>
    <w:uiPriority w:val="99"/>
    <w:semiHidden/>
    <w:rsid w:val="00DA7555"/>
    <w:rPr>
      <w:rFonts w:ascii="Arial" w:eastAsia="MS Mincho" w:hAnsi="Arial"/>
      <w:snapToGrid w:val="0"/>
      <w:sz w:val="24"/>
      <w:szCs w:val="24"/>
      <w:lang w:val="en-US"/>
    </w:rPr>
  </w:style>
  <w:style w:type="character" w:customStyle="1" w:styleId="BlockTextChar">
    <w:name w:val="Block Text Char"/>
    <w:link w:val="BlockText"/>
    <w:uiPriority w:val="99"/>
    <w:locked/>
    <w:rsid w:val="00DA7555"/>
    <w:rPr>
      <w:rFonts w:ascii="Arial" w:eastAsia="MS Mincho" w:hAnsi="Arial" w:cs="Times New Roman"/>
      <w:bCs/>
      <w:sz w:val="28"/>
      <w:szCs w:val="24"/>
      <w:lang w:val="en-US"/>
    </w:rPr>
  </w:style>
  <w:style w:type="paragraph" w:customStyle="1" w:styleId="Listenabsatz1">
    <w:name w:val="Listenabsatz1"/>
    <w:basedOn w:val="Normal"/>
    <w:qFormat/>
    <w:rsid w:val="00DA7555"/>
    <w:pPr>
      <w:ind w:left="708"/>
    </w:pPr>
    <w:rPr>
      <w:snapToGrid w:val="0"/>
      <w:lang w:eastAsia="de-DE"/>
    </w:rPr>
  </w:style>
  <w:style w:type="character" w:customStyle="1" w:styleId="SprechblasentextZchn">
    <w:name w:val="Sprechblasentext Zchn"/>
    <w:uiPriority w:val="99"/>
    <w:semiHidden/>
    <w:rsid w:val="00DA7555"/>
    <w:rPr>
      <w:rFonts w:ascii="Tahoma" w:eastAsia="MS Mincho" w:hAnsi="Tahoma" w:cs="Tahoma"/>
      <w:snapToGrid w:val="0"/>
      <w:sz w:val="16"/>
      <w:szCs w:val="16"/>
      <w:lang w:val="en-US"/>
    </w:rPr>
  </w:style>
  <w:style w:type="character" w:customStyle="1" w:styleId="SprechblasentextZchn1">
    <w:name w:val="Sprechblasentext Zchn1"/>
    <w:link w:val="Opmaakprofiel2"/>
    <w:locked/>
    <w:rsid w:val="00DA7555"/>
    <w:rPr>
      <w:rFonts w:ascii="Arial" w:eastAsia="MS Mincho" w:hAnsi="Arial" w:cs="Times New Roman"/>
      <w:b/>
      <w:bCs/>
      <w:i/>
      <w:iCs/>
      <w:sz w:val="28"/>
      <w:szCs w:val="36"/>
      <w:lang w:val="en-US" w:eastAsia="nl-NL"/>
    </w:rPr>
  </w:style>
  <w:style w:type="character" w:customStyle="1" w:styleId="KommentartextZchn">
    <w:name w:val="Kommentartext Zchn"/>
    <w:uiPriority w:val="99"/>
    <w:semiHidden/>
    <w:rsid w:val="00DA7555"/>
    <w:rPr>
      <w:rFonts w:ascii="Arial" w:eastAsia="MS Mincho" w:hAnsi="Arial"/>
      <w:snapToGrid w:val="0"/>
      <w:lang w:val="en-US"/>
    </w:rPr>
  </w:style>
  <w:style w:type="character" w:customStyle="1" w:styleId="TOC5Char">
    <w:name w:val="TOC 5 Char"/>
    <w:link w:val="TOC5"/>
    <w:uiPriority w:val="39"/>
    <w:locked/>
    <w:rsid w:val="00DA7555"/>
    <w:rPr>
      <w:rFonts w:ascii="Times New Roman" w:eastAsia="MS Mincho" w:hAnsi="Times New Roman" w:cs="Times New Roman"/>
      <w:sz w:val="18"/>
      <w:szCs w:val="18"/>
      <w:lang w:val="en-US" w:eastAsia="nl-NL"/>
    </w:rPr>
  </w:style>
  <w:style w:type="character" w:customStyle="1" w:styleId="KommentarthemaZchn">
    <w:name w:val="Kommentarthema Zchn"/>
    <w:uiPriority w:val="99"/>
    <w:semiHidden/>
    <w:rsid w:val="00DA7555"/>
    <w:rPr>
      <w:rFonts w:ascii="Arial" w:eastAsia="MS Mincho" w:hAnsi="Arial"/>
      <w:b/>
      <w:bCs/>
      <w:snapToGrid w:val="0"/>
      <w:lang w:val="en-US"/>
    </w:rPr>
  </w:style>
  <w:style w:type="character" w:customStyle="1" w:styleId="TOC7Char">
    <w:name w:val="TOC 7 Char"/>
    <w:link w:val="TOC7"/>
    <w:uiPriority w:val="39"/>
    <w:locked/>
    <w:rsid w:val="00DA7555"/>
    <w:rPr>
      <w:rFonts w:ascii="Times New Roman" w:eastAsia="MS Mincho" w:hAnsi="Times New Roman" w:cs="Times New Roman"/>
      <w:sz w:val="18"/>
      <w:szCs w:val="18"/>
      <w:lang w:val="en-US" w:eastAsia="nl-NL"/>
    </w:rPr>
  </w:style>
  <w:style w:type="character" w:customStyle="1" w:styleId="UntertitelZchn">
    <w:name w:val="Untertitel Zchn"/>
    <w:uiPriority w:val="11"/>
    <w:rsid w:val="00DA7555"/>
    <w:rPr>
      <w:rFonts w:ascii="Cambria" w:eastAsia="Times New Roman" w:hAnsi="Cambria" w:cs="Times New Roman"/>
      <w:snapToGrid w:val="0"/>
      <w:sz w:val="24"/>
      <w:szCs w:val="24"/>
      <w:lang w:val="en-US"/>
    </w:rPr>
  </w:style>
  <w:style w:type="character" w:customStyle="1" w:styleId="UntertitelZchn1">
    <w:name w:val="Untertitel Zchn1"/>
    <w:uiPriority w:val="11"/>
    <w:locked/>
    <w:rsid w:val="00DA7555"/>
    <w:rPr>
      <w:rFonts w:eastAsia="Times New Roman"/>
      <w:color w:val="5A5A5A"/>
      <w:spacing w:val="15"/>
      <w:lang w:val="en-US"/>
    </w:rPr>
  </w:style>
  <w:style w:type="character" w:customStyle="1" w:styleId="tw4winMark">
    <w:name w:val="tw4winMark"/>
    <w:uiPriority w:val="99"/>
    <w:rsid w:val="00DA7555"/>
    <w:rPr>
      <w:rFonts w:ascii="Courier New" w:hAnsi="Courier New"/>
      <w:vanish/>
      <w:color w:val="800080"/>
      <w:sz w:val="24"/>
      <w:vertAlign w:val="subscript"/>
    </w:rPr>
  </w:style>
  <w:style w:type="paragraph" w:customStyle="1" w:styleId="Default">
    <w:name w:val="Default"/>
    <w:rsid w:val="00DA7555"/>
    <w:pPr>
      <w:autoSpaceDE w:val="0"/>
      <w:autoSpaceDN w:val="0"/>
      <w:adjustRightInd w:val="0"/>
      <w:spacing w:after="0" w:line="240" w:lineRule="auto"/>
    </w:pPr>
    <w:rPr>
      <w:rFonts w:ascii="Arial" w:eastAsia="Times New Roman" w:hAnsi="Arial" w:cs="Arial"/>
      <w:snapToGrid w:val="0"/>
      <w:color w:val="000000"/>
      <w:sz w:val="24"/>
      <w:szCs w:val="24"/>
      <w:lang w:val="de-DE" w:eastAsia="de-DE"/>
    </w:rPr>
  </w:style>
  <w:style w:type="paragraph" w:styleId="FootnoteText">
    <w:name w:val="footnote text"/>
    <w:basedOn w:val="Normal"/>
    <w:link w:val="FootnoteTextChar"/>
    <w:uiPriority w:val="99"/>
    <w:semiHidden/>
    <w:rsid w:val="00DA7555"/>
    <w:rPr>
      <w:snapToGrid w:val="0"/>
      <w:sz w:val="20"/>
      <w:szCs w:val="20"/>
      <w:lang w:eastAsia="de-DE"/>
    </w:rPr>
  </w:style>
  <w:style w:type="character" w:customStyle="1" w:styleId="FootnoteTextChar">
    <w:name w:val="Footnote Text Char"/>
    <w:basedOn w:val="DefaultParagraphFont"/>
    <w:link w:val="FootnoteText"/>
    <w:uiPriority w:val="99"/>
    <w:semiHidden/>
    <w:rsid w:val="00DA7555"/>
    <w:rPr>
      <w:rFonts w:ascii="Arial" w:eastAsia="MS Mincho" w:hAnsi="Arial" w:cs="Times New Roman"/>
      <w:snapToGrid w:val="0"/>
      <w:sz w:val="20"/>
      <w:szCs w:val="20"/>
      <w:lang w:val="en-US" w:eastAsia="de-DE"/>
    </w:rPr>
  </w:style>
  <w:style w:type="character" w:customStyle="1" w:styleId="FunotentextZchn">
    <w:name w:val="Fußnotentext Zchn"/>
    <w:uiPriority w:val="99"/>
    <w:semiHidden/>
    <w:rsid w:val="00DA7555"/>
    <w:rPr>
      <w:rFonts w:ascii="Arial" w:eastAsia="MS Mincho" w:hAnsi="Arial"/>
      <w:snapToGrid w:val="0"/>
      <w:lang w:val="en-US"/>
    </w:rPr>
  </w:style>
  <w:style w:type="character" w:customStyle="1" w:styleId="FunotentextZchn1">
    <w:name w:val="Fußnotentext Zchn1"/>
    <w:link w:val="man-body0"/>
    <w:locked/>
    <w:rsid w:val="00DA7555"/>
    <w:rPr>
      <w:rFonts w:ascii="Arial" w:eastAsia="Times New Roman" w:hAnsi="Arial" w:cs="Arial"/>
      <w:color w:val="000000"/>
      <w:sz w:val="20"/>
      <w:szCs w:val="20"/>
      <w:lang w:eastAsia="nl-NL"/>
    </w:rPr>
  </w:style>
  <w:style w:type="character" w:styleId="FootnoteReference">
    <w:name w:val="footnote reference"/>
    <w:uiPriority w:val="99"/>
    <w:semiHidden/>
    <w:rsid w:val="00DA7555"/>
    <w:rPr>
      <w:vertAlign w:val="superscript"/>
    </w:rPr>
  </w:style>
  <w:style w:type="character" w:customStyle="1" w:styleId="tw4winError">
    <w:name w:val="tw4winError"/>
    <w:uiPriority w:val="99"/>
    <w:rsid w:val="00DA7555"/>
    <w:rPr>
      <w:rFonts w:ascii="Courier New" w:hAnsi="Courier New"/>
      <w:color w:val="00FF00"/>
      <w:sz w:val="40"/>
    </w:rPr>
  </w:style>
  <w:style w:type="character" w:customStyle="1" w:styleId="tw4winTerm">
    <w:name w:val="tw4winTerm"/>
    <w:uiPriority w:val="99"/>
    <w:rsid w:val="00DA7555"/>
    <w:rPr>
      <w:color w:val="0000FF"/>
    </w:rPr>
  </w:style>
  <w:style w:type="character" w:customStyle="1" w:styleId="tw4winPopup">
    <w:name w:val="tw4winPopup"/>
    <w:uiPriority w:val="99"/>
    <w:rsid w:val="00DA7555"/>
    <w:rPr>
      <w:rFonts w:ascii="Courier New" w:hAnsi="Courier New"/>
      <w:noProof/>
      <w:color w:val="008000"/>
    </w:rPr>
  </w:style>
  <w:style w:type="character" w:customStyle="1" w:styleId="tw4winJump">
    <w:name w:val="tw4winJump"/>
    <w:uiPriority w:val="99"/>
    <w:rsid w:val="00DA7555"/>
    <w:rPr>
      <w:rFonts w:ascii="Courier New" w:hAnsi="Courier New"/>
      <w:noProof/>
      <w:color w:val="008080"/>
    </w:rPr>
  </w:style>
  <w:style w:type="character" w:customStyle="1" w:styleId="tw4winExternal">
    <w:name w:val="tw4winExternal"/>
    <w:uiPriority w:val="99"/>
    <w:rsid w:val="00DA7555"/>
    <w:rPr>
      <w:rFonts w:ascii="Courier New" w:hAnsi="Courier New"/>
      <w:noProof/>
      <w:color w:val="808080"/>
    </w:rPr>
  </w:style>
  <w:style w:type="character" w:customStyle="1" w:styleId="tw4winInternal">
    <w:name w:val="tw4winInternal"/>
    <w:uiPriority w:val="99"/>
    <w:rsid w:val="00DA7555"/>
    <w:rPr>
      <w:rFonts w:ascii="Courier New" w:hAnsi="Courier New"/>
      <w:noProof/>
      <w:color w:val="FF0000"/>
    </w:rPr>
  </w:style>
  <w:style w:type="character" w:customStyle="1" w:styleId="DONOTTRANSLATE">
    <w:name w:val="DO_NOT_TRANSLATE"/>
    <w:uiPriority w:val="99"/>
    <w:rsid w:val="00DA7555"/>
    <w:rPr>
      <w:rFonts w:ascii="Courier New" w:hAnsi="Courier New"/>
      <w:noProof/>
      <w:color w:val="800000"/>
    </w:rPr>
  </w:style>
  <w:style w:type="paragraph" w:styleId="Revision">
    <w:name w:val="Revision"/>
    <w:hidden/>
    <w:uiPriority w:val="99"/>
    <w:semiHidden/>
    <w:rsid w:val="000E3D74"/>
    <w:pPr>
      <w:spacing w:after="0" w:line="240" w:lineRule="auto"/>
    </w:pPr>
    <w:rPr>
      <w:rFonts w:ascii="Arial" w:eastAsia="MS Mincho" w:hAnsi="Arial" w:cs="Times New Roman"/>
      <w:sz w:val="24"/>
      <w:szCs w:val="24"/>
      <w:lang w:val="en-US" w:eastAsia="nl-NL"/>
    </w:rPr>
  </w:style>
  <w:style w:type="paragraph" w:styleId="NormalWeb">
    <w:name w:val="Normal (Web)"/>
    <w:basedOn w:val="Normal"/>
    <w:uiPriority w:val="99"/>
    <w:unhideWhenUsed/>
    <w:rsid w:val="00F41151"/>
    <w:pPr>
      <w:jc w:val="left"/>
    </w:pPr>
    <w:rPr>
      <w:rFonts w:ascii="Times New Roman" w:eastAsiaTheme="minorHAnsi" w:hAnsi="Times New Roman"/>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331856">
      <w:bodyDiv w:val="1"/>
      <w:marLeft w:val="0"/>
      <w:marRight w:val="0"/>
      <w:marTop w:val="0"/>
      <w:marBottom w:val="0"/>
      <w:divBdr>
        <w:top w:val="none" w:sz="0" w:space="0" w:color="auto"/>
        <w:left w:val="none" w:sz="0" w:space="0" w:color="auto"/>
        <w:bottom w:val="none" w:sz="0" w:space="0" w:color="auto"/>
        <w:right w:val="none" w:sz="0" w:space="0" w:color="auto"/>
      </w:divBdr>
    </w:div>
    <w:div w:id="332613132">
      <w:bodyDiv w:val="1"/>
      <w:marLeft w:val="0"/>
      <w:marRight w:val="0"/>
      <w:marTop w:val="0"/>
      <w:marBottom w:val="0"/>
      <w:divBdr>
        <w:top w:val="none" w:sz="0" w:space="0" w:color="auto"/>
        <w:left w:val="none" w:sz="0" w:space="0" w:color="auto"/>
        <w:bottom w:val="none" w:sz="0" w:space="0" w:color="auto"/>
        <w:right w:val="none" w:sz="0" w:space="0" w:color="auto"/>
      </w:divBdr>
    </w:div>
    <w:div w:id="401290921">
      <w:bodyDiv w:val="1"/>
      <w:marLeft w:val="0"/>
      <w:marRight w:val="0"/>
      <w:marTop w:val="0"/>
      <w:marBottom w:val="0"/>
      <w:divBdr>
        <w:top w:val="none" w:sz="0" w:space="0" w:color="auto"/>
        <w:left w:val="none" w:sz="0" w:space="0" w:color="auto"/>
        <w:bottom w:val="none" w:sz="0" w:space="0" w:color="auto"/>
        <w:right w:val="none" w:sz="0" w:space="0" w:color="auto"/>
      </w:divBdr>
    </w:div>
    <w:div w:id="427426672">
      <w:bodyDiv w:val="1"/>
      <w:marLeft w:val="0"/>
      <w:marRight w:val="0"/>
      <w:marTop w:val="0"/>
      <w:marBottom w:val="0"/>
      <w:divBdr>
        <w:top w:val="none" w:sz="0" w:space="0" w:color="auto"/>
        <w:left w:val="none" w:sz="0" w:space="0" w:color="auto"/>
        <w:bottom w:val="none" w:sz="0" w:space="0" w:color="auto"/>
        <w:right w:val="none" w:sz="0" w:space="0" w:color="auto"/>
      </w:divBdr>
    </w:div>
    <w:div w:id="815491801">
      <w:bodyDiv w:val="1"/>
      <w:marLeft w:val="0"/>
      <w:marRight w:val="0"/>
      <w:marTop w:val="0"/>
      <w:marBottom w:val="0"/>
      <w:divBdr>
        <w:top w:val="none" w:sz="0" w:space="0" w:color="auto"/>
        <w:left w:val="none" w:sz="0" w:space="0" w:color="auto"/>
        <w:bottom w:val="none" w:sz="0" w:space="0" w:color="auto"/>
        <w:right w:val="none" w:sz="0" w:space="0" w:color="auto"/>
      </w:divBdr>
    </w:div>
    <w:div w:id="908736895">
      <w:bodyDiv w:val="1"/>
      <w:marLeft w:val="0"/>
      <w:marRight w:val="0"/>
      <w:marTop w:val="0"/>
      <w:marBottom w:val="0"/>
      <w:divBdr>
        <w:top w:val="none" w:sz="0" w:space="0" w:color="auto"/>
        <w:left w:val="none" w:sz="0" w:space="0" w:color="auto"/>
        <w:bottom w:val="none" w:sz="0" w:space="0" w:color="auto"/>
        <w:right w:val="none" w:sz="0" w:space="0" w:color="auto"/>
      </w:divBdr>
    </w:div>
    <w:div w:id="1267612338">
      <w:bodyDiv w:val="1"/>
      <w:marLeft w:val="0"/>
      <w:marRight w:val="0"/>
      <w:marTop w:val="0"/>
      <w:marBottom w:val="0"/>
      <w:divBdr>
        <w:top w:val="none" w:sz="0" w:space="0" w:color="auto"/>
        <w:left w:val="none" w:sz="0" w:space="0" w:color="auto"/>
        <w:bottom w:val="none" w:sz="0" w:space="0" w:color="auto"/>
        <w:right w:val="none" w:sz="0" w:space="0" w:color="auto"/>
      </w:divBdr>
    </w:div>
    <w:div w:id="1379671026">
      <w:bodyDiv w:val="1"/>
      <w:marLeft w:val="0"/>
      <w:marRight w:val="0"/>
      <w:marTop w:val="0"/>
      <w:marBottom w:val="0"/>
      <w:divBdr>
        <w:top w:val="none" w:sz="0" w:space="0" w:color="auto"/>
        <w:left w:val="none" w:sz="0" w:space="0" w:color="auto"/>
        <w:bottom w:val="none" w:sz="0" w:space="0" w:color="auto"/>
        <w:right w:val="none" w:sz="0" w:space="0" w:color="auto"/>
      </w:divBdr>
    </w:div>
    <w:div w:id="1531721856">
      <w:bodyDiv w:val="1"/>
      <w:marLeft w:val="0"/>
      <w:marRight w:val="0"/>
      <w:marTop w:val="0"/>
      <w:marBottom w:val="0"/>
      <w:divBdr>
        <w:top w:val="none" w:sz="0" w:space="0" w:color="auto"/>
        <w:left w:val="none" w:sz="0" w:space="0" w:color="auto"/>
        <w:bottom w:val="none" w:sz="0" w:space="0" w:color="auto"/>
        <w:right w:val="none" w:sz="0" w:space="0" w:color="auto"/>
      </w:divBdr>
    </w:div>
    <w:div w:id="1590192449">
      <w:bodyDiv w:val="1"/>
      <w:marLeft w:val="0"/>
      <w:marRight w:val="0"/>
      <w:marTop w:val="0"/>
      <w:marBottom w:val="0"/>
      <w:divBdr>
        <w:top w:val="none" w:sz="0" w:space="0" w:color="auto"/>
        <w:left w:val="none" w:sz="0" w:space="0" w:color="auto"/>
        <w:bottom w:val="none" w:sz="0" w:space="0" w:color="auto"/>
        <w:right w:val="none" w:sz="0" w:space="0" w:color="auto"/>
      </w:divBdr>
    </w:div>
    <w:div w:id="1591547300">
      <w:bodyDiv w:val="1"/>
      <w:marLeft w:val="0"/>
      <w:marRight w:val="0"/>
      <w:marTop w:val="0"/>
      <w:marBottom w:val="0"/>
      <w:divBdr>
        <w:top w:val="none" w:sz="0" w:space="0" w:color="auto"/>
        <w:left w:val="none" w:sz="0" w:space="0" w:color="auto"/>
        <w:bottom w:val="none" w:sz="0" w:space="0" w:color="auto"/>
        <w:right w:val="none" w:sz="0" w:space="0" w:color="auto"/>
      </w:divBdr>
    </w:div>
    <w:div w:id="1729839441">
      <w:bodyDiv w:val="1"/>
      <w:marLeft w:val="0"/>
      <w:marRight w:val="0"/>
      <w:marTop w:val="0"/>
      <w:marBottom w:val="0"/>
      <w:divBdr>
        <w:top w:val="none" w:sz="0" w:space="0" w:color="auto"/>
        <w:left w:val="none" w:sz="0" w:space="0" w:color="auto"/>
        <w:bottom w:val="none" w:sz="0" w:space="0" w:color="auto"/>
        <w:right w:val="none" w:sz="0" w:space="0" w:color="auto"/>
      </w:divBdr>
    </w:div>
    <w:div w:id="1790782047">
      <w:bodyDiv w:val="1"/>
      <w:marLeft w:val="0"/>
      <w:marRight w:val="0"/>
      <w:marTop w:val="0"/>
      <w:marBottom w:val="0"/>
      <w:divBdr>
        <w:top w:val="none" w:sz="0" w:space="0" w:color="auto"/>
        <w:left w:val="none" w:sz="0" w:space="0" w:color="auto"/>
        <w:bottom w:val="none" w:sz="0" w:space="0" w:color="auto"/>
        <w:right w:val="none" w:sz="0" w:space="0" w:color="auto"/>
      </w:divBdr>
    </w:div>
    <w:div w:id="1917933562">
      <w:bodyDiv w:val="1"/>
      <w:marLeft w:val="0"/>
      <w:marRight w:val="0"/>
      <w:marTop w:val="0"/>
      <w:marBottom w:val="0"/>
      <w:divBdr>
        <w:top w:val="none" w:sz="0" w:space="0" w:color="auto"/>
        <w:left w:val="none" w:sz="0" w:space="0" w:color="auto"/>
        <w:bottom w:val="none" w:sz="0" w:space="0" w:color="auto"/>
        <w:right w:val="none" w:sz="0" w:space="0" w:color="auto"/>
      </w:divBdr>
    </w:div>
    <w:div w:id="2010012486">
      <w:bodyDiv w:val="1"/>
      <w:marLeft w:val="0"/>
      <w:marRight w:val="0"/>
      <w:marTop w:val="0"/>
      <w:marBottom w:val="0"/>
      <w:divBdr>
        <w:top w:val="none" w:sz="0" w:space="0" w:color="auto"/>
        <w:left w:val="none" w:sz="0" w:space="0" w:color="auto"/>
        <w:bottom w:val="none" w:sz="0" w:space="0" w:color="auto"/>
        <w:right w:val="none" w:sz="0" w:space="0" w:color="auto"/>
      </w:divBdr>
    </w:div>
    <w:div w:id="2091613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footer" Target="footer5.xml"/><Relationship Id="rId42" Type="http://schemas.openxmlformats.org/officeDocument/2006/relationships/image" Target="media/image22.jpeg"/><Relationship Id="rId63" Type="http://schemas.openxmlformats.org/officeDocument/2006/relationships/image" Target="media/image40.jpeg"/><Relationship Id="rId138" Type="http://schemas.openxmlformats.org/officeDocument/2006/relationships/image" Target="media/image79.png"/><Relationship Id="rId159" Type="http://schemas.openxmlformats.org/officeDocument/2006/relationships/header" Target="header32.xml"/><Relationship Id="rId170" Type="http://schemas.openxmlformats.org/officeDocument/2006/relationships/image" Target="media/image94.png"/><Relationship Id="rId191" Type="http://schemas.openxmlformats.org/officeDocument/2006/relationships/header" Target="header38.xml"/><Relationship Id="rId205" Type="http://schemas.openxmlformats.org/officeDocument/2006/relationships/image" Target="media/image116.png"/><Relationship Id="rId226" Type="http://schemas.openxmlformats.org/officeDocument/2006/relationships/header" Target="header46.xml"/><Relationship Id="rId107" Type="http://schemas.openxmlformats.org/officeDocument/2006/relationships/image" Target="media/image61.png"/><Relationship Id="rId11" Type="http://schemas.openxmlformats.org/officeDocument/2006/relationships/header" Target="header3.xml"/><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footer" Target="footer11.xml"/><Relationship Id="rId128" Type="http://schemas.openxmlformats.org/officeDocument/2006/relationships/header" Target="header24.xml"/><Relationship Id="rId149" Type="http://schemas.openxmlformats.org/officeDocument/2006/relationships/image" Target="media/image88.pn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footer" Target="footer26.xml"/><Relationship Id="rId181" Type="http://schemas.openxmlformats.org/officeDocument/2006/relationships/image" Target="media/image103.png"/><Relationship Id="rId216" Type="http://schemas.openxmlformats.org/officeDocument/2006/relationships/header" Target="header43.xml"/><Relationship Id="rId211" Type="http://schemas.openxmlformats.org/officeDocument/2006/relationships/image" Target="media/image120.png"/><Relationship Id="rId22" Type="http://schemas.openxmlformats.org/officeDocument/2006/relationships/footer" Target="footer6.xml"/><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header" Target="header10.xml"/><Relationship Id="rId69" Type="http://schemas.openxmlformats.org/officeDocument/2006/relationships/image" Target="media/image42.jpeg"/><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75.png"/><Relationship Id="rId80" Type="http://schemas.openxmlformats.org/officeDocument/2006/relationships/image" Target="media/image47.png"/><Relationship Id="rId85" Type="http://schemas.openxmlformats.org/officeDocument/2006/relationships/image" Target="media/image48.jpeg"/><Relationship Id="rId150" Type="http://schemas.openxmlformats.org/officeDocument/2006/relationships/image" Target="media/image89.png"/><Relationship Id="rId155" Type="http://schemas.openxmlformats.org/officeDocument/2006/relationships/header" Target="header30.xml"/><Relationship Id="rId171" Type="http://schemas.openxmlformats.org/officeDocument/2006/relationships/image" Target="media/image95.png"/><Relationship Id="rId176" Type="http://schemas.openxmlformats.org/officeDocument/2006/relationships/image" Target="media/image98.png"/><Relationship Id="rId192" Type="http://schemas.openxmlformats.org/officeDocument/2006/relationships/footer" Target="footer31.xml"/><Relationship Id="rId197" Type="http://schemas.openxmlformats.org/officeDocument/2006/relationships/footer" Target="footer33.xml"/><Relationship Id="rId206" Type="http://schemas.openxmlformats.org/officeDocument/2006/relationships/image" Target="media/image114.png"/><Relationship Id="rId227" Type="http://schemas.openxmlformats.org/officeDocument/2006/relationships/header" Target="header47.xml"/><Relationship Id="rId201" Type="http://schemas.openxmlformats.org/officeDocument/2006/relationships/image" Target="media/image110.png"/><Relationship Id="rId222" Type="http://schemas.openxmlformats.org/officeDocument/2006/relationships/footer" Target="footer39.xml"/><Relationship Id="rId12" Type="http://schemas.openxmlformats.org/officeDocument/2006/relationships/image" Target="media/image1.jpeg"/><Relationship Id="rId17" Type="http://schemas.openxmlformats.org/officeDocument/2006/relationships/image" Target="media/image2.jpeg"/><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footer" Target="footer7.xml"/><Relationship Id="rId103" Type="http://schemas.openxmlformats.org/officeDocument/2006/relationships/header" Target="header19.xml"/><Relationship Id="rId108" Type="http://schemas.openxmlformats.org/officeDocument/2006/relationships/image" Target="media/image62.png"/><Relationship Id="rId124" Type="http://schemas.openxmlformats.org/officeDocument/2006/relationships/header" Target="header22.xml"/><Relationship Id="rId129" Type="http://schemas.openxmlformats.org/officeDocument/2006/relationships/header" Target="header25.xml"/><Relationship Id="rId54" Type="http://schemas.openxmlformats.org/officeDocument/2006/relationships/image" Target="media/image34.png"/><Relationship Id="rId70" Type="http://schemas.openxmlformats.org/officeDocument/2006/relationships/header" Target="header12.xml"/><Relationship Id="rId75" Type="http://schemas.openxmlformats.org/officeDocument/2006/relationships/footer" Target="footer12.xml"/><Relationship Id="rId91" Type="http://schemas.openxmlformats.org/officeDocument/2006/relationships/image" Target="media/image54.png"/><Relationship Id="rId96" Type="http://schemas.openxmlformats.org/officeDocument/2006/relationships/image" Target="media/image59.png"/><Relationship Id="rId140" Type="http://schemas.openxmlformats.org/officeDocument/2006/relationships/image" Target="media/image800.png"/><Relationship Id="rId145" Type="http://schemas.openxmlformats.org/officeDocument/2006/relationships/image" Target="media/image84.png"/><Relationship Id="rId161" Type="http://schemas.openxmlformats.org/officeDocument/2006/relationships/header" Target="header33.xml"/><Relationship Id="rId166" Type="http://schemas.openxmlformats.org/officeDocument/2006/relationships/image" Target="media/image90.png"/><Relationship Id="rId182" Type="http://schemas.openxmlformats.org/officeDocument/2006/relationships/image" Target="media/image104.png"/><Relationship Id="rId187" Type="http://schemas.openxmlformats.org/officeDocument/2006/relationships/header" Target="header35.xml"/><Relationship Id="rId217" Type="http://schemas.openxmlformats.org/officeDocument/2006/relationships/footer" Target="footer36.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1.png"/><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68.png"/><Relationship Id="rId119" Type="http://schemas.openxmlformats.org/officeDocument/2006/relationships/image" Target="media/image73.png"/><Relationship Id="rId44" Type="http://schemas.openxmlformats.org/officeDocument/2006/relationships/image" Target="media/image24.png"/><Relationship Id="rId60" Type="http://schemas.openxmlformats.org/officeDocument/2006/relationships/image" Target="media/image37.jpeg"/><Relationship Id="rId65" Type="http://schemas.openxmlformats.org/officeDocument/2006/relationships/header" Target="header11.xml"/><Relationship Id="rId81" Type="http://schemas.openxmlformats.org/officeDocument/2006/relationships/image" Target="media/image48.png"/><Relationship Id="rId86" Type="http://schemas.openxmlformats.org/officeDocument/2006/relationships/image" Target="media/image490.png"/><Relationship Id="rId130" Type="http://schemas.openxmlformats.org/officeDocument/2006/relationships/header" Target="header26.xml"/><Relationship Id="rId135" Type="http://schemas.openxmlformats.org/officeDocument/2006/relationships/image" Target="media/image76.png"/><Relationship Id="rId151" Type="http://schemas.openxmlformats.org/officeDocument/2006/relationships/header" Target="header27.xml"/><Relationship Id="rId156" Type="http://schemas.openxmlformats.org/officeDocument/2006/relationships/footer" Target="footer24.xml"/><Relationship Id="rId177" Type="http://schemas.openxmlformats.org/officeDocument/2006/relationships/image" Target="media/image99.png"/><Relationship Id="rId198" Type="http://schemas.openxmlformats.org/officeDocument/2006/relationships/footer" Target="footer34.xml"/><Relationship Id="rId172" Type="http://schemas.openxmlformats.org/officeDocument/2006/relationships/image" Target="media/image96.png"/><Relationship Id="rId193" Type="http://schemas.openxmlformats.org/officeDocument/2006/relationships/footer" Target="footer32.xml"/><Relationship Id="rId202" Type="http://schemas.openxmlformats.org/officeDocument/2006/relationships/image" Target="media/image111.png"/><Relationship Id="rId207" Type="http://schemas.openxmlformats.org/officeDocument/2006/relationships/image" Target="media/image115.png"/><Relationship Id="rId223" Type="http://schemas.openxmlformats.org/officeDocument/2006/relationships/footer" Target="footer40.xml"/><Relationship Id="rId228" Type="http://schemas.openxmlformats.org/officeDocument/2006/relationships/footer" Target="footer42.xml"/><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image" Target="media/image19.png"/><Relationship Id="rId109" Type="http://schemas.openxmlformats.org/officeDocument/2006/relationships/image" Target="media/image63.pn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43.png"/><Relationship Id="rId97" Type="http://schemas.openxmlformats.org/officeDocument/2006/relationships/image" Target="media/image60.png"/><Relationship Id="rId104" Type="http://schemas.openxmlformats.org/officeDocument/2006/relationships/footer" Target="footer14.xml"/><Relationship Id="rId120" Type="http://schemas.openxmlformats.org/officeDocument/2006/relationships/image" Target="media/image74.png"/><Relationship Id="rId125" Type="http://schemas.openxmlformats.org/officeDocument/2006/relationships/header" Target="header23.xml"/><Relationship Id="rId141" Type="http://schemas.openxmlformats.org/officeDocument/2006/relationships/image" Target="media/image80.png"/><Relationship Id="rId146" Type="http://schemas.openxmlformats.org/officeDocument/2006/relationships/image" Target="media/image85.png"/><Relationship Id="rId167" Type="http://schemas.openxmlformats.org/officeDocument/2006/relationships/image" Target="media/image91.png"/><Relationship Id="rId188" Type="http://schemas.openxmlformats.org/officeDocument/2006/relationships/header" Target="header36.xml"/><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image" Target="media/image55.png"/><Relationship Id="rId162" Type="http://schemas.openxmlformats.org/officeDocument/2006/relationships/header" Target="header34.xml"/><Relationship Id="rId183" Type="http://schemas.openxmlformats.org/officeDocument/2006/relationships/image" Target="media/image105.png"/><Relationship Id="rId213" Type="http://schemas.openxmlformats.org/officeDocument/2006/relationships/image" Target="media/image122.png"/><Relationship Id="rId218" Type="http://schemas.openxmlformats.org/officeDocument/2006/relationships/header" Target="header44.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jpeg"/><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footer" Target="footer8.xml"/><Relationship Id="rId87" Type="http://schemas.openxmlformats.org/officeDocument/2006/relationships/image" Target="media/image50.pn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footer" Target="footer20.xml"/><Relationship Id="rId136" Type="http://schemas.openxmlformats.org/officeDocument/2006/relationships/image" Target="media/image77.png"/><Relationship Id="rId157" Type="http://schemas.openxmlformats.org/officeDocument/2006/relationships/footer" Target="footer25.xml"/><Relationship Id="rId178" Type="http://schemas.openxmlformats.org/officeDocument/2006/relationships/image" Target="media/image100.png"/><Relationship Id="rId61" Type="http://schemas.openxmlformats.org/officeDocument/2006/relationships/image" Target="media/image38.png"/><Relationship Id="rId82" Type="http://schemas.openxmlformats.org/officeDocument/2006/relationships/image" Target="media/image49.png"/><Relationship Id="rId152" Type="http://schemas.openxmlformats.org/officeDocument/2006/relationships/header" Target="header28.xml"/><Relationship Id="rId173" Type="http://schemas.openxmlformats.org/officeDocument/2006/relationships/image" Target="media/image97.png"/><Relationship Id="rId194" Type="http://schemas.openxmlformats.org/officeDocument/2006/relationships/header" Target="header39.xml"/><Relationship Id="rId199" Type="http://schemas.openxmlformats.org/officeDocument/2006/relationships/footer" Target="footer35.xml"/><Relationship Id="rId203" Type="http://schemas.openxmlformats.org/officeDocument/2006/relationships/image" Target="media/image112.png"/><Relationship Id="rId208" Type="http://schemas.openxmlformats.org/officeDocument/2006/relationships/image" Target="media/image117.png"/><Relationship Id="rId229" Type="http://schemas.openxmlformats.org/officeDocument/2006/relationships/footer" Target="footer43.xml"/><Relationship Id="rId19" Type="http://schemas.openxmlformats.org/officeDocument/2006/relationships/header" Target="header7.xml"/><Relationship Id="rId224" Type="http://schemas.openxmlformats.org/officeDocument/2006/relationships/footer" Target="footer41.xml"/><Relationship Id="rId14" Type="http://schemas.openxmlformats.org/officeDocument/2006/relationships/header" Target="header5.xm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44.png"/><Relationship Id="rId100" Type="http://schemas.openxmlformats.org/officeDocument/2006/relationships/footer" Target="footer13.xml"/><Relationship Id="rId105" Type="http://schemas.openxmlformats.org/officeDocument/2006/relationships/footer" Target="footer15.xml"/><Relationship Id="rId126" Type="http://schemas.openxmlformats.org/officeDocument/2006/relationships/footer" Target="footer18.xml"/><Relationship Id="rId147" Type="http://schemas.openxmlformats.org/officeDocument/2006/relationships/image" Target="media/image86.png"/><Relationship Id="rId168"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header" Target="header14.xml"/><Relationship Id="rId93" Type="http://schemas.openxmlformats.org/officeDocument/2006/relationships/image" Target="media/image56.png"/><Relationship Id="rId98" Type="http://schemas.openxmlformats.org/officeDocument/2006/relationships/header" Target="header15.xml"/><Relationship Id="rId121" Type="http://schemas.openxmlformats.org/officeDocument/2006/relationships/header" Target="header20.xml"/><Relationship Id="rId142" Type="http://schemas.openxmlformats.org/officeDocument/2006/relationships/image" Target="media/image81.png"/><Relationship Id="rId163" Type="http://schemas.openxmlformats.org/officeDocument/2006/relationships/footer" Target="footer27.xml"/><Relationship Id="rId184" Type="http://schemas.openxmlformats.org/officeDocument/2006/relationships/image" Target="media/image106.png"/><Relationship Id="rId189" Type="http://schemas.openxmlformats.org/officeDocument/2006/relationships/footer" Target="footer30.xml"/><Relationship Id="rId219" Type="http://schemas.openxmlformats.org/officeDocument/2006/relationships/header" Target="header45.xml"/><Relationship Id="rId3" Type="http://schemas.openxmlformats.org/officeDocument/2006/relationships/styles" Target="styles.xml"/><Relationship Id="rId214" Type="http://schemas.openxmlformats.org/officeDocument/2006/relationships/image" Target="media/image123.png"/><Relationship Id="rId230" Type="http://schemas.openxmlformats.org/officeDocument/2006/relationships/fontTable" Target="fontTable.xml"/><Relationship Id="rId25" Type="http://schemas.openxmlformats.org/officeDocument/2006/relationships/image" Target="media/image5.jpeg"/><Relationship Id="rId46" Type="http://schemas.openxmlformats.org/officeDocument/2006/relationships/image" Target="media/image26.png"/><Relationship Id="rId67" Type="http://schemas.openxmlformats.org/officeDocument/2006/relationships/footer" Target="footer9.xml"/><Relationship Id="rId116" Type="http://schemas.openxmlformats.org/officeDocument/2006/relationships/image" Target="media/image70.png"/><Relationship Id="rId137" Type="http://schemas.openxmlformats.org/officeDocument/2006/relationships/image" Target="media/image78.png"/><Relationship Id="rId158" Type="http://schemas.openxmlformats.org/officeDocument/2006/relationships/header" Target="header31.xml"/><Relationship Id="rId20" Type="http://schemas.openxmlformats.org/officeDocument/2006/relationships/footer" Target="footer4.xml"/><Relationship Id="rId41" Type="http://schemas.openxmlformats.org/officeDocument/2006/relationships/image" Target="media/image21.png"/><Relationship Id="rId62" Type="http://schemas.openxmlformats.org/officeDocument/2006/relationships/image" Target="media/image39.jpeg"/><Relationship Id="rId88" Type="http://schemas.openxmlformats.org/officeDocument/2006/relationships/image" Target="media/image51.png"/><Relationship Id="rId111" Type="http://schemas.openxmlformats.org/officeDocument/2006/relationships/image" Target="media/image65.png"/><Relationship Id="rId132" Type="http://schemas.openxmlformats.org/officeDocument/2006/relationships/footer" Target="footer21.xml"/><Relationship Id="rId153" Type="http://schemas.openxmlformats.org/officeDocument/2006/relationships/footer" Target="footer23.xml"/><Relationship Id="rId179" Type="http://schemas.openxmlformats.org/officeDocument/2006/relationships/image" Target="media/image101.png"/><Relationship Id="rId195" Type="http://schemas.openxmlformats.org/officeDocument/2006/relationships/header" Target="header40.xml"/><Relationship Id="rId209" Type="http://schemas.openxmlformats.org/officeDocument/2006/relationships/image" Target="media/image118.png"/><Relationship Id="rId190" Type="http://schemas.openxmlformats.org/officeDocument/2006/relationships/header" Target="header37.xml"/><Relationship Id="rId204" Type="http://schemas.openxmlformats.org/officeDocument/2006/relationships/image" Target="media/image113.png"/><Relationship Id="rId220" Type="http://schemas.openxmlformats.org/officeDocument/2006/relationships/footer" Target="footer37.xml"/><Relationship Id="rId225" Type="http://schemas.openxmlformats.org/officeDocument/2006/relationships/image" Target="media/image124.jpeg"/><Relationship Id="rId15" Type="http://schemas.openxmlformats.org/officeDocument/2006/relationships/footer" Target="footer2.xml"/><Relationship Id="rId36" Type="http://schemas.openxmlformats.org/officeDocument/2006/relationships/image" Target="media/image16.jpeg"/><Relationship Id="rId57" Type="http://schemas.openxmlformats.org/officeDocument/2006/relationships/header" Target="header8.xml"/><Relationship Id="rId106" Type="http://schemas.openxmlformats.org/officeDocument/2006/relationships/footer" Target="footer16.xml"/><Relationship Id="rId127" Type="http://schemas.openxmlformats.org/officeDocument/2006/relationships/footer" Target="footer19.xml"/><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footer" Target="footer10.xml"/><Relationship Id="rId78" Type="http://schemas.openxmlformats.org/officeDocument/2006/relationships/image" Target="media/image45.jpeg"/><Relationship Id="rId94" Type="http://schemas.openxmlformats.org/officeDocument/2006/relationships/image" Target="media/image57.png"/><Relationship Id="rId99" Type="http://schemas.openxmlformats.org/officeDocument/2006/relationships/header" Target="header16.xml"/><Relationship Id="rId101" Type="http://schemas.openxmlformats.org/officeDocument/2006/relationships/header" Target="header17.xml"/><Relationship Id="rId122" Type="http://schemas.openxmlformats.org/officeDocument/2006/relationships/header" Target="header21.xml"/><Relationship Id="rId143" Type="http://schemas.openxmlformats.org/officeDocument/2006/relationships/image" Target="media/image82.png"/><Relationship Id="rId148" Type="http://schemas.openxmlformats.org/officeDocument/2006/relationships/image" Target="media/image87.png"/><Relationship Id="rId164" Type="http://schemas.openxmlformats.org/officeDocument/2006/relationships/footer" Target="footer28.xml"/><Relationship Id="rId169" Type="http://schemas.openxmlformats.org/officeDocument/2006/relationships/image" Target="media/image93.png"/><Relationship Id="rId18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02.png"/><Relationship Id="rId210" Type="http://schemas.openxmlformats.org/officeDocument/2006/relationships/image" Target="media/image119.png"/><Relationship Id="rId215" Type="http://schemas.openxmlformats.org/officeDocument/2006/relationships/header" Target="header42.xml"/><Relationship Id="rId26" Type="http://schemas.openxmlformats.org/officeDocument/2006/relationships/image" Target="media/image6.jpeg"/><Relationship Id="rId231" Type="http://schemas.openxmlformats.org/officeDocument/2006/relationships/theme" Target="theme/theme1.xml"/><Relationship Id="rId47" Type="http://schemas.openxmlformats.org/officeDocument/2006/relationships/image" Target="media/image27.png"/><Relationship Id="rId68" Type="http://schemas.openxmlformats.org/officeDocument/2006/relationships/image" Target="media/image41.jpeg"/><Relationship Id="rId89" Type="http://schemas.openxmlformats.org/officeDocument/2006/relationships/image" Target="media/image52.png"/><Relationship Id="rId112" Type="http://schemas.openxmlformats.org/officeDocument/2006/relationships/image" Target="media/image66.png"/><Relationship Id="rId133" Type="http://schemas.openxmlformats.org/officeDocument/2006/relationships/footer" Target="footer22.xml"/><Relationship Id="rId154" Type="http://schemas.openxmlformats.org/officeDocument/2006/relationships/header" Target="header29.xml"/><Relationship Id="rId175" Type="http://schemas.openxmlformats.org/officeDocument/2006/relationships/image" Target="media/image990.png"/><Relationship Id="rId196" Type="http://schemas.openxmlformats.org/officeDocument/2006/relationships/header" Target="header41.xml"/><Relationship Id="rId200" Type="http://schemas.openxmlformats.org/officeDocument/2006/relationships/image" Target="media/image109.png"/><Relationship Id="rId16" Type="http://schemas.openxmlformats.org/officeDocument/2006/relationships/footer" Target="footer3.xml"/><Relationship Id="rId221" Type="http://schemas.openxmlformats.org/officeDocument/2006/relationships/footer" Target="footer38.xml"/><Relationship Id="rId37" Type="http://schemas.openxmlformats.org/officeDocument/2006/relationships/image" Target="media/image17.jpeg"/><Relationship Id="rId58" Type="http://schemas.openxmlformats.org/officeDocument/2006/relationships/header" Target="header9.xml"/><Relationship Id="rId79" Type="http://schemas.openxmlformats.org/officeDocument/2006/relationships/image" Target="media/image46.jpeg"/><Relationship Id="rId102" Type="http://schemas.openxmlformats.org/officeDocument/2006/relationships/header" Target="header18.xml"/><Relationship Id="rId123" Type="http://schemas.openxmlformats.org/officeDocument/2006/relationships/footer" Target="footer17.xml"/><Relationship Id="rId144" Type="http://schemas.openxmlformats.org/officeDocument/2006/relationships/image" Target="media/image83.png"/><Relationship Id="rId90" Type="http://schemas.openxmlformats.org/officeDocument/2006/relationships/image" Target="media/image53.png"/><Relationship Id="rId165" Type="http://schemas.openxmlformats.org/officeDocument/2006/relationships/footer" Target="footer29.xml"/><Relationship Id="rId186" Type="http://schemas.openxmlformats.org/officeDocument/2006/relationships/image" Target="media/image108.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BC05D-D110-41FB-848D-853E5DB7B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276</Pages>
  <Words>37249</Words>
  <Characters>204871</Characters>
  <Application>Microsoft Office Word</Application>
  <DocSecurity>0</DocSecurity>
  <Lines>1707</Lines>
  <Paragraphs>483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Optelec</Company>
  <LinksUpToDate>false</LinksUpToDate>
  <CharactersWithSpaces>241637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Kloeg</dc:creator>
  <cp:keywords/>
  <dc:description/>
  <cp:lastModifiedBy>Nina Kloeg</cp:lastModifiedBy>
  <cp:revision>5</cp:revision>
  <cp:lastPrinted>2020-11-23T12:33:00Z</cp:lastPrinted>
  <dcterms:created xsi:type="dcterms:W3CDTF">2020-11-23T12:24:00Z</dcterms:created>
  <dcterms:modified xsi:type="dcterms:W3CDTF">2020-11-23T12:35:00Z</dcterms:modified>
</cp:coreProperties>
</file>